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E0E5" w14:textId="77777777" w:rsidR="009C0EEA" w:rsidRPr="00B778C0" w:rsidRDefault="001144F4" w:rsidP="00B5448C">
      <w:pPr>
        <w:outlineLvl w:val="0"/>
        <w:rPr>
          <w:rFonts w:ascii="Arial" w:hAnsi="Arial" w:cs="Arial"/>
          <w:b/>
          <w:sz w:val="24"/>
        </w:rPr>
      </w:pPr>
      <w:r w:rsidRPr="00B778C0">
        <w:rPr>
          <w:rFonts w:ascii="Arial" w:hAnsi="Arial" w:cs="Arial"/>
          <w:b/>
          <w:sz w:val="24"/>
        </w:rPr>
        <w:t>STATE OF COLORADO</w:t>
      </w:r>
      <w:r w:rsidR="00C7000F">
        <w:rPr>
          <w:rFonts w:ascii="Arial" w:hAnsi="Arial" w:cs="Arial"/>
          <w:b/>
          <w:sz w:val="24"/>
        </w:rPr>
        <w:t xml:space="preserve"> </w:t>
      </w:r>
    </w:p>
    <w:p w14:paraId="4F1382F0" w14:textId="77777777" w:rsidR="009C0EEA" w:rsidRPr="00B778C0" w:rsidRDefault="001144F4" w:rsidP="00B5448C">
      <w:pPr>
        <w:outlineLvl w:val="0"/>
        <w:rPr>
          <w:rFonts w:ascii="Arial" w:hAnsi="Arial" w:cs="Arial"/>
          <w:b/>
          <w:sz w:val="24"/>
        </w:rPr>
      </w:pPr>
      <w:r w:rsidRPr="00B778C0">
        <w:rPr>
          <w:rFonts w:ascii="Arial" w:hAnsi="Arial" w:cs="Arial"/>
          <w:b/>
          <w:sz w:val="24"/>
        </w:rPr>
        <w:t>OFFICE OF THE STATE ARCHITECT</w:t>
      </w:r>
    </w:p>
    <w:p w14:paraId="3A93118C" w14:textId="77777777" w:rsidR="009C0EEA" w:rsidRPr="00B778C0" w:rsidRDefault="00C45340" w:rsidP="00B5448C">
      <w:pPr>
        <w:outlineLvl w:val="0"/>
        <w:rPr>
          <w:rFonts w:ascii="Arial" w:hAnsi="Arial" w:cs="Arial"/>
          <w:b/>
          <w:sz w:val="24"/>
        </w:rPr>
      </w:pPr>
      <w:r>
        <w:rPr>
          <w:rFonts w:ascii="Arial" w:hAnsi="Arial" w:cs="Arial"/>
          <w:b/>
          <w:sz w:val="24"/>
        </w:rPr>
        <w:t>STATE BUILDINGS PROGRAM</w:t>
      </w:r>
    </w:p>
    <w:p w14:paraId="3714F1F7" w14:textId="77777777" w:rsidR="009C0EEA" w:rsidRPr="00B778C0" w:rsidRDefault="009C0EEA" w:rsidP="00B5448C">
      <w:pPr>
        <w:rPr>
          <w:rFonts w:ascii="Arial" w:hAnsi="Arial" w:cs="Arial"/>
          <w:b/>
          <w:bCs/>
          <w:sz w:val="24"/>
        </w:rPr>
      </w:pPr>
    </w:p>
    <w:p w14:paraId="39935CDC" w14:textId="77777777" w:rsidR="009C0EEA" w:rsidRPr="00B778C0" w:rsidRDefault="009C0EEA" w:rsidP="00B5448C"/>
    <w:p w14:paraId="655E2C60" w14:textId="77777777" w:rsidR="009C0EEA" w:rsidRPr="00B778C0" w:rsidRDefault="00E0446C" w:rsidP="00B5448C">
      <w:r w:rsidRPr="00B778C0">
        <w:rPr>
          <w:noProof/>
        </w:rPr>
        <w:drawing>
          <wp:anchor distT="0" distB="0" distL="114300" distR="114300" simplePos="0" relativeHeight="251708928" behindDoc="0" locked="0" layoutInCell="1" allowOverlap="1" wp14:anchorId="5F1E05A7" wp14:editId="1DCBBD20">
            <wp:simplePos x="0" y="0"/>
            <wp:positionH relativeFrom="column">
              <wp:align>left</wp:align>
            </wp:positionH>
            <wp:positionV relativeFrom="paragraph">
              <wp:align>top</wp:align>
            </wp:positionV>
            <wp:extent cx="1491881" cy="1499191"/>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91881" cy="1499191"/>
                    </a:xfrm>
                    <a:prstGeom prst="rect">
                      <a:avLst/>
                    </a:prstGeom>
                    <a:noFill/>
                    <a:ln w="9525">
                      <a:noFill/>
                      <a:miter lim="800000"/>
                      <a:headEnd/>
                      <a:tailEnd/>
                    </a:ln>
                  </pic:spPr>
                </pic:pic>
              </a:graphicData>
            </a:graphic>
          </wp:anchor>
        </w:drawing>
      </w:r>
      <w:r w:rsidR="009C6D69" w:rsidRPr="00B778C0">
        <w:br w:type="textWrapping" w:clear="all"/>
      </w:r>
    </w:p>
    <w:p w14:paraId="68D95183" w14:textId="77777777" w:rsidR="00174ECD" w:rsidRPr="00B778C0" w:rsidRDefault="00174ECD" w:rsidP="00B5448C"/>
    <w:p w14:paraId="74190B58" w14:textId="77777777" w:rsidR="009C0EEA" w:rsidRPr="005A4930" w:rsidRDefault="00393B14" w:rsidP="00B5448C">
      <w:pPr>
        <w:outlineLvl w:val="0"/>
        <w:rPr>
          <w:rFonts w:ascii="Arial" w:hAnsi="Arial" w:cs="Arial"/>
          <w:b/>
          <w:sz w:val="24"/>
        </w:rPr>
      </w:pPr>
      <w:r w:rsidRPr="005A4930">
        <w:rPr>
          <w:rFonts w:ascii="Arial" w:hAnsi="Arial" w:cs="Arial"/>
          <w:b/>
          <w:sz w:val="24"/>
        </w:rPr>
        <w:t>CONSTRUCTION MANAGER/GENERAL</w:t>
      </w:r>
      <w:r w:rsidR="006806DA" w:rsidRPr="005A4930">
        <w:rPr>
          <w:rFonts w:ascii="Arial" w:hAnsi="Arial" w:cs="Arial"/>
          <w:b/>
          <w:sz w:val="24"/>
        </w:rPr>
        <w:t>/</w:t>
      </w:r>
      <w:r w:rsidRPr="005A4930">
        <w:rPr>
          <w:rFonts w:ascii="Arial" w:hAnsi="Arial" w:cs="Arial"/>
          <w:b/>
          <w:sz w:val="24"/>
        </w:rPr>
        <w:t>CONTRACTOR</w:t>
      </w:r>
      <w:r w:rsidR="003445E3" w:rsidRPr="005A4930">
        <w:rPr>
          <w:rFonts w:ascii="Arial" w:hAnsi="Arial" w:cs="Arial"/>
          <w:b/>
          <w:sz w:val="24"/>
        </w:rPr>
        <w:t xml:space="preserve"> (</w:t>
      </w:r>
      <w:r w:rsidRPr="005A4930">
        <w:rPr>
          <w:rFonts w:ascii="Arial" w:hAnsi="Arial" w:cs="Arial"/>
          <w:b/>
          <w:sz w:val="24"/>
        </w:rPr>
        <w:t>CM</w:t>
      </w:r>
      <w:r w:rsidR="00FB5B43" w:rsidRPr="005A4930">
        <w:rPr>
          <w:rFonts w:ascii="Arial" w:hAnsi="Arial" w:cs="Arial"/>
          <w:b/>
          <w:sz w:val="24"/>
        </w:rPr>
        <w:t>/</w:t>
      </w:r>
      <w:r w:rsidRPr="005A4930">
        <w:rPr>
          <w:rFonts w:ascii="Arial" w:hAnsi="Arial" w:cs="Arial"/>
          <w:b/>
          <w:sz w:val="24"/>
        </w:rPr>
        <w:t>GC</w:t>
      </w:r>
      <w:r w:rsidR="003445E3" w:rsidRPr="005A4930">
        <w:rPr>
          <w:rFonts w:ascii="Arial" w:hAnsi="Arial" w:cs="Arial"/>
          <w:b/>
          <w:sz w:val="24"/>
        </w:rPr>
        <w:t xml:space="preserve">) </w:t>
      </w:r>
      <w:r w:rsidR="001144F4" w:rsidRPr="005A4930">
        <w:rPr>
          <w:rFonts w:ascii="Arial" w:hAnsi="Arial" w:cs="Arial"/>
          <w:b/>
          <w:sz w:val="24"/>
        </w:rPr>
        <w:t>AGREEMENT</w:t>
      </w:r>
    </w:p>
    <w:p w14:paraId="7FD5195D" w14:textId="77777777" w:rsidR="009C0EEA" w:rsidRPr="005A4930" w:rsidRDefault="001144F4" w:rsidP="00B5448C">
      <w:pPr>
        <w:rPr>
          <w:rFonts w:ascii="Arial" w:hAnsi="Arial" w:cs="Arial"/>
          <w:sz w:val="24"/>
        </w:rPr>
      </w:pPr>
      <w:r w:rsidRPr="005A4930">
        <w:rPr>
          <w:rFonts w:ascii="Arial" w:hAnsi="Arial" w:cs="Arial"/>
          <w:sz w:val="24"/>
        </w:rPr>
        <w:t>(STATE FORM SC-</w:t>
      </w:r>
      <w:r w:rsidR="001850C9" w:rsidRPr="005A4930">
        <w:rPr>
          <w:rFonts w:ascii="Arial" w:hAnsi="Arial" w:cs="Arial"/>
          <w:sz w:val="24"/>
        </w:rPr>
        <w:t>6</w:t>
      </w:r>
      <w:r w:rsidR="00991719" w:rsidRPr="005A4930">
        <w:rPr>
          <w:rFonts w:ascii="Arial" w:hAnsi="Arial" w:cs="Arial"/>
          <w:sz w:val="24"/>
        </w:rPr>
        <w:t>.</w:t>
      </w:r>
      <w:r w:rsidR="00FC5E14" w:rsidRPr="005A4930">
        <w:rPr>
          <w:rFonts w:ascii="Arial" w:hAnsi="Arial" w:cs="Arial"/>
          <w:sz w:val="24"/>
        </w:rPr>
        <w:t>5</w:t>
      </w:r>
      <w:r w:rsidRPr="005A4930">
        <w:rPr>
          <w:rFonts w:ascii="Arial" w:hAnsi="Arial" w:cs="Arial"/>
          <w:sz w:val="24"/>
        </w:rPr>
        <w:t>)</w:t>
      </w:r>
    </w:p>
    <w:p w14:paraId="2D3B024B" w14:textId="77777777" w:rsidR="009C0EEA" w:rsidRPr="00B778C0" w:rsidRDefault="009C0EEA" w:rsidP="00B5448C">
      <w:pPr>
        <w:rPr>
          <w:rFonts w:ascii="Arial" w:hAnsi="Arial" w:cs="Arial"/>
          <w:bCs/>
        </w:rPr>
      </w:pPr>
    </w:p>
    <w:tbl>
      <w:tblPr>
        <w:tblW w:w="0" w:type="auto"/>
        <w:tblLook w:val="0000" w:firstRow="0" w:lastRow="0" w:firstColumn="0" w:lastColumn="0" w:noHBand="0" w:noVBand="0"/>
      </w:tblPr>
      <w:tblGrid>
        <w:gridCol w:w="1980"/>
        <w:gridCol w:w="108"/>
        <w:gridCol w:w="6822"/>
      </w:tblGrid>
      <w:tr w:rsidR="009C0EEA" w:rsidRPr="00B778C0" w14:paraId="444C1F22" w14:textId="77777777" w:rsidTr="00C1642B">
        <w:tc>
          <w:tcPr>
            <w:tcW w:w="1980" w:type="dxa"/>
            <w:tcBorders>
              <w:top w:val="single" w:sz="18" w:space="0" w:color="auto"/>
            </w:tcBorders>
          </w:tcPr>
          <w:p w14:paraId="4BD3B450" w14:textId="77777777" w:rsidR="009C0EEA" w:rsidRPr="00B778C0" w:rsidRDefault="009C0EEA" w:rsidP="00B5448C">
            <w:pPr>
              <w:rPr>
                <w:rFonts w:ascii="Arial" w:hAnsi="Arial" w:cs="Arial"/>
                <w:b/>
                <w:u w:val="single"/>
              </w:rPr>
            </w:pPr>
          </w:p>
        </w:tc>
        <w:tc>
          <w:tcPr>
            <w:tcW w:w="6930" w:type="dxa"/>
            <w:gridSpan w:val="2"/>
            <w:tcBorders>
              <w:top w:val="single" w:sz="18" w:space="0" w:color="auto"/>
            </w:tcBorders>
          </w:tcPr>
          <w:p w14:paraId="13B93C54" w14:textId="77777777" w:rsidR="009C0EEA" w:rsidRPr="00B778C0" w:rsidRDefault="009C0EEA" w:rsidP="00B5448C">
            <w:pPr>
              <w:rPr>
                <w:rFonts w:ascii="Arial" w:hAnsi="Arial" w:cs="Arial"/>
                <w:bCs/>
              </w:rPr>
            </w:pPr>
          </w:p>
        </w:tc>
      </w:tr>
      <w:tr w:rsidR="009C0EEA" w:rsidRPr="00B778C0" w14:paraId="3790524D" w14:textId="77777777" w:rsidTr="00C1642B">
        <w:tc>
          <w:tcPr>
            <w:tcW w:w="1980" w:type="dxa"/>
          </w:tcPr>
          <w:p w14:paraId="3753332B" w14:textId="77777777" w:rsidR="009C0EEA" w:rsidRPr="00B778C0" w:rsidRDefault="00C13D29" w:rsidP="00B5448C">
            <w:pPr>
              <w:rPr>
                <w:rFonts w:ascii="Arial" w:hAnsi="Arial" w:cs="Arial"/>
                <w:u w:val="single"/>
              </w:rPr>
            </w:pPr>
            <w:r>
              <w:rPr>
                <w:rFonts w:ascii="Arial" w:hAnsi="Arial" w:cs="Arial"/>
              </w:rPr>
              <w:t>DEPARTMENT ID</w:t>
            </w:r>
            <w:r w:rsidR="001144F4" w:rsidRPr="00B778C0">
              <w:rPr>
                <w:rFonts w:ascii="Arial" w:hAnsi="Arial" w:cs="Arial"/>
              </w:rPr>
              <w:t>:</w:t>
            </w:r>
          </w:p>
        </w:tc>
        <w:tc>
          <w:tcPr>
            <w:tcW w:w="6930" w:type="dxa"/>
            <w:gridSpan w:val="2"/>
            <w:tcBorders>
              <w:bottom w:val="single" w:sz="4" w:space="0" w:color="auto"/>
            </w:tcBorders>
          </w:tcPr>
          <w:p w14:paraId="0DDECDF8" w14:textId="2856E7CD" w:rsidR="009C0EEA" w:rsidRPr="00B778C0" w:rsidRDefault="0018531D" w:rsidP="00B5448C">
            <w:pPr>
              <w:rPr>
                <w:rFonts w:ascii="Arial" w:hAnsi="Arial" w:cs="Arial"/>
              </w:rPr>
            </w:pPr>
            <w:r>
              <w:rPr>
                <w:rFonts w:ascii="Arial" w:hAnsi="Arial" w:cs="Arial"/>
              </w:rPr>
              <w:t>N/A</w:t>
            </w:r>
          </w:p>
        </w:tc>
      </w:tr>
      <w:tr w:rsidR="009C0EEA" w:rsidRPr="00B778C0" w14:paraId="25F920E5" w14:textId="77777777" w:rsidTr="00C1642B">
        <w:trPr>
          <w:trHeight w:val="125"/>
        </w:trPr>
        <w:tc>
          <w:tcPr>
            <w:tcW w:w="1980" w:type="dxa"/>
          </w:tcPr>
          <w:p w14:paraId="36B21815" w14:textId="77777777" w:rsidR="009C0EEA" w:rsidRPr="00B778C0" w:rsidRDefault="009C0EEA" w:rsidP="00B5448C">
            <w:pPr>
              <w:rPr>
                <w:rFonts w:ascii="Arial" w:hAnsi="Arial" w:cs="Arial"/>
                <w:u w:val="single"/>
              </w:rPr>
            </w:pPr>
          </w:p>
        </w:tc>
        <w:tc>
          <w:tcPr>
            <w:tcW w:w="6930" w:type="dxa"/>
            <w:gridSpan w:val="2"/>
            <w:tcBorders>
              <w:top w:val="single" w:sz="4" w:space="0" w:color="auto"/>
            </w:tcBorders>
          </w:tcPr>
          <w:p w14:paraId="6952BBBD" w14:textId="77777777" w:rsidR="009C0EEA" w:rsidRPr="00B778C0" w:rsidRDefault="009C0EEA" w:rsidP="00B5448C">
            <w:pPr>
              <w:rPr>
                <w:rFonts w:ascii="Arial" w:hAnsi="Arial" w:cs="Arial"/>
              </w:rPr>
            </w:pPr>
          </w:p>
        </w:tc>
      </w:tr>
      <w:tr w:rsidR="009C0EEA" w:rsidRPr="00B778C0" w14:paraId="497D53B3" w14:textId="77777777" w:rsidTr="00C1642B">
        <w:tc>
          <w:tcPr>
            <w:tcW w:w="1980" w:type="dxa"/>
          </w:tcPr>
          <w:p w14:paraId="616FC5DC" w14:textId="77777777" w:rsidR="009C0EEA" w:rsidRPr="00B778C0" w:rsidRDefault="00C13D29" w:rsidP="00B5448C">
            <w:pPr>
              <w:rPr>
                <w:rFonts w:ascii="Arial" w:hAnsi="Arial" w:cs="Arial"/>
                <w:u w:val="single"/>
              </w:rPr>
            </w:pPr>
            <w:r>
              <w:rPr>
                <w:rFonts w:ascii="Arial" w:hAnsi="Arial" w:cs="Arial"/>
              </w:rPr>
              <w:t>CONTRACT ID#</w:t>
            </w:r>
            <w:r w:rsidR="001144F4" w:rsidRPr="00B778C0">
              <w:rPr>
                <w:rFonts w:ascii="Arial" w:hAnsi="Arial" w:cs="Arial"/>
              </w:rPr>
              <w:t>:</w:t>
            </w:r>
          </w:p>
        </w:tc>
        <w:tc>
          <w:tcPr>
            <w:tcW w:w="6930" w:type="dxa"/>
            <w:gridSpan w:val="2"/>
            <w:tcBorders>
              <w:bottom w:val="single" w:sz="4" w:space="0" w:color="auto"/>
            </w:tcBorders>
          </w:tcPr>
          <w:p w14:paraId="18066C81" w14:textId="11ACDF02" w:rsidR="009C0EEA" w:rsidRPr="00B778C0" w:rsidRDefault="0018531D" w:rsidP="00B5448C">
            <w:pPr>
              <w:rPr>
                <w:rFonts w:ascii="Arial" w:hAnsi="Arial" w:cs="Arial"/>
              </w:rPr>
            </w:pPr>
            <w:r>
              <w:rPr>
                <w:rFonts w:ascii="Arial" w:hAnsi="Arial" w:cs="Arial"/>
              </w:rPr>
              <w:t>N/A</w:t>
            </w:r>
          </w:p>
        </w:tc>
      </w:tr>
      <w:tr w:rsidR="009C0EEA" w:rsidRPr="00B778C0" w14:paraId="2ED4C2DE" w14:textId="77777777" w:rsidTr="00C1642B">
        <w:tc>
          <w:tcPr>
            <w:tcW w:w="1980" w:type="dxa"/>
          </w:tcPr>
          <w:p w14:paraId="6800D4C3" w14:textId="77777777" w:rsidR="009C0EEA" w:rsidRPr="00B778C0" w:rsidRDefault="009C0EEA" w:rsidP="00B5448C">
            <w:pPr>
              <w:rPr>
                <w:rFonts w:ascii="Arial" w:hAnsi="Arial" w:cs="Arial"/>
                <w:u w:val="single"/>
              </w:rPr>
            </w:pPr>
          </w:p>
        </w:tc>
        <w:tc>
          <w:tcPr>
            <w:tcW w:w="6930" w:type="dxa"/>
            <w:gridSpan w:val="2"/>
            <w:tcBorders>
              <w:top w:val="single" w:sz="4" w:space="0" w:color="auto"/>
            </w:tcBorders>
          </w:tcPr>
          <w:p w14:paraId="02EF3BC6" w14:textId="77777777" w:rsidR="009C0EEA" w:rsidRPr="00B778C0" w:rsidRDefault="009C0EEA" w:rsidP="00B5448C">
            <w:pPr>
              <w:rPr>
                <w:rFonts w:ascii="Arial" w:hAnsi="Arial" w:cs="Arial"/>
              </w:rPr>
            </w:pPr>
          </w:p>
        </w:tc>
      </w:tr>
      <w:tr w:rsidR="009C0EEA" w:rsidRPr="00B778C0" w14:paraId="08D8BCB5" w14:textId="77777777" w:rsidTr="00C1642B">
        <w:tc>
          <w:tcPr>
            <w:tcW w:w="1980" w:type="dxa"/>
          </w:tcPr>
          <w:p w14:paraId="3344915F" w14:textId="77777777" w:rsidR="009C0EEA" w:rsidRPr="00B778C0" w:rsidRDefault="001144F4" w:rsidP="00B5448C">
            <w:pPr>
              <w:rPr>
                <w:rFonts w:ascii="Arial" w:hAnsi="Arial" w:cs="Arial"/>
                <w:u w:val="single"/>
              </w:rPr>
            </w:pPr>
            <w:r w:rsidRPr="00B778C0">
              <w:rPr>
                <w:rFonts w:ascii="Arial" w:hAnsi="Arial" w:cs="Arial"/>
              </w:rPr>
              <w:t xml:space="preserve">PROJECT </w:t>
            </w:r>
            <w:r w:rsidR="00C13D29">
              <w:rPr>
                <w:rFonts w:ascii="Arial" w:hAnsi="Arial" w:cs="Arial"/>
              </w:rPr>
              <w:t>#</w:t>
            </w:r>
            <w:r w:rsidRPr="00B778C0">
              <w:rPr>
                <w:rFonts w:ascii="Arial" w:hAnsi="Arial" w:cs="Arial"/>
              </w:rPr>
              <w:t>:</w:t>
            </w:r>
          </w:p>
        </w:tc>
        <w:tc>
          <w:tcPr>
            <w:tcW w:w="6930" w:type="dxa"/>
            <w:gridSpan w:val="2"/>
            <w:tcBorders>
              <w:bottom w:val="single" w:sz="4" w:space="0" w:color="auto"/>
            </w:tcBorders>
          </w:tcPr>
          <w:p w14:paraId="6889C85E" w14:textId="2FE69226" w:rsidR="009C0EEA" w:rsidRPr="00B778C0" w:rsidRDefault="005369D5" w:rsidP="00AE2EAF">
            <w:pPr>
              <w:rPr>
                <w:rFonts w:ascii="Arial" w:hAnsi="Arial" w:cs="Arial"/>
              </w:rPr>
            </w:pPr>
            <w:r>
              <w:rPr>
                <w:rFonts w:ascii="Arial" w:hAnsi="Arial" w:cs="Arial"/>
              </w:rPr>
              <w:t>21-013</w:t>
            </w:r>
          </w:p>
        </w:tc>
      </w:tr>
      <w:tr w:rsidR="009C0EEA" w:rsidRPr="00B778C0" w14:paraId="2ABE5EF9" w14:textId="77777777" w:rsidTr="00C1642B">
        <w:tc>
          <w:tcPr>
            <w:tcW w:w="1980" w:type="dxa"/>
          </w:tcPr>
          <w:p w14:paraId="7DCC1735" w14:textId="77777777" w:rsidR="009C0EEA" w:rsidRPr="00B778C0" w:rsidRDefault="009C0EEA" w:rsidP="00B5448C">
            <w:pPr>
              <w:rPr>
                <w:rFonts w:ascii="Arial" w:hAnsi="Arial" w:cs="Arial"/>
                <w:u w:val="single"/>
              </w:rPr>
            </w:pPr>
          </w:p>
        </w:tc>
        <w:tc>
          <w:tcPr>
            <w:tcW w:w="6930" w:type="dxa"/>
            <w:gridSpan w:val="2"/>
            <w:tcBorders>
              <w:top w:val="single" w:sz="4" w:space="0" w:color="auto"/>
            </w:tcBorders>
          </w:tcPr>
          <w:p w14:paraId="19A359F2" w14:textId="77777777" w:rsidR="009C0EEA" w:rsidRPr="00B778C0" w:rsidRDefault="009C0EEA" w:rsidP="00B5448C">
            <w:pPr>
              <w:rPr>
                <w:rFonts w:ascii="Arial" w:hAnsi="Arial" w:cs="Arial"/>
              </w:rPr>
            </w:pPr>
          </w:p>
        </w:tc>
      </w:tr>
      <w:tr w:rsidR="009C0EEA" w:rsidRPr="00B778C0" w14:paraId="2FEC8BD7" w14:textId="77777777" w:rsidTr="00C1642B">
        <w:tc>
          <w:tcPr>
            <w:tcW w:w="2088" w:type="dxa"/>
            <w:gridSpan w:val="2"/>
          </w:tcPr>
          <w:p w14:paraId="644E49ED" w14:textId="77777777" w:rsidR="009C0EEA" w:rsidRPr="00B778C0" w:rsidRDefault="001144F4" w:rsidP="00B5448C">
            <w:pPr>
              <w:rPr>
                <w:rFonts w:ascii="Arial" w:hAnsi="Arial" w:cs="Arial"/>
                <w:u w:val="single"/>
              </w:rPr>
            </w:pPr>
            <w:r w:rsidRPr="00B778C0">
              <w:rPr>
                <w:rFonts w:ascii="Arial" w:hAnsi="Arial" w:cs="Arial"/>
              </w:rPr>
              <w:t xml:space="preserve">PROJECT </w:t>
            </w:r>
            <w:r w:rsidRPr="00E97F86">
              <w:rPr>
                <w:rFonts w:ascii="Arial" w:hAnsi="Arial" w:cs="Arial"/>
              </w:rPr>
              <w:t>NAME:</w:t>
            </w:r>
          </w:p>
        </w:tc>
        <w:tc>
          <w:tcPr>
            <w:tcW w:w="6822" w:type="dxa"/>
            <w:tcBorders>
              <w:bottom w:val="single" w:sz="4" w:space="0" w:color="auto"/>
            </w:tcBorders>
          </w:tcPr>
          <w:p w14:paraId="2A76F047" w14:textId="27078EDB" w:rsidR="009C0EEA" w:rsidRPr="00B778C0" w:rsidRDefault="00C1642B" w:rsidP="00B5448C">
            <w:pPr>
              <w:rPr>
                <w:rFonts w:ascii="Arial" w:hAnsi="Arial" w:cs="Arial"/>
              </w:rPr>
            </w:pPr>
            <w:r>
              <w:rPr>
                <w:rFonts w:ascii="Arial" w:hAnsi="Arial" w:cs="Arial"/>
              </w:rPr>
              <w:t>Engineering Building Addition</w:t>
            </w:r>
          </w:p>
        </w:tc>
      </w:tr>
      <w:tr w:rsidR="00B95816" w:rsidRPr="00B778C0" w14:paraId="1287E452" w14:textId="77777777" w:rsidTr="00C1642B">
        <w:tc>
          <w:tcPr>
            <w:tcW w:w="2088" w:type="dxa"/>
            <w:gridSpan w:val="2"/>
          </w:tcPr>
          <w:p w14:paraId="20BD8BDA" w14:textId="77777777" w:rsidR="00B95816" w:rsidRPr="00B778C0" w:rsidRDefault="00B95816" w:rsidP="00B5448C">
            <w:pPr>
              <w:rPr>
                <w:rFonts w:ascii="Arial" w:hAnsi="Arial" w:cs="Arial"/>
              </w:rPr>
            </w:pPr>
          </w:p>
        </w:tc>
        <w:tc>
          <w:tcPr>
            <w:tcW w:w="6822" w:type="dxa"/>
          </w:tcPr>
          <w:p w14:paraId="22AAEE62" w14:textId="77777777" w:rsidR="00B95816" w:rsidRPr="00B778C0" w:rsidRDefault="00B95816" w:rsidP="00B5448C">
            <w:pPr>
              <w:rPr>
                <w:rFonts w:ascii="Arial" w:hAnsi="Arial" w:cs="Arial"/>
              </w:rPr>
            </w:pPr>
          </w:p>
        </w:tc>
      </w:tr>
      <w:tr w:rsidR="00A03FB4" w:rsidRPr="00B778C0" w14:paraId="1E9F1769" w14:textId="77777777" w:rsidTr="00C1642B">
        <w:tc>
          <w:tcPr>
            <w:tcW w:w="2088" w:type="dxa"/>
            <w:gridSpan w:val="2"/>
          </w:tcPr>
          <w:p w14:paraId="024ED28B" w14:textId="77777777" w:rsidR="00A03FB4" w:rsidRPr="00B778C0" w:rsidRDefault="00A03FB4" w:rsidP="00B5448C">
            <w:pPr>
              <w:rPr>
                <w:rFonts w:ascii="Arial" w:hAnsi="Arial" w:cs="Arial"/>
              </w:rPr>
            </w:pPr>
            <w:r>
              <w:rPr>
                <w:rFonts w:ascii="Arial" w:hAnsi="Arial" w:cs="Arial"/>
              </w:rPr>
              <w:t>VENDOR NAME:</w:t>
            </w:r>
          </w:p>
        </w:tc>
        <w:tc>
          <w:tcPr>
            <w:tcW w:w="6822" w:type="dxa"/>
            <w:tcBorders>
              <w:bottom w:val="single" w:sz="4" w:space="0" w:color="auto"/>
            </w:tcBorders>
          </w:tcPr>
          <w:p w14:paraId="24EFCD2E" w14:textId="77777777" w:rsidR="00A03FB4" w:rsidRPr="00B778C0" w:rsidRDefault="00A03FB4" w:rsidP="00B5448C">
            <w:pPr>
              <w:rPr>
                <w:rFonts w:ascii="Arial" w:hAnsi="Arial" w:cs="Arial"/>
              </w:rPr>
            </w:pPr>
          </w:p>
        </w:tc>
      </w:tr>
      <w:tr w:rsidR="009C0EEA" w:rsidRPr="00B778C0" w14:paraId="6F750ECC" w14:textId="77777777" w:rsidTr="00C1642B">
        <w:tc>
          <w:tcPr>
            <w:tcW w:w="1980" w:type="dxa"/>
            <w:tcBorders>
              <w:bottom w:val="single" w:sz="18" w:space="0" w:color="auto"/>
            </w:tcBorders>
          </w:tcPr>
          <w:p w14:paraId="5851DC61" w14:textId="77777777" w:rsidR="009C0EEA" w:rsidRPr="00B778C0" w:rsidRDefault="009C0EEA" w:rsidP="00B5448C">
            <w:pPr>
              <w:rPr>
                <w:rFonts w:ascii="Arial" w:hAnsi="Arial" w:cs="Arial"/>
              </w:rPr>
            </w:pPr>
          </w:p>
        </w:tc>
        <w:tc>
          <w:tcPr>
            <w:tcW w:w="6930" w:type="dxa"/>
            <w:gridSpan w:val="2"/>
            <w:tcBorders>
              <w:top w:val="single" w:sz="4" w:space="0" w:color="auto"/>
              <w:bottom w:val="single" w:sz="18" w:space="0" w:color="auto"/>
            </w:tcBorders>
          </w:tcPr>
          <w:p w14:paraId="578048C8" w14:textId="77777777" w:rsidR="009C0EEA" w:rsidRPr="00B778C0" w:rsidRDefault="009C0EEA" w:rsidP="00B5448C">
            <w:pPr>
              <w:rPr>
                <w:rFonts w:ascii="Arial" w:hAnsi="Arial" w:cs="Arial"/>
                <w:bCs/>
              </w:rPr>
            </w:pPr>
          </w:p>
        </w:tc>
      </w:tr>
    </w:tbl>
    <w:p w14:paraId="78C5A8C2" w14:textId="77777777" w:rsidR="00F17DF7" w:rsidRDefault="00F17DF7" w:rsidP="00F17DF7">
      <w:pPr>
        <w:rPr>
          <w:rFonts w:ascii="Arial" w:hAnsi="Arial" w:cs="Arial"/>
          <w:sz w:val="22"/>
          <w:szCs w:val="22"/>
        </w:rPr>
      </w:pPr>
    </w:p>
    <w:p w14:paraId="51E81608" w14:textId="77777777" w:rsidR="00BB78BF" w:rsidRDefault="00BB78BF" w:rsidP="00EF0F82">
      <w:pPr>
        <w:ind w:left="1530" w:hanging="1530"/>
        <w:rPr>
          <w:rFonts w:ascii="Arial" w:hAnsi="Arial" w:cs="Arial"/>
          <w:sz w:val="18"/>
          <w:szCs w:val="18"/>
        </w:rPr>
      </w:pPr>
    </w:p>
    <w:p w14:paraId="4FA21EFA" w14:textId="77777777" w:rsidR="009A3CEC" w:rsidRPr="00BB78BF" w:rsidRDefault="009A3CEC" w:rsidP="00F17DF7">
      <w:pPr>
        <w:rPr>
          <w:rFonts w:ascii="Arial" w:hAnsi="Arial" w:cs="Arial"/>
          <w:color w:val="FF0000"/>
          <w:sz w:val="22"/>
          <w:szCs w:val="22"/>
        </w:rPr>
        <w:sectPr w:rsidR="009A3CEC" w:rsidRPr="00BB78BF" w:rsidSect="0092046D">
          <w:footerReference w:type="default" r:id="rId9"/>
          <w:footerReference w:type="first" r:id="rId10"/>
          <w:pgSz w:w="12240" w:h="15840" w:code="1"/>
          <w:pgMar w:top="1620" w:right="1440" w:bottom="1440" w:left="1440" w:header="360" w:footer="576" w:gutter="0"/>
          <w:paperSrc w:first="15" w:other="15"/>
          <w:pgNumType w:fmt="lowerRoman" w:start="1"/>
          <w:cols w:space="720"/>
          <w:noEndnote/>
          <w:titlePg/>
          <w:docGrid w:linePitch="272"/>
        </w:sectPr>
      </w:pPr>
    </w:p>
    <w:p w14:paraId="198B3025" w14:textId="77777777" w:rsidR="003445E3" w:rsidRPr="00B778C0" w:rsidRDefault="003445E3" w:rsidP="005A6EEB">
      <w:pPr>
        <w:tabs>
          <w:tab w:val="right" w:pos="9270"/>
        </w:tabs>
        <w:rPr>
          <w:rFonts w:ascii="Arial" w:hAnsi="Arial" w:cs="Arial"/>
          <w:b/>
          <w:bCs/>
          <w:sz w:val="22"/>
          <w:szCs w:val="22"/>
        </w:rPr>
      </w:pPr>
      <w:r w:rsidRPr="00B778C0">
        <w:rPr>
          <w:rFonts w:ascii="Arial" w:hAnsi="Arial" w:cs="Arial"/>
          <w:b/>
          <w:bCs/>
          <w:sz w:val="22"/>
          <w:szCs w:val="22"/>
        </w:rPr>
        <w:lastRenderedPageBreak/>
        <w:t xml:space="preserve">STATE OF COLORADO  </w:t>
      </w:r>
    </w:p>
    <w:p w14:paraId="0BC2AE52" w14:textId="77777777" w:rsidR="003445E3" w:rsidRDefault="003445E3" w:rsidP="00B5448C">
      <w:pPr>
        <w:rPr>
          <w:rFonts w:ascii="Arial" w:hAnsi="Arial" w:cs="Arial"/>
          <w:b/>
          <w:bCs/>
          <w:sz w:val="22"/>
          <w:szCs w:val="22"/>
        </w:rPr>
      </w:pPr>
      <w:r w:rsidRPr="00B778C0">
        <w:rPr>
          <w:rFonts w:ascii="Arial" w:hAnsi="Arial" w:cs="Arial"/>
          <w:b/>
          <w:bCs/>
          <w:sz w:val="22"/>
          <w:szCs w:val="22"/>
        </w:rPr>
        <w:t>OFFICE OF THE STATE ARCHITECT</w:t>
      </w:r>
    </w:p>
    <w:p w14:paraId="46A64014" w14:textId="77777777" w:rsidR="00591383" w:rsidRDefault="00591383" w:rsidP="00B5448C">
      <w:pPr>
        <w:tabs>
          <w:tab w:val="left" w:pos="0"/>
        </w:tabs>
        <w:rPr>
          <w:rFonts w:ascii="Arial" w:hAnsi="Arial" w:cs="Arial"/>
          <w:b/>
          <w:sz w:val="22"/>
          <w:szCs w:val="22"/>
        </w:rPr>
      </w:pPr>
      <w:r>
        <w:rPr>
          <w:rFonts w:ascii="Arial" w:hAnsi="Arial" w:cs="Arial"/>
          <w:b/>
          <w:sz w:val="22"/>
          <w:szCs w:val="22"/>
        </w:rPr>
        <w:t>STATE BUILDINGS PROGRAM</w:t>
      </w:r>
    </w:p>
    <w:p w14:paraId="72F51342" w14:textId="77777777" w:rsidR="00591383" w:rsidRPr="005A4930" w:rsidRDefault="00591383" w:rsidP="00B5448C">
      <w:pPr>
        <w:rPr>
          <w:rFonts w:ascii="Arial" w:hAnsi="Arial" w:cs="Arial"/>
          <w:b/>
          <w:bCs/>
          <w:sz w:val="22"/>
          <w:szCs w:val="22"/>
        </w:rPr>
      </w:pPr>
    </w:p>
    <w:p w14:paraId="3EF0BC91" w14:textId="77777777" w:rsidR="003445E3" w:rsidRPr="005A4930" w:rsidRDefault="00BC353F" w:rsidP="00B5448C">
      <w:pPr>
        <w:rPr>
          <w:rFonts w:ascii="Arial" w:hAnsi="Arial" w:cs="Arial"/>
          <w:b/>
          <w:bCs/>
          <w:sz w:val="22"/>
          <w:szCs w:val="22"/>
        </w:rPr>
      </w:pPr>
      <w:r w:rsidRPr="005A4930">
        <w:rPr>
          <w:rFonts w:ascii="Arial" w:hAnsi="Arial" w:cs="Arial"/>
          <w:b/>
          <w:bCs/>
          <w:sz w:val="22"/>
          <w:szCs w:val="22"/>
        </w:rPr>
        <w:t>CONSTRUCTION MANAGER/GENERAL CONTRACTOR (CM</w:t>
      </w:r>
      <w:r w:rsidR="00FB5B43" w:rsidRPr="005A4930">
        <w:rPr>
          <w:rFonts w:ascii="Arial" w:hAnsi="Arial" w:cs="Arial"/>
          <w:b/>
          <w:bCs/>
          <w:sz w:val="22"/>
          <w:szCs w:val="22"/>
        </w:rPr>
        <w:t>/</w:t>
      </w:r>
      <w:r w:rsidRPr="005A4930">
        <w:rPr>
          <w:rFonts w:ascii="Arial" w:hAnsi="Arial" w:cs="Arial"/>
          <w:b/>
          <w:bCs/>
          <w:sz w:val="22"/>
          <w:szCs w:val="22"/>
        </w:rPr>
        <w:t>GC)</w:t>
      </w:r>
      <w:r w:rsidR="003445E3" w:rsidRPr="005A4930">
        <w:rPr>
          <w:rFonts w:ascii="Arial" w:hAnsi="Arial" w:cs="Arial"/>
          <w:b/>
          <w:bCs/>
          <w:sz w:val="22"/>
          <w:szCs w:val="22"/>
        </w:rPr>
        <w:t xml:space="preserve"> AGREEMENT</w:t>
      </w:r>
    </w:p>
    <w:p w14:paraId="347EEE9A" w14:textId="77777777" w:rsidR="003445E3" w:rsidRPr="005A4930" w:rsidRDefault="003445E3" w:rsidP="00B5448C">
      <w:pPr>
        <w:rPr>
          <w:rFonts w:ascii="Arial" w:hAnsi="Arial" w:cs="Arial"/>
          <w:sz w:val="22"/>
          <w:szCs w:val="22"/>
        </w:rPr>
      </w:pPr>
      <w:r w:rsidRPr="005A4930">
        <w:rPr>
          <w:rFonts w:ascii="Arial" w:hAnsi="Arial" w:cs="Arial"/>
          <w:sz w:val="22"/>
          <w:szCs w:val="22"/>
        </w:rPr>
        <w:t>(STATE FORM SC-</w:t>
      </w:r>
      <w:r w:rsidR="00BC353F" w:rsidRPr="005A4930">
        <w:rPr>
          <w:rFonts w:ascii="Arial" w:hAnsi="Arial" w:cs="Arial"/>
          <w:sz w:val="22"/>
          <w:szCs w:val="22"/>
        </w:rPr>
        <w:t>6.</w:t>
      </w:r>
      <w:r w:rsidR="008A2E6A" w:rsidRPr="005A4930">
        <w:rPr>
          <w:rFonts w:ascii="Arial" w:hAnsi="Arial" w:cs="Arial"/>
          <w:sz w:val="22"/>
          <w:szCs w:val="22"/>
        </w:rPr>
        <w:t>5</w:t>
      </w:r>
      <w:r w:rsidRPr="005A4930">
        <w:rPr>
          <w:rFonts w:ascii="Arial" w:hAnsi="Arial" w:cs="Arial"/>
          <w:sz w:val="22"/>
          <w:szCs w:val="22"/>
        </w:rPr>
        <w:t>)</w:t>
      </w:r>
    </w:p>
    <w:p w14:paraId="04946151" w14:textId="77777777" w:rsidR="003445E3" w:rsidRPr="005A4930" w:rsidRDefault="003445E3" w:rsidP="00B5448C">
      <w:pPr>
        <w:rPr>
          <w:rFonts w:ascii="Arial" w:hAnsi="Arial" w:cs="Arial"/>
          <w:b/>
          <w:bCs/>
          <w:sz w:val="22"/>
          <w:szCs w:val="22"/>
        </w:rPr>
      </w:pPr>
    </w:p>
    <w:p w14:paraId="4B660BF5" w14:textId="77777777" w:rsidR="003445E3" w:rsidRPr="005A4930" w:rsidRDefault="003445E3" w:rsidP="00D06E08">
      <w:pPr>
        <w:pStyle w:val="TableofContents"/>
      </w:pPr>
      <w:r w:rsidRPr="005A4930">
        <w:t>TABLE OF CONTENT</w:t>
      </w:r>
      <w:r w:rsidR="00B50DCA" w:rsidRPr="005A4930">
        <w:t>S</w:t>
      </w:r>
      <w:r w:rsidR="005A6EEB">
        <w:tab/>
      </w:r>
      <w:r w:rsidR="00FD0406" w:rsidRPr="005A4930">
        <w:t>Page</w:t>
      </w:r>
    </w:p>
    <w:p w14:paraId="24E5A44D" w14:textId="77777777" w:rsidR="003445E3" w:rsidRPr="005A4930" w:rsidRDefault="003445E3" w:rsidP="005A6EEB">
      <w:pPr>
        <w:tabs>
          <w:tab w:val="left" w:pos="900"/>
          <w:tab w:val="left" w:pos="1440"/>
          <w:tab w:val="left" w:pos="2160"/>
          <w:tab w:val="right" w:pos="9270"/>
        </w:tabs>
        <w:rPr>
          <w:rFonts w:ascii="Arial" w:hAnsi="Arial" w:cs="Arial"/>
          <w:sz w:val="22"/>
          <w:szCs w:val="22"/>
        </w:rPr>
      </w:pPr>
    </w:p>
    <w:p w14:paraId="18DCDFD6" w14:textId="77777777" w:rsidR="003445E3" w:rsidRPr="005A4930" w:rsidRDefault="005369D5" w:rsidP="006B6FFE">
      <w:pPr>
        <w:tabs>
          <w:tab w:val="left" w:pos="900"/>
          <w:tab w:val="left" w:pos="1440"/>
          <w:tab w:val="right" w:leader="dot" w:pos="9360"/>
        </w:tabs>
        <w:rPr>
          <w:rFonts w:ascii="Arial" w:hAnsi="Arial" w:cs="Arial"/>
          <w:b/>
          <w:bCs/>
          <w:sz w:val="22"/>
          <w:szCs w:val="22"/>
        </w:rPr>
      </w:pPr>
      <w:hyperlink w:anchor="Recitals" w:history="1">
        <w:r w:rsidR="007C68C6" w:rsidRPr="005A4930">
          <w:rPr>
            <w:rStyle w:val="Hyperlink"/>
            <w:rFonts w:ascii="Arial" w:hAnsi="Arial" w:cs="Arial"/>
            <w:b/>
            <w:bCs/>
            <w:color w:val="auto"/>
            <w:sz w:val="22"/>
            <w:szCs w:val="22"/>
          </w:rPr>
          <w:t>RECITALS</w:t>
        </w:r>
      </w:hyperlink>
      <w:r w:rsidR="005A6EEB">
        <w:rPr>
          <w:rFonts w:ascii="Arial" w:hAnsi="Arial" w:cs="Arial"/>
          <w:b/>
          <w:sz w:val="22"/>
          <w:szCs w:val="22"/>
        </w:rPr>
        <w:tab/>
      </w:r>
      <w:r w:rsidR="005A6EEB">
        <w:rPr>
          <w:rFonts w:ascii="Arial" w:hAnsi="Arial" w:cs="Arial"/>
          <w:b/>
          <w:sz w:val="22"/>
          <w:szCs w:val="22"/>
        </w:rPr>
        <w:tab/>
      </w:r>
      <w:r w:rsidR="00B50DCA" w:rsidRPr="005A4930">
        <w:rPr>
          <w:rFonts w:ascii="Arial" w:hAnsi="Arial" w:cs="Arial"/>
          <w:b/>
          <w:sz w:val="22"/>
          <w:szCs w:val="22"/>
        </w:rPr>
        <w:t>1</w:t>
      </w:r>
    </w:p>
    <w:p w14:paraId="6C83E19E" w14:textId="77777777" w:rsidR="009A1AD0" w:rsidRPr="005A4930" w:rsidRDefault="009A1AD0" w:rsidP="005A6EEB">
      <w:pPr>
        <w:tabs>
          <w:tab w:val="left" w:pos="900"/>
          <w:tab w:val="left" w:pos="1440"/>
          <w:tab w:val="right" w:pos="9180"/>
        </w:tabs>
        <w:rPr>
          <w:rFonts w:ascii="Arial" w:hAnsi="Arial" w:cs="Arial"/>
          <w:sz w:val="22"/>
          <w:szCs w:val="22"/>
        </w:rPr>
      </w:pPr>
    </w:p>
    <w:p w14:paraId="1A73522D" w14:textId="77777777" w:rsidR="009A1AD0" w:rsidRPr="005A4930" w:rsidRDefault="00B50DCA" w:rsidP="006B6FFE">
      <w:pPr>
        <w:tabs>
          <w:tab w:val="left" w:pos="900"/>
          <w:tab w:val="left" w:pos="1440"/>
          <w:tab w:val="left" w:pos="2250"/>
          <w:tab w:val="right" w:leader="dot" w:pos="9360"/>
        </w:tabs>
        <w:rPr>
          <w:rFonts w:ascii="Arial" w:hAnsi="Arial" w:cs="Arial"/>
          <w:b/>
          <w:bCs/>
          <w:sz w:val="22"/>
          <w:szCs w:val="22"/>
        </w:rPr>
      </w:pPr>
      <w:r w:rsidRPr="005A4930">
        <w:rPr>
          <w:rFonts w:ascii="Arial" w:hAnsi="Arial" w:cs="Arial"/>
          <w:b/>
          <w:bCs/>
          <w:sz w:val="22"/>
          <w:szCs w:val="22"/>
          <w:u w:val="single"/>
        </w:rPr>
        <w:t>ARTICLE 1.</w:t>
      </w:r>
      <w:r w:rsidRPr="005A4930">
        <w:rPr>
          <w:rFonts w:ascii="Arial" w:hAnsi="Arial" w:cs="Arial"/>
          <w:b/>
          <w:bCs/>
          <w:sz w:val="22"/>
          <w:szCs w:val="22"/>
          <w:u w:val="single"/>
        </w:rPr>
        <w:tab/>
      </w:r>
      <w:r w:rsidR="0017157E" w:rsidRPr="005A4930">
        <w:rPr>
          <w:rFonts w:ascii="Arial" w:hAnsi="Arial" w:cs="Arial"/>
          <w:b/>
          <w:bCs/>
          <w:sz w:val="22"/>
          <w:szCs w:val="22"/>
          <w:u w:val="single"/>
        </w:rPr>
        <w:t xml:space="preserve">PERFORMANCE OF THE </w:t>
      </w:r>
      <w:r w:rsidR="007C68C6" w:rsidRPr="005A4930">
        <w:rPr>
          <w:rFonts w:ascii="Arial" w:hAnsi="Arial" w:cs="Arial"/>
          <w:b/>
          <w:bCs/>
          <w:sz w:val="22"/>
          <w:szCs w:val="22"/>
          <w:u w:val="single"/>
        </w:rPr>
        <w:t>WORK</w:t>
      </w:r>
      <w:r w:rsidR="005A6EEB">
        <w:rPr>
          <w:rFonts w:ascii="Arial" w:hAnsi="Arial" w:cs="Arial"/>
          <w:b/>
          <w:bCs/>
          <w:sz w:val="22"/>
          <w:szCs w:val="22"/>
        </w:rPr>
        <w:tab/>
      </w:r>
      <w:r w:rsidR="009A1AD0" w:rsidRPr="005A4930">
        <w:rPr>
          <w:rFonts w:ascii="Arial" w:hAnsi="Arial" w:cs="Arial"/>
          <w:b/>
          <w:bCs/>
          <w:sz w:val="22"/>
          <w:szCs w:val="22"/>
        </w:rPr>
        <w:t>2</w:t>
      </w:r>
    </w:p>
    <w:p w14:paraId="552451DA" w14:textId="77777777" w:rsidR="00195143" w:rsidRPr="005A4930" w:rsidRDefault="00195143" w:rsidP="00997E06">
      <w:pPr>
        <w:numPr>
          <w:ilvl w:val="1"/>
          <w:numId w:val="3"/>
        </w:numPr>
        <w:tabs>
          <w:tab w:val="left" w:pos="900"/>
          <w:tab w:val="left" w:pos="1440"/>
          <w:tab w:val="left" w:pos="2250"/>
          <w:tab w:val="right" w:pos="9360"/>
        </w:tabs>
        <w:suppressAutoHyphens/>
        <w:rPr>
          <w:rFonts w:ascii="Arial" w:hAnsi="Arial" w:cs="Arial"/>
          <w:spacing w:val="-2"/>
          <w:sz w:val="22"/>
          <w:szCs w:val="22"/>
        </w:rPr>
      </w:pPr>
      <w:r w:rsidRPr="005A4930">
        <w:rPr>
          <w:rFonts w:ascii="Arial" w:hAnsi="Arial" w:cs="Arial"/>
          <w:spacing w:val="-2"/>
          <w:sz w:val="22"/>
          <w:szCs w:val="22"/>
        </w:rPr>
        <w:t>THE WORK</w:t>
      </w:r>
      <w:r w:rsidR="005A6EEB">
        <w:rPr>
          <w:rFonts w:ascii="Arial" w:hAnsi="Arial" w:cs="Arial"/>
          <w:spacing w:val="-2"/>
          <w:sz w:val="22"/>
          <w:szCs w:val="22"/>
        </w:rPr>
        <w:tab/>
      </w:r>
      <w:r w:rsidR="00C15DCA" w:rsidRPr="005A4930">
        <w:rPr>
          <w:rFonts w:ascii="Arial" w:hAnsi="Arial" w:cs="Arial"/>
          <w:spacing w:val="-2"/>
          <w:sz w:val="22"/>
          <w:szCs w:val="22"/>
        </w:rPr>
        <w:t>2</w:t>
      </w:r>
    </w:p>
    <w:p w14:paraId="6D64F94D" w14:textId="77777777" w:rsidR="00195143" w:rsidRPr="005A4930" w:rsidRDefault="00B50DCA"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1.1.1</w:t>
      </w:r>
      <w:r w:rsidRPr="005A4930">
        <w:rPr>
          <w:rFonts w:ascii="Arial" w:hAnsi="Arial" w:cs="Arial"/>
          <w:spacing w:val="-2"/>
          <w:sz w:val="22"/>
          <w:szCs w:val="22"/>
        </w:rPr>
        <w:tab/>
      </w:r>
      <w:r w:rsidR="00195143" w:rsidRPr="005A4930">
        <w:rPr>
          <w:rFonts w:ascii="Arial" w:hAnsi="Arial" w:cs="Arial"/>
          <w:spacing w:val="-2"/>
          <w:sz w:val="22"/>
          <w:szCs w:val="22"/>
        </w:rPr>
        <w:t>Furnishing of Services</w:t>
      </w:r>
      <w:r w:rsidR="005A6EEB">
        <w:rPr>
          <w:rFonts w:ascii="Arial" w:hAnsi="Arial" w:cs="Arial"/>
          <w:spacing w:val="-2"/>
          <w:sz w:val="22"/>
          <w:szCs w:val="22"/>
        </w:rPr>
        <w:tab/>
      </w:r>
      <w:r w:rsidR="00C15DCA" w:rsidRPr="005A4930">
        <w:rPr>
          <w:rFonts w:ascii="Arial" w:hAnsi="Arial" w:cs="Arial"/>
          <w:spacing w:val="-2"/>
          <w:sz w:val="22"/>
          <w:szCs w:val="22"/>
        </w:rPr>
        <w:t>2</w:t>
      </w:r>
    </w:p>
    <w:p w14:paraId="55BCE865" w14:textId="77777777" w:rsidR="00195143" w:rsidRPr="005A4930" w:rsidRDefault="00B50DCA"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1.1.2</w:t>
      </w:r>
      <w:r w:rsidRPr="005A4930">
        <w:rPr>
          <w:rFonts w:ascii="Arial" w:hAnsi="Arial" w:cs="Arial"/>
          <w:spacing w:val="-2"/>
          <w:sz w:val="22"/>
          <w:szCs w:val="22"/>
        </w:rPr>
        <w:tab/>
      </w:r>
      <w:r w:rsidR="00195143" w:rsidRPr="005A4930">
        <w:rPr>
          <w:rFonts w:ascii="Arial" w:hAnsi="Arial" w:cs="Arial"/>
          <w:spacing w:val="-2"/>
          <w:sz w:val="22"/>
          <w:szCs w:val="22"/>
        </w:rPr>
        <w:t>Time is Critical</w:t>
      </w:r>
      <w:r w:rsidR="005A6EEB">
        <w:rPr>
          <w:rFonts w:ascii="Arial" w:hAnsi="Arial" w:cs="Arial"/>
          <w:spacing w:val="-2"/>
          <w:sz w:val="22"/>
          <w:szCs w:val="22"/>
        </w:rPr>
        <w:tab/>
      </w:r>
      <w:r w:rsidR="00C15DCA" w:rsidRPr="005A4930">
        <w:rPr>
          <w:rFonts w:ascii="Arial" w:hAnsi="Arial" w:cs="Arial"/>
          <w:spacing w:val="-2"/>
          <w:sz w:val="22"/>
          <w:szCs w:val="22"/>
        </w:rPr>
        <w:t>2</w:t>
      </w:r>
    </w:p>
    <w:p w14:paraId="4B2C5A69" w14:textId="77777777" w:rsidR="00195143" w:rsidRPr="005A4930" w:rsidRDefault="00B50DCA"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1.1.3</w:t>
      </w:r>
      <w:r w:rsidRPr="005A4930">
        <w:rPr>
          <w:rFonts w:ascii="Arial" w:hAnsi="Arial" w:cs="Arial"/>
          <w:spacing w:val="-2"/>
          <w:sz w:val="22"/>
          <w:szCs w:val="22"/>
        </w:rPr>
        <w:tab/>
      </w:r>
      <w:r w:rsidR="003F39F0" w:rsidRPr="005A4930">
        <w:rPr>
          <w:rFonts w:ascii="Arial" w:hAnsi="Arial" w:cs="Arial"/>
          <w:spacing w:val="-2"/>
          <w:sz w:val="22"/>
          <w:szCs w:val="22"/>
        </w:rPr>
        <w:t>Number of Bid Packages</w:t>
      </w:r>
      <w:r w:rsidR="005A6EEB">
        <w:rPr>
          <w:rFonts w:ascii="Arial" w:hAnsi="Arial" w:cs="Arial"/>
          <w:spacing w:val="-2"/>
          <w:sz w:val="22"/>
          <w:szCs w:val="22"/>
        </w:rPr>
        <w:tab/>
      </w:r>
      <w:r w:rsidR="00C15DCA" w:rsidRPr="005A4930">
        <w:rPr>
          <w:rFonts w:ascii="Arial" w:hAnsi="Arial" w:cs="Arial"/>
          <w:spacing w:val="-2"/>
          <w:sz w:val="22"/>
          <w:szCs w:val="22"/>
        </w:rPr>
        <w:t>2</w:t>
      </w:r>
    </w:p>
    <w:p w14:paraId="7F954150" w14:textId="77777777" w:rsidR="00195143" w:rsidRPr="005A4930" w:rsidRDefault="00B50DCA"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1.1.4</w:t>
      </w:r>
      <w:r w:rsidRPr="005A4930">
        <w:rPr>
          <w:rFonts w:ascii="Arial" w:hAnsi="Arial" w:cs="Arial"/>
          <w:spacing w:val="-2"/>
          <w:sz w:val="22"/>
          <w:szCs w:val="22"/>
        </w:rPr>
        <w:tab/>
      </w:r>
      <w:r w:rsidR="00195143" w:rsidRPr="005A4930">
        <w:rPr>
          <w:rFonts w:ascii="Arial" w:hAnsi="Arial" w:cs="Arial"/>
          <w:spacing w:val="-2"/>
          <w:sz w:val="22"/>
          <w:szCs w:val="22"/>
        </w:rPr>
        <w:t>Best Efforts</w:t>
      </w:r>
      <w:r w:rsidR="00C15DCA" w:rsidRPr="005A4930">
        <w:rPr>
          <w:rFonts w:ascii="Arial" w:hAnsi="Arial" w:cs="Arial"/>
          <w:spacing w:val="-2"/>
          <w:sz w:val="22"/>
          <w:szCs w:val="22"/>
        </w:rPr>
        <w:tab/>
        <w:t>2</w:t>
      </w:r>
    </w:p>
    <w:p w14:paraId="1BF78BBB" w14:textId="77777777" w:rsidR="00195143" w:rsidRPr="005A4930" w:rsidRDefault="00B50DCA"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1.1.5</w:t>
      </w:r>
      <w:r w:rsidRPr="005A4930">
        <w:rPr>
          <w:rFonts w:ascii="Arial" w:hAnsi="Arial" w:cs="Arial"/>
          <w:spacing w:val="-2"/>
          <w:sz w:val="22"/>
          <w:szCs w:val="22"/>
        </w:rPr>
        <w:tab/>
      </w:r>
      <w:r w:rsidR="00195143" w:rsidRPr="005A4930">
        <w:rPr>
          <w:rFonts w:ascii="Arial" w:hAnsi="Arial" w:cs="Arial"/>
          <w:spacing w:val="-2"/>
          <w:sz w:val="22"/>
          <w:szCs w:val="22"/>
        </w:rPr>
        <w:t>Extent of Work</w:t>
      </w:r>
      <w:r w:rsidR="00C15DCA" w:rsidRPr="005A4930">
        <w:rPr>
          <w:rFonts w:ascii="Arial" w:hAnsi="Arial" w:cs="Arial"/>
          <w:spacing w:val="-2"/>
          <w:sz w:val="22"/>
          <w:szCs w:val="22"/>
        </w:rPr>
        <w:tab/>
      </w:r>
      <w:r w:rsidR="00110C75">
        <w:rPr>
          <w:rFonts w:ascii="Arial" w:hAnsi="Arial" w:cs="Arial"/>
          <w:spacing w:val="-2"/>
          <w:sz w:val="22"/>
          <w:szCs w:val="22"/>
        </w:rPr>
        <w:t>4</w:t>
      </w:r>
    </w:p>
    <w:p w14:paraId="02B84D8B" w14:textId="77777777" w:rsidR="00195143" w:rsidRPr="005A4930" w:rsidRDefault="00B50DCA"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1.1.6</w:t>
      </w:r>
      <w:r w:rsidRPr="005A4930">
        <w:rPr>
          <w:rFonts w:ascii="Arial" w:hAnsi="Arial" w:cs="Arial"/>
          <w:spacing w:val="-2"/>
          <w:sz w:val="22"/>
          <w:szCs w:val="22"/>
        </w:rPr>
        <w:tab/>
      </w:r>
      <w:r w:rsidR="00195143" w:rsidRPr="005A4930">
        <w:rPr>
          <w:rFonts w:ascii="Arial" w:hAnsi="Arial" w:cs="Arial"/>
          <w:spacing w:val="-2"/>
          <w:sz w:val="22"/>
          <w:szCs w:val="22"/>
        </w:rPr>
        <w:t>Relationship of Trust and Confidence</w:t>
      </w:r>
      <w:r w:rsidR="00C3040A" w:rsidRPr="005A4930">
        <w:rPr>
          <w:rFonts w:ascii="Arial" w:hAnsi="Arial" w:cs="Arial"/>
          <w:spacing w:val="-2"/>
          <w:sz w:val="22"/>
          <w:szCs w:val="22"/>
        </w:rPr>
        <w:tab/>
      </w:r>
      <w:r w:rsidR="00110C75">
        <w:rPr>
          <w:rFonts w:ascii="Arial" w:hAnsi="Arial" w:cs="Arial"/>
          <w:spacing w:val="-2"/>
          <w:sz w:val="22"/>
          <w:szCs w:val="22"/>
        </w:rPr>
        <w:t>4</w:t>
      </w:r>
    </w:p>
    <w:p w14:paraId="73838158" w14:textId="77777777" w:rsidR="00195143" w:rsidRPr="005A4930" w:rsidRDefault="00B50DCA"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1.1.7</w:t>
      </w:r>
      <w:r w:rsidRPr="005A4930">
        <w:rPr>
          <w:rFonts w:ascii="Arial" w:hAnsi="Arial" w:cs="Arial"/>
          <w:spacing w:val="-2"/>
          <w:sz w:val="22"/>
          <w:szCs w:val="22"/>
        </w:rPr>
        <w:tab/>
      </w:r>
      <w:r w:rsidR="007E7BC3" w:rsidRPr="005A4930">
        <w:rPr>
          <w:rFonts w:ascii="Arial" w:hAnsi="Arial" w:cs="Arial"/>
          <w:spacing w:val="-2"/>
          <w:sz w:val="22"/>
          <w:szCs w:val="22"/>
        </w:rPr>
        <w:t>Construction Team</w:t>
      </w:r>
      <w:r w:rsidR="00C15DCA" w:rsidRPr="005A4930">
        <w:rPr>
          <w:rFonts w:ascii="Arial" w:hAnsi="Arial" w:cs="Arial"/>
          <w:spacing w:val="-2"/>
          <w:sz w:val="22"/>
          <w:szCs w:val="22"/>
        </w:rPr>
        <w:tab/>
      </w:r>
      <w:r w:rsidR="00110C75">
        <w:rPr>
          <w:rFonts w:ascii="Arial" w:hAnsi="Arial" w:cs="Arial"/>
          <w:spacing w:val="-2"/>
          <w:sz w:val="22"/>
          <w:szCs w:val="22"/>
        </w:rPr>
        <w:t>4</w:t>
      </w:r>
    </w:p>
    <w:p w14:paraId="1706017D" w14:textId="77777777" w:rsidR="007E7BC3" w:rsidRPr="005A4930" w:rsidRDefault="007E7BC3"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1.1.</w:t>
      </w:r>
      <w:r w:rsidR="00B85F08" w:rsidRPr="005A4930">
        <w:rPr>
          <w:rFonts w:ascii="Arial" w:hAnsi="Arial" w:cs="Arial"/>
          <w:spacing w:val="-2"/>
          <w:sz w:val="22"/>
          <w:szCs w:val="22"/>
        </w:rPr>
        <w:t>8</w:t>
      </w:r>
      <w:r w:rsidR="005A6EEB">
        <w:rPr>
          <w:rFonts w:ascii="Arial" w:hAnsi="Arial" w:cs="Arial"/>
          <w:spacing w:val="-2"/>
          <w:sz w:val="22"/>
          <w:szCs w:val="22"/>
        </w:rPr>
        <w:tab/>
      </w:r>
      <w:r w:rsidRPr="005A4930">
        <w:rPr>
          <w:rFonts w:ascii="Arial" w:hAnsi="Arial" w:cs="Arial"/>
          <w:spacing w:val="-2"/>
          <w:sz w:val="22"/>
          <w:szCs w:val="22"/>
        </w:rPr>
        <w:t xml:space="preserve">Architect/Engineer </w:t>
      </w:r>
      <w:r w:rsidR="00B85F08" w:rsidRPr="005A4930">
        <w:rPr>
          <w:rFonts w:ascii="Arial" w:hAnsi="Arial" w:cs="Arial"/>
          <w:spacing w:val="-2"/>
          <w:sz w:val="22"/>
          <w:szCs w:val="22"/>
        </w:rPr>
        <w:t>Representation</w:t>
      </w:r>
      <w:r w:rsidR="005A6EEB">
        <w:rPr>
          <w:rFonts w:ascii="Arial" w:hAnsi="Arial" w:cs="Arial"/>
          <w:spacing w:val="-2"/>
          <w:sz w:val="22"/>
          <w:szCs w:val="22"/>
        </w:rPr>
        <w:tab/>
      </w:r>
      <w:r w:rsidR="00110C75">
        <w:rPr>
          <w:rFonts w:ascii="Arial" w:hAnsi="Arial" w:cs="Arial"/>
          <w:spacing w:val="-2"/>
          <w:sz w:val="22"/>
          <w:szCs w:val="22"/>
        </w:rPr>
        <w:t>4</w:t>
      </w:r>
    </w:p>
    <w:p w14:paraId="5C73CDD5" w14:textId="77777777" w:rsidR="00DD4019" w:rsidRPr="005A4930" w:rsidRDefault="005A6EEB" w:rsidP="00110C75">
      <w:pPr>
        <w:tabs>
          <w:tab w:val="left" w:pos="1440"/>
          <w:tab w:val="left" w:pos="2340"/>
          <w:tab w:val="right" w:leader="dot" w:pos="9360"/>
        </w:tabs>
        <w:suppressAutoHyphens/>
        <w:ind w:left="1440"/>
        <w:rPr>
          <w:rFonts w:ascii="Arial" w:hAnsi="Arial" w:cs="Arial"/>
          <w:spacing w:val="-2"/>
          <w:sz w:val="22"/>
          <w:szCs w:val="22"/>
        </w:rPr>
      </w:pPr>
      <w:r>
        <w:rPr>
          <w:rFonts w:ascii="Arial" w:hAnsi="Arial" w:cs="Arial"/>
          <w:spacing w:val="-2"/>
          <w:sz w:val="22"/>
          <w:szCs w:val="22"/>
        </w:rPr>
        <w:t>1.1.9</w:t>
      </w:r>
      <w:r>
        <w:rPr>
          <w:rFonts w:ascii="Arial" w:hAnsi="Arial" w:cs="Arial"/>
          <w:spacing w:val="-2"/>
          <w:sz w:val="22"/>
          <w:szCs w:val="22"/>
        </w:rPr>
        <w:tab/>
      </w:r>
      <w:r w:rsidR="00DD4019" w:rsidRPr="005A4930">
        <w:rPr>
          <w:rFonts w:ascii="Arial" w:hAnsi="Arial" w:cs="Arial"/>
          <w:spacing w:val="-2"/>
          <w:sz w:val="22"/>
          <w:szCs w:val="22"/>
        </w:rPr>
        <w:t>Architect/Engineer Responsibilities</w:t>
      </w:r>
      <w:r>
        <w:rPr>
          <w:rFonts w:ascii="Arial" w:hAnsi="Arial" w:cs="Arial"/>
          <w:spacing w:val="-2"/>
          <w:sz w:val="22"/>
          <w:szCs w:val="22"/>
        </w:rPr>
        <w:tab/>
      </w:r>
      <w:r w:rsidR="00110C75">
        <w:rPr>
          <w:rFonts w:ascii="Arial" w:hAnsi="Arial" w:cs="Arial"/>
          <w:spacing w:val="-2"/>
          <w:sz w:val="22"/>
          <w:szCs w:val="22"/>
        </w:rPr>
        <w:t>4</w:t>
      </w:r>
    </w:p>
    <w:p w14:paraId="61AC51C6" w14:textId="77777777" w:rsidR="00226D51" w:rsidRPr="005A4930" w:rsidRDefault="00226D51"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1.1.</w:t>
      </w:r>
      <w:r w:rsidR="00DD4019" w:rsidRPr="005A4930">
        <w:rPr>
          <w:rFonts w:ascii="Arial" w:hAnsi="Arial" w:cs="Arial"/>
          <w:spacing w:val="-2"/>
          <w:sz w:val="22"/>
          <w:szCs w:val="22"/>
        </w:rPr>
        <w:t>10</w:t>
      </w:r>
      <w:r w:rsidR="005A6EEB">
        <w:rPr>
          <w:rFonts w:ascii="Arial" w:hAnsi="Arial" w:cs="Arial"/>
          <w:spacing w:val="-2"/>
          <w:sz w:val="22"/>
          <w:szCs w:val="22"/>
        </w:rPr>
        <w:tab/>
      </w:r>
      <w:r w:rsidRPr="005A4930">
        <w:rPr>
          <w:rFonts w:ascii="Arial" w:hAnsi="Arial" w:cs="Arial"/>
          <w:spacing w:val="-2"/>
          <w:sz w:val="22"/>
          <w:szCs w:val="22"/>
        </w:rPr>
        <w:t>Contractual Relationship</w:t>
      </w:r>
      <w:r w:rsidR="005A6EEB">
        <w:rPr>
          <w:rFonts w:ascii="Arial" w:hAnsi="Arial" w:cs="Arial"/>
          <w:spacing w:val="-2"/>
          <w:sz w:val="22"/>
          <w:szCs w:val="22"/>
        </w:rPr>
        <w:tab/>
      </w:r>
      <w:r w:rsidR="00110C75">
        <w:rPr>
          <w:rFonts w:ascii="Arial" w:hAnsi="Arial" w:cs="Arial"/>
          <w:spacing w:val="-2"/>
          <w:sz w:val="22"/>
          <w:szCs w:val="22"/>
        </w:rPr>
        <w:t>4</w:t>
      </w:r>
    </w:p>
    <w:p w14:paraId="2AC9FA43" w14:textId="77777777" w:rsidR="00226D51" w:rsidRPr="005A4930" w:rsidRDefault="00226D51"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1.1.1</w:t>
      </w:r>
      <w:r w:rsidR="00DD4019" w:rsidRPr="005A4930">
        <w:rPr>
          <w:rFonts w:ascii="Arial" w:hAnsi="Arial" w:cs="Arial"/>
          <w:spacing w:val="-2"/>
          <w:sz w:val="22"/>
          <w:szCs w:val="22"/>
        </w:rPr>
        <w:t>1</w:t>
      </w:r>
      <w:r w:rsidR="005A6EEB">
        <w:rPr>
          <w:rFonts w:ascii="Arial" w:hAnsi="Arial" w:cs="Arial"/>
          <w:spacing w:val="-2"/>
          <w:sz w:val="22"/>
          <w:szCs w:val="22"/>
        </w:rPr>
        <w:tab/>
      </w:r>
      <w:r w:rsidRPr="005A4930">
        <w:rPr>
          <w:rFonts w:ascii="Arial" w:hAnsi="Arial" w:cs="Arial"/>
          <w:spacing w:val="-2"/>
          <w:sz w:val="22"/>
          <w:szCs w:val="22"/>
        </w:rPr>
        <w:t>Work</w:t>
      </w:r>
      <w:r w:rsidR="003F39F0" w:rsidRPr="005A4930">
        <w:rPr>
          <w:rFonts w:ascii="Arial" w:hAnsi="Arial" w:cs="Arial"/>
          <w:spacing w:val="-2"/>
          <w:sz w:val="22"/>
          <w:szCs w:val="22"/>
        </w:rPr>
        <w:t xml:space="preserve"> to be Performed</w:t>
      </w:r>
      <w:r w:rsidR="005A6EEB">
        <w:rPr>
          <w:rFonts w:ascii="Arial" w:hAnsi="Arial" w:cs="Arial"/>
          <w:spacing w:val="-2"/>
          <w:sz w:val="22"/>
          <w:szCs w:val="22"/>
        </w:rPr>
        <w:tab/>
      </w:r>
      <w:proofErr w:type="gramStart"/>
      <w:r w:rsidR="00110C75">
        <w:rPr>
          <w:rFonts w:ascii="Arial" w:hAnsi="Arial" w:cs="Arial"/>
          <w:spacing w:val="-2"/>
          <w:sz w:val="22"/>
          <w:szCs w:val="22"/>
        </w:rPr>
        <w:t>4</w:t>
      </w:r>
      <w:proofErr w:type="gramEnd"/>
    </w:p>
    <w:p w14:paraId="2192B44F" w14:textId="77777777" w:rsidR="00195143" w:rsidRPr="005A4930" w:rsidRDefault="00195143" w:rsidP="005A6EEB">
      <w:pPr>
        <w:tabs>
          <w:tab w:val="left" w:pos="900"/>
          <w:tab w:val="left" w:pos="1440"/>
          <w:tab w:val="left" w:pos="2250"/>
          <w:tab w:val="right" w:leader="dot" w:pos="9360"/>
        </w:tabs>
        <w:suppressAutoHyphens/>
        <w:ind w:left="1454" w:hanging="547"/>
        <w:rPr>
          <w:rFonts w:ascii="Arial" w:hAnsi="Arial" w:cs="Arial"/>
          <w:spacing w:val="-2"/>
          <w:sz w:val="22"/>
          <w:szCs w:val="22"/>
        </w:rPr>
      </w:pPr>
      <w:r w:rsidRPr="005A4930">
        <w:rPr>
          <w:rFonts w:ascii="Arial" w:hAnsi="Arial" w:cs="Arial"/>
          <w:spacing w:val="-2"/>
          <w:sz w:val="22"/>
          <w:szCs w:val="22"/>
        </w:rPr>
        <w:t>1.2</w:t>
      </w:r>
      <w:r w:rsidRPr="005A4930">
        <w:rPr>
          <w:rFonts w:ascii="Arial" w:hAnsi="Arial" w:cs="Arial"/>
          <w:spacing w:val="-2"/>
          <w:sz w:val="22"/>
          <w:szCs w:val="22"/>
        </w:rPr>
        <w:tab/>
        <w:t>CONTRACT DOCUMENTS</w:t>
      </w:r>
      <w:r w:rsidR="00C15DCA" w:rsidRPr="005A4930">
        <w:rPr>
          <w:rFonts w:ascii="Arial" w:hAnsi="Arial" w:cs="Arial"/>
          <w:spacing w:val="-2"/>
          <w:sz w:val="22"/>
          <w:szCs w:val="22"/>
        </w:rPr>
        <w:tab/>
      </w:r>
      <w:r w:rsidR="00110C75">
        <w:rPr>
          <w:rFonts w:ascii="Arial" w:hAnsi="Arial" w:cs="Arial"/>
          <w:spacing w:val="-2"/>
          <w:sz w:val="22"/>
          <w:szCs w:val="22"/>
        </w:rPr>
        <w:t>4</w:t>
      </w:r>
    </w:p>
    <w:p w14:paraId="141BF79E" w14:textId="77777777" w:rsidR="00195143" w:rsidRPr="005A4930" w:rsidRDefault="00B50DCA"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1.2.1</w:t>
      </w:r>
      <w:r w:rsidRPr="005A4930">
        <w:rPr>
          <w:rFonts w:ascii="Arial" w:hAnsi="Arial" w:cs="Arial"/>
          <w:spacing w:val="-2"/>
          <w:sz w:val="22"/>
          <w:szCs w:val="22"/>
        </w:rPr>
        <w:tab/>
      </w:r>
      <w:r w:rsidR="00195143" w:rsidRPr="005A4930">
        <w:rPr>
          <w:rFonts w:ascii="Arial" w:hAnsi="Arial" w:cs="Arial"/>
          <w:spacing w:val="-2"/>
          <w:sz w:val="22"/>
          <w:szCs w:val="22"/>
        </w:rPr>
        <w:t xml:space="preserve">General Conditions of the </w:t>
      </w:r>
      <w:r w:rsidR="00BC353F" w:rsidRPr="005A4930">
        <w:rPr>
          <w:rFonts w:ascii="Arial" w:hAnsi="Arial" w:cs="Arial"/>
          <w:spacing w:val="-2"/>
          <w:sz w:val="22"/>
          <w:szCs w:val="22"/>
        </w:rPr>
        <w:t>CMGC</w:t>
      </w:r>
      <w:r w:rsidR="00195143" w:rsidRPr="005A4930">
        <w:rPr>
          <w:rFonts w:ascii="Arial" w:hAnsi="Arial" w:cs="Arial"/>
          <w:spacing w:val="-2"/>
          <w:sz w:val="22"/>
          <w:szCs w:val="22"/>
        </w:rPr>
        <w:t xml:space="preserve"> Agreement</w:t>
      </w:r>
      <w:r w:rsidR="00C15DCA" w:rsidRPr="005A4930">
        <w:rPr>
          <w:rFonts w:ascii="Arial" w:hAnsi="Arial" w:cs="Arial"/>
          <w:spacing w:val="-2"/>
          <w:sz w:val="22"/>
          <w:szCs w:val="22"/>
        </w:rPr>
        <w:tab/>
      </w:r>
      <w:r w:rsidR="00110C75">
        <w:rPr>
          <w:rFonts w:ascii="Arial" w:hAnsi="Arial" w:cs="Arial"/>
          <w:spacing w:val="-2"/>
          <w:sz w:val="22"/>
          <w:szCs w:val="22"/>
        </w:rPr>
        <w:t>4</w:t>
      </w:r>
    </w:p>
    <w:p w14:paraId="0FF735BA" w14:textId="77777777" w:rsidR="003445E3" w:rsidRDefault="005369D5" w:rsidP="00C41641">
      <w:pPr>
        <w:tabs>
          <w:tab w:val="left" w:pos="900"/>
          <w:tab w:val="left" w:pos="1440"/>
          <w:tab w:val="left" w:pos="2250"/>
          <w:tab w:val="right" w:leader="dot" w:pos="9360"/>
        </w:tabs>
        <w:rPr>
          <w:rFonts w:ascii="Arial" w:hAnsi="Arial" w:cs="Arial"/>
          <w:b/>
          <w:sz w:val="22"/>
          <w:szCs w:val="22"/>
        </w:rPr>
      </w:pPr>
      <w:hyperlink w:anchor="Article2" w:history="1">
        <w:r w:rsidR="00B50DCA" w:rsidRPr="005A4930">
          <w:rPr>
            <w:rStyle w:val="Hyperlink"/>
            <w:rFonts w:ascii="Arial" w:hAnsi="Arial" w:cs="Arial"/>
            <w:b/>
            <w:bCs/>
            <w:color w:val="auto"/>
            <w:sz w:val="22"/>
            <w:szCs w:val="22"/>
          </w:rPr>
          <w:t>ARTICLE 2.</w:t>
        </w:r>
        <w:r w:rsidR="00B50DCA" w:rsidRPr="005A4930">
          <w:rPr>
            <w:rStyle w:val="Hyperlink"/>
            <w:rFonts w:ascii="Arial" w:hAnsi="Arial" w:cs="Arial"/>
            <w:b/>
            <w:bCs/>
            <w:color w:val="auto"/>
            <w:sz w:val="22"/>
            <w:szCs w:val="22"/>
          </w:rPr>
          <w:tab/>
        </w:r>
        <w:r w:rsidR="007C68C6" w:rsidRPr="005A4930">
          <w:rPr>
            <w:rStyle w:val="Hyperlink"/>
            <w:rFonts w:ascii="Arial" w:hAnsi="Arial" w:cs="Arial"/>
            <w:b/>
            <w:bCs/>
            <w:color w:val="auto"/>
            <w:sz w:val="22"/>
            <w:szCs w:val="22"/>
          </w:rPr>
          <w:t xml:space="preserve">EXHIBITS TO THE </w:t>
        </w:r>
        <w:r w:rsidR="00D3709B">
          <w:rPr>
            <w:rStyle w:val="Hyperlink"/>
            <w:rFonts w:ascii="Arial" w:hAnsi="Arial" w:cs="Arial"/>
            <w:b/>
            <w:bCs/>
            <w:color w:val="auto"/>
            <w:sz w:val="22"/>
            <w:szCs w:val="22"/>
          </w:rPr>
          <w:t>A</w:t>
        </w:r>
        <w:r w:rsidR="007C68C6" w:rsidRPr="005A4930">
          <w:rPr>
            <w:rStyle w:val="Hyperlink"/>
            <w:rFonts w:ascii="Arial" w:hAnsi="Arial" w:cs="Arial"/>
            <w:b/>
            <w:bCs/>
            <w:color w:val="auto"/>
            <w:sz w:val="22"/>
            <w:szCs w:val="22"/>
          </w:rPr>
          <w:t>GREEMENT</w:t>
        </w:r>
      </w:hyperlink>
      <w:r w:rsidR="006B6FFE">
        <w:rPr>
          <w:rFonts w:ascii="Arial" w:hAnsi="Arial" w:cs="Arial"/>
          <w:b/>
          <w:sz w:val="22"/>
          <w:szCs w:val="22"/>
        </w:rPr>
        <w:tab/>
      </w:r>
      <w:r w:rsidR="00110C75">
        <w:rPr>
          <w:rFonts w:ascii="Arial" w:hAnsi="Arial" w:cs="Arial"/>
          <w:b/>
          <w:sz w:val="22"/>
          <w:szCs w:val="22"/>
        </w:rPr>
        <w:t>4/5</w:t>
      </w:r>
    </w:p>
    <w:p w14:paraId="19D4E56F" w14:textId="77777777" w:rsidR="009A1AD0" w:rsidRPr="005A4930" w:rsidRDefault="005369D5" w:rsidP="006B6FFE">
      <w:pPr>
        <w:tabs>
          <w:tab w:val="left" w:pos="900"/>
          <w:tab w:val="left" w:pos="1440"/>
          <w:tab w:val="left" w:pos="2250"/>
          <w:tab w:val="right" w:pos="9360"/>
        </w:tabs>
        <w:rPr>
          <w:rFonts w:ascii="Arial" w:hAnsi="Arial" w:cs="Arial"/>
          <w:b/>
          <w:bCs/>
          <w:sz w:val="22"/>
          <w:szCs w:val="22"/>
        </w:rPr>
      </w:pPr>
      <w:hyperlink w:anchor="Article3" w:history="1">
        <w:r w:rsidR="00B50DCA" w:rsidRPr="005A4930">
          <w:rPr>
            <w:rStyle w:val="Hyperlink"/>
            <w:rFonts w:ascii="Arial" w:hAnsi="Arial" w:cs="Arial"/>
            <w:b/>
            <w:bCs/>
            <w:color w:val="auto"/>
            <w:sz w:val="22"/>
            <w:szCs w:val="22"/>
          </w:rPr>
          <w:t>ARTICLE 3.</w:t>
        </w:r>
        <w:r w:rsidR="00B50DCA" w:rsidRPr="005A4930">
          <w:rPr>
            <w:rStyle w:val="Hyperlink"/>
            <w:rFonts w:ascii="Arial" w:hAnsi="Arial" w:cs="Arial"/>
            <w:b/>
            <w:bCs/>
            <w:color w:val="auto"/>
            <w:sz w:val="22"/>
            <w:szCs w:val="22"/>
          </w:rPr>
          <w:tab/>
        </w:r>
        <w:r w:rsidR="00702382" w:rsidRPr="005A4930">
          <w:rPr>
            <w:rStyle w:val="Hyperlink"/>
            <w:rFonts w:ascii="Arial" w:hAnsi="Arial" w:cs="Arial"/>
            <w:b/>
            <w:bCs/>
            <w:color w:val="auto"/>
            <w:sz w:val="22"/>
            <w:szCs w:val="22"/>
          </w:rPr>
          <w:t>CONSTRUCTION MANAGER’S</w:t>
        </w:r>
        <w:r w:rsidR="009A1AD0" w:rsidRPr="005A4930">
          <w:rPr>
            <w:rStyle w:val="Hyperlink"/>
            <w:rFonts w:ascii="Arial" w:hAnsi="Arial" w:cs="Arial"/>
            <w:b/>
            <w:bCs/>
            <w:color w:val="auto"/>
            <w:sz w:val="22"/>
            <w:szCs w:val="22"/>
          </w:rPr>
          <w:t xml:space="preserve"> </w:t>
        </w:r>
        <w:r w:rsidR="007C68C6" w:rsidRPr="005A4930">
          <w:rPr>
            <w:rStyle w:val="Hyperlink"/>
            <w:rFonts w:ascii="Arial" w:hAnsi="Arial" w:cs="Arial"/>
            <w:b/>
            <w:bCs/>
            <w:color w:val="auto"/>
            <w:sz w:val="22"/>
            <w:szCs w:val="22"/>
          </w:rPr>
          <w:t>SERVICES</w:t>
        </w:r>
      </w:hyperlink>
    </w:p>
    <w:p w14:paraId="17728408" w14:textId="77777777" w:rsidR="003445E3" w:rsidRPr="005A4930" w:rsidRDefault="006563F7" w:rsidP="00C41641">
      <w:pPr>
        <w:tabs>
          <w:tab w:val="left" w:pos="900"/>
          <w:tab w:val="left" w:pos="1440"/>
          <w:tab w:val="left" w:pos="2250"/>
          <w:tab w:val="right" w:leader="dot" w:pos="9360"/>
        </w:tabs>
        <w:rPr>
          <w:rFonts w:ascii="Arial" w:hAnsi="Arial" w:cs="Arial"/>
          <w:b/>
          <w:bCs/>
          <w:sz w:val="22"/>
          <w:szCs w:val="22"/>
        </w:rPr>
      </w:pPr>
      <w:r w:rsidRPr="005A4930">
        <w:rPr>
          <w:rFonts w:ascii="Arial" w:hAnsi="Arial" w:cs="Arial"/>
          <w:b/>
          <w:bCs/>
          <w:sz w:val="22"/>
          <w:szCs w:val="22"/>
        </w:rPr>
        <w:t>PRE-CONSTRUCTION SERVICES</w:t>
      </w:r>
      <w:r w:rsidR="006B6FFE">
        <w:rPr>
          <w:rFonts w:ascii="Arial" w:hAnsi="Arial" w:cs="Arial"/>
          <w:b/>
          <w:bCs/>
          <w:sz w:val="22"/>
          <w:szCs w:val="22"/>
        </w:rPr>
        <w:tab/>
      </w:r>
      <w:r w:rsidR="00110C75">
        <w:rPr>
          <w:rFonts w:ascii="Arial" w:hAnsi="Arial" w:cs="Arial"/>
          <w:b/>
          <w:bCs/>
          <w:sz w:val="22"/>
          <w:szCs w:val="22"/>
        </w:rPr>
        <w:t>5</w:t>
      </w:r>
    </w:p>
    <w:p w14:paraId="1F3FDCEF" w14:textId="77777777" w:rsidR="00D70D89" w:rsidRPr="005A4930" w:rsidRDefault="00D70D89" w:rsidP="006B6FFE">
      <w:pPr>
        <w:tabs>
          <w:tab w:val="left" w:pos="900"/>
          <w:tab w:val="left" w:pos="1440"/>
          <w:tab w:val="left" w:pos="2250"/>
          <w:tab w:val="right" w:leader="dot" w:pos="9360"/>
        </w:tabs>
        <w:ind w:firstLine="907"/>
        <w:rPr>
          <w:rFonts w:ascii="Arial" w:hAnsi="Arial" w:cs="Arial"/>
          <w:bCs/>
          <w:sz w:val="22"/>
          <w:szCs w:val="22"/>
        </w:rPr>
      </w:pPr>
      <w:r w:rsidRPr="005A4930">
        <w:rPr>
          <w:rFonts w:ascii="Arial" w:hAnsi="Arial" w:cs="Arial"/>
          <w:bCs/>
          <w:sz w:val="22"/>
          <w:szCs w:val="22"/>
        </w:rPr>
        <w:t>3.</w:t>
      </w:r>
      <w:r w:rsidR="00C15DCA" w:rsidRPr="005A4930">
        <w:rPr>
          <w:rFonts w:ascii="Arial" w:hAnsi="Arial" w:cs="Arial"/>
          <w:bCs/>
          <w:sz w:val="22"/>
          <w:szCs w:val="22"/>
        </w:rPr>
        <w:t>1</w:t>
      </w:r>
      <w:r w:rsidR="00F62260" w:rsidRPr="005A4930">
        <w:rPr>
          <w:rFonts w:ascii="Arial" w:hAnsi="Arial" w:cs="Arial"/>
          <w:bCs/>
          <w:sz w:val="22"/>
          <w:szCs w:val="22"/>
        </w:rPr>
        <w:tab/>
      </w:r>
      <w:r w:rsidR="0004056C" w:rsidRPr="005A4930">
        <w:rPr>
          <w:rFonts w:ascii="Arial" w:hAnsi="Arial" w:cs="Arial"/>
          <w:bCs/>
          <w:sz w:val="22"/>
          <w:szCs w:val="22"/>
        </w:rPr>
        <w:t>AVAILABLE FUND</w:t>
      </w:r>
      <w:r w:rsidR="00C15DCA" w:rsidRPr="005A4930">
        <w:rPr>
          <w:rFonts w:ascii="Arial" w:hAnsi="Arial" w:cs="Arial"/>
          <w:bCs/>
          <w:sz w:val="22"/>
          <w:szCs w:val="22"/>
        </w:rPr>
        <w:tab/>
        <w:t>5</w:t>
      </w:r>
    </w:p>
    <w:p w14:paraId="700B6EE0" w14:textId="77777777" w:rsidR="0004056C" w:rsidRPr="005A4930" w:rsidRDefault="00F62260"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t>3.</w:t>
      </w:r>
      <w:r w:rsidR="00C15DCA" w:rsidRPr="005A4930">
        <w:rPr>
          <w:rFonts w:ascii="Arial" w:hAnsi="Arial" w:cs="Arial"/>
          <w:bCs/>
          <w:sz w:val="22"/>
          <w:szCs w:val="22"/>
        </w:rPr>
        <w:t>1</w:t>
      </w:r>
      <w:r w:rsidRPr="005A4930">
        <w:rPr>
          <w:rFonts w:ascii="Arial" w:hAnsi="Arial" w:cs="Arial"/>
          <w:bCs/>
          <w:sz w:val="22"/>
          <w:szCs w:val="22"/>
        </w:rPr>
        <w:t>.1</w:t>
      </w:r>
      <w:r w:rsidRPr="005A4930">
        <w:rPr>
          <w:rFonts w:ascii="Arial" w:hAnsi="Arial" w:cs="Arial"/>
          <w:bCs/>
          <w:sz w:val="22"/>
          <w:szCs w:val="22"/>
        </w:rPr>
        <w:tab/>
      </w:r>
      <w:r w:rsidR="0004056C" w:rsidRPr="005A4930">
        <w:rPr>
          <w:rFonts w:ascii="Arial" w:hAnsi="Arial" w:cs="Arial"/>
          <w:bCs/>
          <w:sz w:val="22"/>
          <w:szCs w:val="22"/>
        </w:rPr>
        <w:t>Ultimate Appropriation</w:t>
      </w:r>
      <w:r w:rsidR="00C15DCA" w:rsidRPr="005A4930">
        <w:rPr>
          <w:rFonts w:ascii="Arial" w:hAnsi="Arial" w:cs="Arial"/>
          <w:bCs/>
          <w:sz w:val="22"/>
          <w:szCs w:val="22"/>
        </w:rPr>
        <w:tab/>
        <w:t>5</w:t>
      </w:r>
    </w:p>
    <w:p w14:paraId="01A96E1B" w14:textId="77777777" w:rsidR="00424E17" w:rsidRPr="005A4930" w:rsidRDefault="00424E17" w:rsidP="006B6FFE">
      <w:pPr>
        <w:tabs>
          <w:tab w:val="left" w:pos="900"/>
          <w:tab w:val="left" w:pos="1440"/>
          <w:tab w:val="left" w:pos="2250"/>
          <w:tab w:val="right" w:leader="dot" w:pos="9360"/>
        </w:tabs>
        <w:ind w:firstLine="900"/>
        <w:rPr>
          <w:rFonts w:ascii="Arial" w:hAnsi="Arial" w:cs="Arial"/>
          <w:bCs/>
          <w:sz w:val="22"/>
          <w:szCs w:val="22"/>
        </w:rPr>
      </w:pPr>
      <w:r w:rsidRPr="005A4930">
        <w:rPr>
          <w:rFonts w:ascii="Arial" w:hAnsi="Arial" w:cs="Arial"/>
          <w:bCs/>
          <w:sz w:val="22"/>
          <w:szCs w:val="22"/>
        </w:rPr>
        <w:t>3.2</w:t>
      </w:r>
      <w:r w:rsidR="006B6FFE">
        <w:rPr>
          <w:rFonts w:ascii="Arial" w:hAnsi="Arial" w:cs="Arial"/>
          <w:bCs/>
          <w:sz w:val="22"/>
          <w:szCs w:val="22"/>
        </w:rPr>
        <w:tab/>
      </w:r>
      <w:r w:rsidRPr="005A4930">
        <w:rPr>
          <w:rFonts w:ascii="Arial" w:hAnsi="Arial" w:cs="Arial"/>
          <w:bCs/>
          <w:sz w:val="22"/>
          <w:szCs w:val="22"/>
        </w:rPr>
        <w:t>BUDGETING AND FIXED LIMIT OF CONSTRUCTION COST</w:t>
      </w:r>
      <w:r w:rsidR="005A6EEB">
        <w:rPr>
          <w:rFonts w:ascii="Arial" w:hAnsi="Arial" w:cs="Arial"/>
          <w:bCs/>
          <w:sz w:val="22"/>
          <w:szCs w:val="22"/>
        </w:rPr>
        <w:tab/>
      </w:r>
      <w:r w:rsidR="00110C75">
        <w:rPr>
          <w:rFonts w:ascii="Arial" w:hAnsi="Arial" w:cs="Arial"/>
          <w:bCs/>
          <w:sz w:val="22"/>
          <w:szCs w:val="22"/>
        </w:rPr>
        <w:t>5</w:t>
      </w:r>
    </w:p>
    <w:p w14:paraId="5BF1B67B" w14:textId="77777777" w:rsidR="00424E17" w:rsidRPr="005A4930" w:rsidRDefault="00424E17"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t>3.2.1</w:t>
      </w:r>
      <w:r w:rsidR="006B6FFE">
        <w:rPr>
          <w:rFonts w:ascii="Arial" w:hAnsi="Arial" w:cs="Arial"/>
          <w:bCs/>
          <w:sz w:val="22"/>
          <w:szCs w:val="22"/>
        </w:rPr>
        <w:tab/>
      </w:r>
      <w:r w:rsidRPr="005A4930">
        <w:rPr>
          <w:rFonts w:ascii="Arial" w:hAnsi="Arial" w:cs="Arial"/>
          <w:bCs/>
          <w:sz w:val="22"/>
          <w:szCs w:val="22"/>
        </w:rPr>
        <w:t>Evaluation of Preliminary Budget</w:t>
      </w:r>
      <w:r w:rsidR="005A6EEB">
        <w:rPr>
          <w:rFonts w:ascii="Arial" w:hAnsi="Arial" w:cs="Arial"/>
          <w:bCs/>
          <w:sz w:val="22"/>
          <w:szCs w:val="22"/>
        </w:rPr>
        <w:tab/>
      </w:r>
      <w:r w:rsidR="00110C75">
        <w:rPr>
          <w:rFonts w:ascii="Arial" w:hAnsi="Arial" w:cs="Arial"/>
          <w:bCs/>
          <w:sz w:val="22"/>
          <w:szCs w:val="22"/>
        </w:rPr>
        <w:t>5</w:t>
      </w:r>
    </w:p>
    <w:p w14:paraId="62F2811F" w14:textId="77777777" w:rsidR="00424E17" w:rsidRPr="005A4930" w:rsidRDefault="00424E17"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t>3.2.2</w:t>
      </w:r>
      <w:r w:rsidR="006B6FFE">
        <w:rPr>
          <w:rFonts w:ascii="Arial" w:hAnsi="Arial" w:cs="Arial"/>
          <w:bCs/>
          <w:sz w:val="22"/>
          <w:szCs w:val="22"/>
        </w:rPr>
        <w:tab/>
      </w:r>
      <w:r w:rsidRPr="005A4930">
        <w:rPr>
          <w:rFonts w:ascii="Arial" w:hAnsi="Arial" w:cs="Arial"/>
          <w:bCs/>
          <w:sz w:val="22"/>
          <w:szCs w:val="22"/>
        </w:rPr>
        <w:t>Fixed Limit of Construction Cost Established</w:t>
      </w:r>
      <w:r w:rsidR="005A6EEB">
        <w:rPr>
          <w:rFonts w:ascii="Arial" w:hAnsi="Arial" w:cs="Arial"/>
          <w:bCs/>
          <w:sz w:val="22"/>
          <w:szCs w:val="22"/>
        </w:rPr>
        <w:tab/>
      </w:r>
      <w:r w:rsidR="00110C75">
        <w:rPr>
          <w:rFonts w:ascii="Arial" w:hAnsi="Arial" w:cs="Arial"/>
          <w:bCs/>
          <w:sz w:val="22"/>
          <w:szCs w:val="22"/>
        </w:rPr>
        <w:t>5</w:t>
      </w:r>
    </w:p>
    <w:p w14:paraId="0C5071E9" w14:textId="77777777" w:rsidR="00424E17" w:rsidRPr="005A4930" w:rsidRDefault="006B6FFE" w:rsidP="00C41641">
      <w:pPr>
        <w:tabs>
          <w:tab w:val="left" w:pos="1440"/>
          <w:tab w:val="left" w:pos="2340"/>
          <w:tab w:val="right" w:leader="dot" w:pos="9360"/>
        </w:tabs>
        <w:ind w:left="1440"/>
        <w:rPr>
          <w:rFonts w:ascii="Arial" w:hAnsi="Arial" w:cs="Arial"/>
          <w:bCs/>
          <w:sz w:val="22"/>
          <w:szCs w:val="22"/>
        </w:rPr>
      </w:pPr>
      <w:r>
        <w:rPr>
          <w:rFonts w:ascii="Arial" w:hAnsi="Arial" w:cs="Arial"/>
          <w:bCs/>
          <w:sz w:val="22"/>
          <w:szCs w:val="22"/>
        </w:rPr>
        <w:t>3.2.3</w:t>
      </w:r>
      <w:r>
        <w:rPr>
          <w:rFonts w:ascii="Arial" w:hAnsi="Arial" w:cs="Arial"/>
          <w:bCs/>
          <w:sz w:val="22"/>
          <w:szCs w:val="22"/>
        </w:rPr>
        <w:tab/>
      </w:r>
      <w:r w:rsidR="00424E17" w:rsidRPr="005A4930">
        <w:rPr>
          <w:rFonts w:ascii="Arial" w:hAnsi="Arial" w:cs="Arial"/>
          <w:bCs/>
          <w:sz w:val="22"/>
          <w:szCs w:val="22"/>
        </w:rPr>
        <w:t>Fixed Limit of Construction Cost Revisions</w:t>
      </w:r>
      <w:r w:rsidR="005A6EEB">
        <w:rPr>
          <w:rFonts w:ascii="Arial" w:hAnsi="Arial" w:cs="Arial"/>
          <w:bCs/>
          <w:sz w:val="22"/>
          <w:szCs w:val="22"/>
        </w:rPr>
        <w:tab/>
      </w:r>
      <w:r w:rsidR="00110C75">
        <w:rPr>
          <w:rFonts w:ascii="Arial" w:hAnsi="Arial" w:cs="Arial"/>
          <w:bCs/>
          <w:sz w:val="22"/>
          <w:szCs w:val="22"/>
        </w:rPr>
        <w:t>5</w:t>
      </w:r>
    </w:p>
    <w:p w14:paraId="052E9D7D" w14:textId="77777777" w:rsidR="00D70D89" w:rsidRPr="005A4930" w:rsidRDefault="00F62260" w:rsidP="006B6FFE">
      <w:pPr>
        <w:tabs>
          <w:tab w:val="left" w:pos="900"/>
          <w:tab w:val="left" w:pos="1440"/>
          <w:tab w:val="left" w:pos="2250"/>
          <w:tab w:val="right" w:leader="dot" w:pos="9360"/>
        </w:tabs>
        <w:ind w:firstLine="900"/>
        <w:rPr>
          <w:rFonts w:ascii="Arial" w:hAnsi="Arial" w:cs="Arial"/>
          <w:bCs/>
          <w:sz w:val="22"/>
          <w:szCs w:val="22"/>
        </w:rPr>
      </w:pPr>
      <w:r w:rsidRPr="005A4930">
        <w:rPr>
          <w:rFonts w:ascii="Arial" w:hAnsi="Arial" w:cs="Arial"/>
          <w:bCs/>
          <w:sz w:val="22"/>
          <w:szCs w:val="22"/>
        </w:rPr>
        <w:t>3.</w:t>
      </w:r>
      <w:r w:rsidR="005568D3" w:rsidRPr="005A4930">
        <w:rPr>
          <w:rFonts w:ascii="Arial" w:hAnsi="Arial" w:cs="Arial"/>
          <w:bCs/>
          <w:sz w:val="22"/>
          <w:szCs w:val="22"/>
        </w:rPr>
        <w:t>3</w:t>
      </w:r>
      <w:r w:rsidRPr="005A4930">
        <w:rPr>
          <w:rFonts w:ascii="Arial" w:hAnsi="Arial" w:cs="Arial"/>
          <w:bCs/>
          <w:sz w:val="22"/>
          <w:szCs w:val="22"/>
        </w:rPr>
        <w:tab/>
      </w:r>
      <w:r w:rsidR="00D70D89" w:rsidRPr="005A4930">
        <w:rPr>
          <w:rFonts w:ascii="Arial" w:hAnsi="Arial" w:cs="Arial"/>
          <w:bCs/>
          <w:sz w:val="22"/>
          <w:szCs w:val="22"/>
        </w:rPr>
        <w:t>CONSULTATION AND VALUE ENGINEERING</w:t>
      </w:r>
      <w:r w:rsidR="00C15DCA" w:rsidRPr="005A4930">
        <w:rPr>
          <w:rFonts w:ascii="Arial" w:hAnsi="Arial" w:cs="Arial"/>
          <w:bCs/>
          <w:sz w:val="22"/>
          <w:szCs w:val="22"/>
        </w:rPr>
        <w:tab/>
      </w:r>
      <w:r w:rsidR="00110C75">
        <w:rPr>
          <w:rFonts w:ascii="Arial" w:hAnsi="Arial" w:cs="Arial"/>
          <w:bCs/>
          <w:sz w:val="22"/>
          <w:szCs w:val="22"/>
        </w:rPr>
        <w:t>6</w:t>
      </w:r>
    </w:p>
    <w:p w14:paraId="685C6D78" w14:textId="77777777" w:rsidR="0004056C" w:rsidRPr="005A4930" w:rsidRDefault="00F62260"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t>3.</w:t>
      </w:r>
      <w:r w:rsidR="000315F2" w:rsidRPr="005A4930">
        <w:rPr>
          <w:rFonts w:ascii="Arial" w:hAnsi="Arial" w:cs="Arial"/>
          <w:bCs/>
          <w:sz w:val="22"/>
          <w:szCs w:val="22"/>
        </w:rPr>
        <w:t>3</w:t>
      </w:r>
      <w:r w:rsidRPr="005A4930">
        <w:rPr>
          <w:rFonts w:ascii="Arial" w:hAnsi="Arial" w:cs="Arial"/>
          <w:bCs/>
          <w:sz w:val="22"/>
          <w:szCs w:val="22"/>
        </w:rPr>
        <w:t>.1</w:t>
      </w:r>
      <w:r w:rsidRPr="005A4930">
        <w:rPr>
          <w:rFonts w:ascii="Arial" w:hAnsi="Arial" w:cs="Arial"/>
          <w:bCs/>
          <w:sz w:val="22"/>
          <w:szCs w:val="22"/>
        </w:rPr>
        <w:tab/>
      </w:r>
      <w:r w:rsidR="0004056C" w:rsidRPr="005A4930">
        <w:rPr>
          <w:rFonts w:ascii="Arial" w:hAnsi="Arial" w:cs="Arial"/>
          <w:bCs/>
          <w:sz w:val="22"/>
          <w:szCs w:val="22"/>
        </w:rPr>
        <w:t>Optimum Value</w:t>
      </w:r>
      <w:r w:rsidR="00C15DCA" w:rsidRPr="005A4930">
        <w:rPr>
          <w:rFonts w:ascii="Arial" w:hAnsi="Arial" w:cs="Arial"/>
          <w:bCs/>
          <w:sz w:val="22"/>
          <w:szCs w:val="22"/>
        </w:rPr>
        <w:tab/>
      </w:r>
      <w:r w:rsidR="00110C75">
        <w:rPr>
          <w:rFonts w:ascii="Arial" w:hAnsi="Arial" w:cs="Arial"/>
          <w:bCs/>
          <w:sz w:val="22"/>
          <w:szCs w:val="22"/>
        </w:rPr>
        <w:t>6</w:t>
      </w:r>
    </w:p>
    <w:p w14:paraId="3CE0831D" w14:textId="77777777" w:rsidR="00F6410A" w:rsidRPr="005A4930" w:rsidRDefault="00F62260"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t>3.</w:t>
      </w:r>
      <w:r w:rsidR="000315F2" w:rsidRPr="005A4930">
        <w:rPr>
          <w:rFonts w:ascii="Arial" w:hAnsi="Arial" w:cs="Arial"/>
          <w:bCs/>
          <w:sz w:val="22"/>
          <w:szCs w:val="22"/>
        </w:rPr>
        <w:t>3</w:t>
      </w:r>
      <w:r w:rsidRPr="005A4930">
        <w:rPr>
          <w:rFonts w:ascii="Arial" w:hAnsi="Arial" w:cs="Arial"/>
          <w:bCs/>
          <w:sz w:val="22"/>
          <w:szCs w:val="22"/>
        </w:rPr>
        <w:t>.2</w:t>
      </w:r>
      <w:r w:rsidRPr="005A4930">
        <w:rPr>
          <w:rFonts w:ascii="Arial" w:hAnsi="Arial" w:cs="Arial"/>
          <w:bCs/>
          <w:sz w:val="22"/>
          <w:szCs w:val="22"/>
        </w:rPr>
        <w:tab/>
      </w:r>
      <w:r w:rsidR="00F6410A" w:rsidRPr="005A4930">
        <w:rPr>
          <w:rFonts w:ascii="Arial" w:hAnsi="Arial" w:cs="Arial"/>
          <w:bCs/>
          <w:sz w:val="22"/>
          <w:szCs w:val="22"/>
        </w:rPr>
        <w:t>Principal Representative’s Participation</w:t>
      </w:r>
      <w:r w:rsidR="007D4B1B" w:rsidRPr="005A4930">
        <w:rPr>
          <w:rFonts w:ascii="Arial" w:hAnsi="Arial" w:cs="Arial"/>
          <w:bCs/>
          <w:sz w:val="22"/>
          <w:szCs w:val="22"/>
        </w:rPr>
        <w:tab/>
        <w:t>6</w:t>
      </w:r>
    </w:p>
    <w:p w14:paraId="0C12C64E" w14:textId="77777777" w:rsidR="00D70D89" w:rsidRPr="005A4930" w:rsidRDefault="00F62260" w:rsidP="006B6FFE">
      <w:pPr>
        <w:tabs>
          <w:tab w:val="left" w:pos="900"/>
          <w:tab w:val="left" w:pos="1440"/>
          <w:tab w:val="left" w:pos="2250"/>
          <w:tab w:val="right" w:leader="dot" w:pos="9360"/>
        </w:tabs>
        <w:ind w:firstLine="900"/>
        <w:rPr>
          <w:rFonts w:ascii="Arial" w:hAnsi="Arial" w:cs="Arial"/>
          <w:bCs/>
          <w:sz w:val="22"/>
          <w:szCs w:val="22"/>
        </w:rPr>
      </w:pPr>
      <w:r w:rsidRPr="005A4930">
        <w:rPr>
          <w:rFonts w:ascii="Arial" w:hAnsi="Arial" w:cs="Arial"/>
          <w:bCs/>
          <w:sz w:val="22"/>
          <w:szCs w:val="22"/>
        </w:rPr>
        <w:t>3.</w:t>
      </w:r>
      <w:r w:rsidR="005568D3" w:rsidRPr="005A4930">
        <w:rPr>
          <w:rFonts w:ascii="Arial" w:hAnsi="Arial" w:cs="Arial"/>
          <w:bCs/>
          <w:sz w:val="22"/>
          <w:szCs w:val="22"/>
        </w:rPr>
        <w:t>4</w:t>
      </w:r>
      <w:r w:rsidRPr="005A4930">
        <w:rPr>
          <w:rFonts w:ascii="Arial" w:hAnsi="Arial" w:cs="Arial"/>
          <w:bCs/>
          <w:sz w:val="22"/>
          <w:szCs w:val="22"/>
        </w:rPr>
        <w:tab/>
      </w:r>
      <w:r w:rsidR="00D70D89" w:rsidRPr="005A4930">
        <w:rPr>
          <w:rFonts w:ascii="Arial" w:hAnsi="Arial" w:cs="Arial"/>
          <w:bCs/>
          <w:sz w:val="22"/>
          <w:szCs w:val="22"/>
        </w:rPr>
        <w:t>CONSTRUCTION COSTS</w:t>
      </w:r>
      <w:r w:rsidR="007D4B1B" w:rsidRPr="005A4930">
        <w:rPr>
          <w:rFonts w:ascii="Arial" w:hAnsi="Arial" w:cs="Arial"/>
          <w:bCs/>
          <w:sz w:val="22"/>
          <w:szCs w:val="22"/>
        </w:rPr>
        <w:tab/>
        <w:t>6</w:t>
      </w:r>
    </w:p>
    <w:p w14:paraId="474E5ED9" w14:textId="77777777" w:rsidR="00F6410A" w:rsidRPr="005A4930" w:rsidRDefault="00F62260"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t>3.</w:t>
      </w:r>
      <w:r w:rsidR="005568D3" w:rsidRPr="005A4930">
        <w:rPr>
          <w:rFonts w:ascii="Arial" w:hAnsi="Arial" w:cs="Arial"/>
          <w:bCs/>
          <w:sz w:val="22"/>
          <w:szCs w:val="22"/>
        </w:rPr>
        <w:t>4</w:t>
      </w:r>
      <w:r w:rsidRPr="005A4930">
        <w:rPr>
          <w:rFonts w:ascii="Arial" w:hAnsi="Arial" w:cs="Arial"/>
          <w:bCs/>
          <w:sz w:val="22"/>
          <w:szCs w:val="22"/>
        </w:rPr>
        <w:t>.1</w:t>
      </w:r>
      <w:r w:rsidRPr="005A4930">
        <w:rPr>
          <w:rFonts w:ascii="Arial" w:hAnsi="Arial" w:cs="Arial"/>
          <w:bCs/>
          <w:sz w:val="22"/>
          <w:szCs w:val="22"/>
        </w:rPr>
        <w:tab/>
      </w:r>
      <w:r w:rsidR="00F6410A" w:rsidRPr="005A4930">
        <w:rPr>
          <w:rFonts w:ascii="Arial" w:hAnsi="Arial" w:cs="Arial"/>
          <w:bCs/>
          <w:sz w:val="22"/>
          <w:szCs w:val="22"/>
        </w:rPr>
        <w:t>Contingency Management</w:t>
      </w:r>
      <w:r w:rsidR="007D4B1B" w:rsidRPr="005A4930">
        <w:rPr>
          <w:rFonts w:ascii="Arial" w:hAnsi="Arial" w:cs="Arial"/>
          <w:bCs/>
          <w:sz w:val="22"/>
          <w:szCs w:val="22"/>
        </w:rPr>
        <w:tab/>
        <w:t>6</w:t>
      </w:r>
    </w:p>
    <w:p w14:paraId="249993BC" w14:textId="77777777" w:rsidR="00F6410A" w:rsidRPr="005A4930" w:rsidRDefault="00C15DCA"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t>3.</w:t>
      </w:r>
      <w:r w:rsidR="005568D3" w:rsidRPr="005A4930">
        <w:rPr>
          <w:rFonts w:ascii="Arial" w:hAnsi="Arial" w:cs="Arial"/>
          <w:bCs/>
          <w:sz w:val="22"/>
          <w:szCs w:val="22"/>
        </w:rPr>
        <w:t>4</w:t>
      </w:r>
      <w:r w:rsidR="00F62260" w:rsidRPr="005A4930">
        <w:rPr>
          <w:rFonts w:ascii="Arial" w:hAnsi="Arial" w:cs="Arial"/>
          <w:bCs/>
          <w:sz w:val="22"/>
          <w:szCs w:val="22"/>
        </w:rPr>
        <w:t>.2</w:t>
      </w:r>
      <w:r w:rsidR="00F62260" w:rsidRPr="005A4930">
        <w:rPr>
          <w:rFonts w:ascii="Arial" w:hAnsi="Arial" w:cs="Arial"/>
          <w:bCs/>
          <w:sz w:val="22"/>
          <w:szCs w:val="22"/>
        </w:rPr>
        <w:tab/>
      </w:r>
      <w:r w:rsidR="00F6410A" w:rsidRPr="005A4930">
        <w:rPr>
          <w:rFonts w:ascii="Arial" w:hAnsi="Arial" w:cs="Arial"/>
          <w:bCs/>
          <w:sz w:val="22"/>
          <w:szCs w:val="22"/>
        </w:rPr>
        <w:t>Bidding Contingency/Construction Contingency</w:t>
      </w:r>
      <w:r w:rsidR="007D4B1B" w:rsidRPr="005A4930">
        <w:rPr>
          <w:rFonts w:ascii="Arial" w:hAnsi="Arial" w:cs="Arial"/>
          <w:bCs/>
          <w:sz w:val="22"/>
          <w:szCs w:val="22"/>
        </w:rPr>
        <w:tab/>
      </w:r>
      <w:r w:rsidR="00157138">
        <w:rPr>
          <w:rFonts w:ascii="Arial" w:hAnsi="Arial" w:cs="Arial"/>
          <w:bCs/>
          <w:sz w:val="22"/>
          <w:szCs w:val="22"/>
        </w:rPr>
        <w:t>7</w:t>
      </w:r>
    </w:p>
    <w:p w14:paraId="32C5522A" w14:textId="77777777" w:rsidR="00F6410A" w:rsidRPr="005A4930" w:rsidRDefault="00C15DCA"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t>3.</w:t>
      </w:r>
      <w:r w:rsidR="005568D3" w:rsidRPr="005A4930">
        <w:rPr>
          <w:rFonts w:ascii="Arial" w:hAnsi="Arial" w:cs="Arial"/>
          <w:bCs/>
          <w:sz w:val="22"/>
          <w:szCs w:val="22"/>
        </w:rPr>
        <w:t>4</w:t>
      </w:r>
      <w:r w:rsidR="00F62260" w:rsidRPr="005A4930">
        <w:rPr>
          <w:rFonts w:ascii="Arial" w:hAnsi="Arial" w:cs="Arial"/>
          <w:bCs/>
          <w:sz w:val="22"/>
          <w:szCs w:val="22"/>
        </w:rPr>
        <w:t>.3</w:t>
      </w:r>
      <w:r w:rsidR="00F62260" w:rsidRPr="005A4930">
        <w:rPr>
          <w:rFonts w:ascii="Arial" w:hAnsi="Arial" w:cs="Arial"/>
          <w:bCs/>
          <w:sz w:val="22"/>
          <w:szCs w:val="22"/>
        </w:rPr>
        <w:tab/>
      </w:r>
      <w:r w:rsidR="00A42DCE" w:rsidRPr="005A4930">
        <w:rPr>
          <w:rFonts w:ascii="Arial" w:hAnsi="Arial" w:cs="Arial"/>
          <w:bCs/>
          <w:sz w:val="22"/>
          <w:szCs w:val="22"/>
        </w:rPr>
        <w:t>Bidding Contingency Application at Award of Bid Packages</w:t>
      </w:r>
      <w:r w:rsidR="00C3040A" w:rsidRPr="005A4930">
        <w:rPr>
          <w:rFonts w:ascii="Arial" w:hAnsi="Arial" w:cs="Arial"/>
          <w:bCs/>
          <w:sz w:val="22"/>
          <w:szCs w:val="22"/>
        </w:rPr>
        <w:tab/>
      </w:r>
      <w:r w:rsidR="00157138">
        <w:rPr>
          <w:rFonts w:ascii="Arial" w:hAnsi="Arial" w:cs="Arial"/>
          <w:bCs/>
          <w:sz w:val="22"/>
          <w:szCs w:val="22"/>
        </w:rPr>
        <w:t>7</w:t>
      </w:r>
    </w:p>
    <w:p w14:paraId="56EDD7F1" w14:textId="77777777" w:rsidR="00A42DCE" w:rsidRPr="005A4930" w:rsidRDefault="00C15DCA"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t>3.</w:t>
      </w:r>
      <w:r w:rsidR="005568D3" w:rsidRPr="005A4930">
        <w:rPr>
          <w:rFonts w:ascii="Arial" w:hAnsi="Arial" w:cs="Arial"/>
          <w:bCs/>
          <w:sz w:val="22"/>
          <w:szCs w:val="22"/>
        </w:rPr>
        <w:t>4</w:t>
      </w:r>
      <w:r w:rsidR="00F62260" w:rsidRPr="005A4930">
        <w:rPr>
          <w:rFonts w:ascii="Arial" w:hAnsi="Arial" w:cs="Arial"/>
          <w:bCs/>
          <w:sz w:val="22"/>
          <w:szCs w:val="22"/>
        </w:rPr>
        <w:t>.4</w:t>
      </w:r>
      <w:r w:rsidR="00F62260" w:rsidRPr="005A4930">
        <w:rPr>
          <w:rFonts w:ascii="Arial" w:hAnsi="Arial" w:cs="Arial"/>
          <w:bCs/>
          <w:sz w:val="22"/>
          <w:szCs w:val="22"/>
        </w:rPr>
        <w:tab/>
      </w:r>
      <w:r w:rsidR="00A42DCE" w:rsidRPr="005A4930">
        <w:rPr>
          <w:rFonts w:ascii="Arial" w:hAnsi="Arial" w:cs="Arial"/>
          <w:bCs/>
          <w:sz w:val="22"/>
          <w:szCs w:val="22"/>
        </w:rPr>
        <w:t>Bidding Contingency Application after Buy Out</w:t>
      </w:r>
      <w:r w:rsidR="007D4B1B" w:rsidRPr="005A4930">
        <w:rPr>
          <w:rFonts w:ascii="Arial" w:hAnsi="Arial" w:cs="Arial"/>
          <w:bCs/>
          <w:sz w:val="22"/>
          <w:szCs w:val="22"/>
        </w:rPr>
        <w:tab/>
        <w:t>7</w:t>
      </w:r>
    </w:p>
    <w:p w14:paraId="7D822BB6" w14:textId="77777777" w:rsidR="00A42DCE" w:rsidRPr="005A4930" w:rsidRDefault="00C15DCA"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t>3.</w:t>
      </w:r>
      <w:r w:rsidR="005568D3" w:rsidRPr="005A4930">
        <w:rPr>
          <w:rFonts w:ascii="Arial" w:hAnsi="Arial" w:cs="Arial"/>
          <w:bCs/>
          <w:sz w:val="22"/>
          <w:szCs w:val="22"/>
        </w:rPr>
        <w:t>4</w:t>
      </w:r>
      <w:r w:rsidR="00F62260" w:rsidRPr="005A4930">
        <w:rPr>
          <w:rFonts w:ascii="Arial" w:hAnsi="Arial" w:cs="Arial"/>
          <w:bCs/>
          <w:sz w:val="22"/>
          <w:szCs w:val="22"/>
        </w:rPr>
        <w:t>.5</w:t>
      </w:r>
      <w:r w:rsidR="00F62260" w:rsidRPr="005A4930">
        <w:rPr>
          <w:rFonts w:ascii="Arial" w:hAnsi="Arial" w:cs="Arial"/>
          <w:bCs/>
          <w:sz w:val="22"/>
          <w:szCs w:val="22"/>
        </w:rPr>
        <w:tab/>
      </w:r>
      <w:r w:rsidR="00A42DCE" w:rsidRPr="005A4930">
        <w:rPr>
          <w:rFonts w:ascii="Arial" w:hAnsi="Arial" w:cs="Arial"/>
          <w:bCs/>
          <w:sz w:val="22"/>
          <w:szCs w:val="22"/>
        </w:rPr>
        <w:t>Use of Construction Contingency</w:t>
      </w:r>
      <w:r w:rsidR="007D4B1B" w:rsidRPr="005A4930">
        <w:rPr>
          <w:rFonts w:ascii="Arial" w:hAnsi="Arial" w:cs="Arial"/>
          <w:bCs/>
          <w:sz w:val="22"/>
          <w:szCs w:val="22"/>
        </w:rPr>
        <w:tab/>
        <w:t>7</w:t>
      </w:r>
    </w:p>
    <w:p w14:paraId="05D3EC4B" w14:textId="77777777" w:rsidR="00A42DCE" w:rsidRPr="005A4930" w:rsidRDefault="00C15DCA"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t>3.</w:t>
      </w:r>
      <w:r w:rsidR="005568D3" w:rsidRPr="005A4930">
        <w:rPr>
          <w:rFonts w:ascii="Arial" w:hAnsi="Arial" w:cs="Arial"/>
          <w:bCs/>
          <w:sz w:val="22"/>
          <w:szCs w:val="22"/>
        </w:rPr>
        <w:t>4</w:t>
      </w:r>
      <w:r w:rsidR="00F62260" w:rsidRPr="005A4930">
        <w:rPr>
          <w:rFonts w:ascii="Arial" w:hAnsi="Arial" w:cs="Arial"/>
          <w:bCs/>
          <w:sz w:val="22"/>
          <w:szCs w:val="22"/>
        </w:rPr>
        <w:t>.6</w:t>
      </w:r>
      <w:r w:rsidR="00F62260" w:rsidRPr="005A4930">
        <w:rPr>
          <w:rFonts w:ascii="Arial" w:hAnsi="Arial" w:cs="Arial"/>
          <w:bCs/>
          <w:sz w:val="22"/>
          <w:szCs w:val="22"/>
        </w:rPr>
        <w:tab/>
      </w:r>
      <w:r w:rsidR="00A42DCE" w:rsidRPr="005A4930">
        <w:rPr>
          <w:rFonts w:ascii="Arial" w:hAnsi="Arial" w:cs="Arial"/>
          <w:bCs/>
          <w:sz w:val="22"/>
          <w:szCs w:val="22"/>
        </w:rPr>
        <w:t>Schedule of Values</w:t>
      </w:r>
      <w:r w:rsidR="007D4B1B" w:rsidRPr="005A4930">
        <w:rPr>
          <w:rFonts w:ascii="Arial" w:hAnsi="Arial" w:cs="Arial"/>
          <w:bCs/>
          <w:sz w:val="22"/>
          <w:szCs w:val="22"/>
        </w:rPr>
        <w:tab/>
      </w:r>
      <w:r w:rsidR="00157138">
        <w:rPr>
          <w:rFonts w:ascii="Arial" w:hAnsi="Arial" w:cs="Arial"/>
          <w:bCs/>
          <w:sz w:val="22"/>
          <w:szCs w:val="22"/>
        </w:rPr>
        <w:t>8</w:t>
      </w:r>
    </w:p>
    <w:p w14:paraId="2E1CA06F" w14:textId="77777777" w:rsidR="00A42DCE" w:rsidRPr="005A4930" w:rsidRDefault="00C15DCA"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t>3.</w:t>
      </w:r>
      <w:r w:rsidR="005568D3" w:rsidRPr="005A4930">
        <w:rPr>
          <w:rFonts w:ascii="Arial" w:hAnsi="Arial" w:cs="Arial"/>
          <w:bCs/>
          <w:sz w:val="22"/>
          <w:szCs w:val="22"/>
        </w:rPr>
        <w:t>4</w:t>
      </w:r>
      <w:r w:rsidR="00F62260" w:rsidRPr="005A4930">
        <w:rPr>
          <w:rFonts w:ascii="Arial" w:hAnsi="Arial" w:cs="Arial"/>
          <w:bCs/>
          <w:sz w:val="22"/>
          <w:szCs w:val="22"/>
        </w:rPr>
        <w:t>.7</w:t>
      </w:r>
      <w:r w:rsidR="00F62260" w:rsidRPr="005A4930">
        <w:rPr>
          <w:rFonts w:ascii="Arial" w:hAnsi="Arial" w:cs="Arial"/>
          <w:bCs/>
          <w:sz w:val="22"/>
          <w:szCs w:val="22"/>
        </w:rPr>
        <w:tab/>
      </w:r>
      <w:r w:rsidR="00A42DCE" w:rsidRPr="005A4930">
        <w:rPr>
          <w:rFonts w:ascii="Arial" w:hAnsi="Arial" w:cs="Arial"/>
          <w:bCs/>
          <w:sz w:val="22"/>
          <w:szCs w:val="22"/>
        </w:rPr>
        <w:t>Compensation of Architect/Engineer and Sub-Consultants</w:t>
      </w:r>
      <w:r w:rsidR="007D4B1B" w:rsidRPr="005A4930">
        <w:rPr>
          <w:rFonts w:ascii="Arial" w:hAnsi="Arial" w:cs="Arial"/>
          <w:bCs/>
          <w:sz w:val="22"/>
          <w:szCs w:val="22"/>
        </w:rPr>
        <w:tab/>
        <w:t>8</w:t>
      </w:r>
    </w:p>
    <w:p w14:paraId="1B439C17" w14:textId="77777777" w:rsidR="00DB6A30" w:rsidRPr="005A4930" w:rsidRDefault="00C15DCA"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t>3.</w:t>
      </w:r>
      <w:r w:rsidR="005568D3" w:rsidRPr="005A4930">
        <w:rPr>
          <w:rFonts w:ascii="Arial" w:hAnsi="Arial" w:cs="Arial"/>
          <w:bCs/>
          <w:sz w:val="22"/>
          <w:szCs w:val="22"/>
        </w:rPr>
        <w:t>4</w:t>
      </w:r>
      <w:r w:rsidR="00F62260" w:rsidRPr="005A4930">
        <w:rPr>
          <w:rFonts w:ascii="Arial" w:hAnsi="Arial" w:cs="Arial"/>
          <w:bCs/>
          <w:sz w:val="22"/>
          <w:szCs w:val="22"/>
        </w:rPr>
        <w:t>.8</w:t>
      </w:r>
      <w:r w:rsidR="00F62260" w:rsidRPr="005A4930">
        <w:rPr>
          <w:rFonts w:ascii="Arial" w:hAnsi="Arial" w:cs="Arial"/>
          <w:bCs/>
          <w:sz w:val="22"/>
          <w:szCs w:val="22"/>
        </w:rPr>
        <w:tab/>
      </w:r>
      <w:r w:rsidR="00DB6A30" w:rsidRPr="005A4930">
        <w:rPr>
          <w:rFonts w:ascii="Arial" w:hAnsi="Arial" w:cs="Arial"/>
          <w:bCs/>
          <w:sz w:val="22"/>
          <w:szCs w:val="22"/>
        </w:rPr>
        <w:t>Reasonable Adjustments</w:t>
      </w:r>
      <w:r w:rsidR="007D4B1B" w:rsidRPr="005A4930">
        <w:rPr>
          <w:rFonts w:ascii="Arial" w:hAnsi="Arial" w:cs="Arial"/>
          <w:bCs/>
          <w:sz w:val="22"/>
          <w:szCs w:val="22"/>
        </w:rPr>
        <w:tab/>
        <w:t>8</w:t>
      </w:r>
    </w:p>
    <w:p w14:paraId="0BC7E910" w14:textId="77777777" w:rsidR="00DB6A30" w:rsidRPr="005A4930" w:rsidRDefault="00C15DCA"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t>3.</w:t>
      </w:r>
      <w:r w:rsidR="005568D3" w:rsidRPr="005A4930">
        <w:rPr>
          <w:rFonts w:ascii="Arial" w:hAnsi="Arial" w:cs="Arial"/>
          <w:bCs/>
          <w:sz w:val="22"/>
          <w:szCs w:val="22"/>
        </w:rPr>
        <w:t>4</w:t>
      </w:r>
      <w:r w:rsidR="00F62260" w:rsidRPr="005A4930">
        <w:rPr>
          <w:rFonts w:ascii="Arial" w:hAnsi="Arial" w:cs="Arial"/>
          <w:bCs/>
          <w:sz w:val="22"/>
          <w:szCs w:val="22"/>
        </w:rPr>
        <w:t>.9</w:t>
      </w:r>
      <w:r w:rsidR="00F62260" w:rsidRPr="005A4930">
        <w:rPr>
          <w:rFonts w:ascii="Arial" w:hAnsi="Arial" w:cs="Arial"/>
          <w:bCs/>
          <w:sz w:val="22"/>
          <w:szCs w:val="22"/>
        </w:rPr>
        <w:tab/>
      </w:r>
      <w:r w:rsidR="00DB6A30" w:rsidRPr="005A4930">
        <w:rPr>
          <w:rFonts w:ascii="Arial" w:hAnsi="Arial" w:cs="Arial"/>
          <w:bCs/>
          <w:sz w:val="22"/>
          <w:szCs w:val="22"/>
        </w:rPr>
        <w:t>Estimate of Construction</w:t>
      </w:r>
      <w:r w:rsidR="003C20D4" w:rsidRPr="005A4930">
        <w:rPr>
          <w:rFonts w:ascii="Arial" w:hAnsi="Arial" w:cs="Arial"/>
          <w:bCs/>
          <w:sz w:val="22"/>
          <w:szCs w:val="22"/>
        </w:rPr>
        <w:t xml:space="preserve"> Cost</w:t>
      </w:r>
      <w:r w:rsidR="007D4B1B" w:rsidRPr="005A4930">
        <w:rPr>
          <w:rFonts w:ascii="Arial" w:hAnsi="Arial" w:cs="Arial"/>
          <w:bCs/>
          <w:sz w:val="22"/>
          <w:szCs w:val="22"/>
        </w:rPr>
        <w:tab/>
      </w:r>
      <w:r w:rsidR="00157138">
        <w:rPr>
          <w:rFonts w:ascii="Arial" w:hAnsi="Arial" w:cs="Arial"/>
          <w:bCs/>
          <w:sz w:val="22"/>
          <w:szCs w:val="22"/>
        </w:rPr>
        <w:t>9</w:t>
      </w:r>
    </w:p>
    <w:p w14:paraId="0F44C1F7" w14:textId="77777777" w:rsidR="00DB6A30" w:rsidRPr="005A4930" w:rsidRDefault="00C15DCA"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t>3.</w:t>
      </w:r>
      <w:r w:rsidR="005568D3" w:rsidRPr="005A4930">
        <w:rPr>
          <w:rFonts w:ascii="Arial" w:hAnsi="Arial" w:cs="Arial"/>
          <w:bCs/>
          <w:sz w:val="22"/>
          <w:szCs w:val="22"/>
        </w:rPr>
        <w:t>4</w:t>
      </w:r>
      <w:r w:rsidR="00F62260" w:rsidRPr="005A4930">
        <w:rPr>
          <w:rFonts w:ascii="Arial" w:hAnsi="Arial" w:cs="Arial"/>
          <w:bCs/>
          <w:sz w:val="22"/>
          <w:szCs w:val="22"/>
        </w:rPr>
        <w:t>.10</w:t>
      </w:r>
      <w:r w:rsidR="00F62260" w:rsidRPr="005A4930">
        <w:rPr>
          <w:rFonts w:ascii="Arial" w:hAnsi="Arial" w:cs="Arial"/>
          <w:bCs/>
          <w:sz w:val="22"/>
          <w:szCs w:val="22"/>
        </w:rPr>
        <w:tab/>
      </w:r>
      <w:r w:rsidR="00DB6A30" w:rsidRPr="005A4930">
        <w:rPr>
          <w:rFonts w:ascii="Arial" w:hAnsi="Arial" w:cs="Arial"/>
          <w:bCs/>
          <w:sz w:val="22"/>
          <w:szCs w:val="22"/>
        </w:rPr>
        <w:t>Quantitative Takeoffs</w:t>
      </w:r>
      <w:r w:rsidR="007D4B1B" w:rsidRPr="005A4930">
        <w:rPr>
          <w:rFonts w:ascii="Arial" w:hAnsi="Arial" w:cs="Arial"/>
          <w:bCs/>
          <w:sz w:val="22"/>
          <w:szCs w:val="22"/>
        </w:rPr>
        <w:tab/>
      </w:r>
      <w:r w:rsidR="00157138">
        <w:rPr>
          <w:rFonts w:ascii="Arial" w:hAnsi="Arial" w:cs="Arial"/>
          <w:bCs/>
          <w:sz w:val="22"/>
          <w:szCs w:val="22"/>
        </w:rPr>
        <w:t>9</w:t>
      </w:r>
    </w:p>
    <w:p w14:paraId="5BD1C837" w14:textId="77777777" w:rsidR="005A24CD" w:rsidRPr="005A4930" w:rsidRDefault="00C15DCA"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t>3.</w:t>
      </w:r>
      <w:r w:rsidR="005568D3" w:rsidRPr="005A4930">
        <w:rPr>
          <w:rFonts w:ascii="Arial" w:hAnsi="Arial" w:cs="Arial"/>
          <w:bCs/>
          <w:sz w:val="22"/>
          <w:szCs w:val="22"/>
        </w:rPr>
        <w:t>4</w:t>
      </w:r>
      <w:r w:rsidR="00F62260" w:rsidRPr="005A4930">
        <w:rPr>
          <w:rFonts w:ascii="Arial" w:hAnsi="Arial" w:cs="Arial"/>
          <w:bCs/>
          <w:sz w:val="22"/>
          <w:szCs w:val="22"/>
        </w:rPr>
        <w:t>.11</w:t>
      </w:r>
      <w:r w:rsidR="00F62260" w:rsidRPr="005A4930">
        <w:rPr>
          <w:rFonts w:ascii="Arial" w:hAnsi="Arial" w:cs="Arial"/>
          <w:bCs/>
          <w:sz w:val="22"/>
          <w:szCs w:val="22"/>
        </w:rPr>
        <w:tab/>
      </w:r>
      <w:r w:rsidR="005A24CD" w:rsidRPr="005A4930">
        <w:rPr>
          <w:rFonts w:ascii="Arial" w:hAnsi="Arial" w:cs="Arial"/>
          <w:bCs/>
          <w:sz w:val="22"/>
          <w:szCs w:val="22"/>
        </w:rPr>
        <w:t>Estimates Exceeding Budget</w:t>
      </w:r>
      <w:r w:rsidR="00C3040A" w:rsidRPr="005A4930">
        <w:rPr>
          <w:rFonts w:ascii="Arial" w:hAnsi="Arial" w:cs="Arial"/>
          <w:bCs/>
          <w:sz w:val="22"/>
          <w:szCs w:val="22"/>
        </w:rPr>
        <w:tab/>
      </w:r>
      <w:r w:rsidR="00157138">
        <w:rPr>
          <w:rFonts w:ascii="Arial" w:hAnsi="Arial" w:cs="Arial"/>
          <w:bCs/>
          <w:sz w:val="22"/>
          <w:szCs w:val="22"/>
        </w:rPr>
        <w:t>9</w:t>
      </w:r>
    </w:p>
    <w:p w14:paraId="19FADB9F" w14:textId="77777777" w:rsidR="005A24CD" w:rsidRPr="005A4930" w:rsidRDefault="00C15DCA"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t>3.</w:t>
      </w:r>
      <w:r w:rsidR="005568D3" w:rsidRPr="005A4930">
        <w:rPr>
          <w:rFonts w:ascii="Arial" w:hAnsi="Arial" w:cs="Arial"/>
          <w:bCs/>
          <w:sz w:val="22"/>
          <w:szCs w:val="22"/>
        </w:rPr>
        <w:t>4</w:t>
      </w:r>
      <w:r w:rsidR="00F62260" w:rsidRPr="005A4930">
        <w:rPr>
          <w:rFonts w:ascii="Arial" w:hAnsi="Arial" w:cs="Arial"/>
          <w:bCs/>
          <w:sz w:val="22"/>
          <w:szCs w:val="22"/>
        </w:rPr>
        <w:t>.12</w:t>
      </w:r>
      <w:r w:rsidR="00F62260" w:rsidRPr="005A4930">
        <w:rPr>
          <w:rFonts w:ascii="Arial" w:hAnsi="Arial" w:cs="Arial"/>
          <w:bCs/>
          <w:sz w:val="22"/>
          <w:szCs w:val="22"/>
        </w:rPr>
        <w:tab/>
      </w:r>
      <w:r w:rsidR="005A24CD" w:rsidRPr="005A4930">
        <w:rPr>
          <w:rFonts w:ascii="Arial" w:hAnsi="Arial" w:cs="Arial"/>
          <w:bCs/>
          <w:sz w:val="22"/>
          <w:szCs w:val="22"/>
        </w:rPr>
        <w:t>Principal Representative’s Cooperation</w:t>
      </w:r>
      <w:r w:rsidR="007D4B1B" w:rsidRPr="005A4930">
        <w:rPr>
          <w:rFonts w:ascii="Arial" w:hAnsi="Arial" w:cs="Arial"/>
          <w:bCs/>
          <w:sz w:val="22"/>
          <w:szCs w:val="22"/>
        </w:rPr>
        <w:tab/>
        <w:t>9</w:t>
      </w:r>
    </w:p>
    <w:p w14:paraId="47C81CFB" w14:textId="77777777" w:rsidR="00BA1F9C" w:rsidRPr="005A4930" w:rsidRDefault="00BA1F9C" w:rsidP="00C41641">
      <w:pPr>
        <w:tabs>
          <w:tab w:val="left" w:pos="1440"/>
          <w:tab w:val="left" w:pos="2340"/>
          <w:tab w:val="right" w:leader="dot" w:pos="9360"/>
        </w:tabs>
        <w:ind w:left="1440"/>
        <w:rPr>
          <w:rFonts w:ascii="Arial" w:hAnsi="Arial" w:cs="Arial"/>
          <w:bCs/>
          <w:sz w:val="22"/>
          <w:szCs w:val="22"/>
        </w:rPr>
      </w:pPr>
      <w:r w:rsidRPr="005A4930">
        <w:rPr>
          <w:rFonts w:ascii="Arial" w:hAnsi="Arial" w:cs="Arial"/>
          <w:bCs/>
          <w:sz w:val="22"/>
          <w:szCs w:val="22"/>
        </w:rPr>
        <w:lastRenderedPageBreak/>
        <w:t>3.4.13</w:t>
      </w:r>
      <w:r w:rsidR="004405CF">
        <w:rPr>
          <w:rFonts w:ascii="Arial" w:hAnsi="Arial" w:cs="Arial"/>
          <w:bCs/>
          <w:sz w:val="22"/>
          <w:szCs w:val="22"/>
        </w:rPr>
        <w:tab/>
      </w:r>
      <w:r w:rsidRPr="005A4930">
        <w:rPr>
          <w:rFonts w:ascii="Arial" w:hAnsi="Arial" w:cs="Arial"/>
          <w:bCs/>
          <w:sz w:val="22"/>
          <w:szCs w:val="22"/>
        </w:rPr>
        <w:t>Architect/Engineer/Construction Manager Cooperation</w:t>
      </w:r>
      <w:r w:rsidR="004405CF">
        <w:rPr>
          <w:rFonts w:ascii="Arial" w:hAnsi="Arial" w:cs="Arial"/>
          <w:bCs/>
          <w:sz w:val="22"/>
          <w:szCs w:val="22"/>
        </w:rPr>
        <w:tab/>
      </w:r>
      <w:r w:rsidR="00157138">
        <w:rPr>
          <w:rFonts w:ascii="Arial" w:hAnsi="Arial" w:cs="Arial"/>
          <w:bCs/>
          <w:sz w:val="22"/>
          <w:szCs w:val="22"/>
        </w:rPr>
        <w:t>10</w:t>
      </w:r>
    </w:p>
    <w:p w14:paraId="630CA831" w14:textId="77777777" w:rsidR="00D70D89" w:rsidRPr="005A4930" w:rsidRDefault="00C15DCA" w:rsidP="00291F0F">
      <w:pPr>
        <w:tabs>
          <w:tab w:val="left" w:pos="900"/>
          <w:tab w:val="left" w:pos="1440"/>
          <w:tab w:val="left" w:pos="2250"/>
          <w:tab w:val="right" w:leader="dot" w:pos="9360"/>
        </w:tabs>
        <w:ind w:firstLine="900"/>
        <w:rPr>
          <w:rFonts w:ascii="Arial" w:hAnsi="Arial" w:cs="Arial"/>
          <w:bCs/>
          <w:sz w:val="22"/>
          <w:szCs w:val="22"/>
        </w:rPr>
      </w:pPr>
      <w:r w:rsidRPr="005A4930">
        <w:rPr>
          <w:rFonts w:ascii="Arial" w:hAnsi="Arial" w:cs="Arial"/>
          <w:bCs/>
          <w:sz w:val="22"/>
          <w:szCs w:val="22"/>
        </w:rPr>
        <w:t>3.</w:t>
      </w:r>
      <w:r w:rsidR="0036297E" w:rsidRPr="005A4930">
        <w:rPr>
          <w:rFonts w:ascii="Arial" w:hAnsi="Arial" w:cs="Arial"/>
          <w:bCs/>
          <w:sz w:val="22"/>
          <w:szCs w:val="22"/>
        </w:rPr>
        <w:t>5</w:t>
      </w:r>
      <w:r w:rsidR="00F62260" w:rsidRPr="005A4930">
        <w:rPr>
          <w:rFonts w:ascii="Arial" w:hAnsi="Arial" w:cs="Arial"/>
          <w:bCs/>
          <w:sz w:val="22"/>
          <w:szCs w:val="22"/>
        </w:rPr>
        <w:tab/>
      </w:r>
      <w:r w:rsidR="00D70D89" w:rsidRPr="005A4930">
        <w:rPr>
          <w:rFonts w:ascii="Arial" w:hAnsi="Arial" w:cs="Arial"/>
          <w:bCs/>
          <w:sz w:val="22"/>
          <w:szCs w:val="22"/>
        </w:rPr>
        <w:t xml:space="preserve">OTHER PRE-CONSTRUCTION </w:t>
      </w:r>
      <w:r w:rsidR="007D4B1B" w:rsidRPr="005A4930">
        <w:rPr>
          <w:rFonts w:ascii="Arial" w:hAnsi="Arial" w:cs="Arial"/>
          <w:bCs/>
          <w:sz w:val="22"/>
          <w:szCs w:val="22"/>
        </w:rPr>
        <w:t>SERVICES</w:t>
      </w:r>
      <w:r w:rsidR="007D4B1B" w:rsidRPr="005A4930">
        <w:rPr>
          <w:rFonts w:ascii="Arial" w:hAnsi="Arial" w:cs="Arial"/>
          <w:bCs/>
          <w:sz w:val="22"/>
          <w:szCs w:val="22"/>
        </w:rPr>
        <w:tab/>
      </w:r>
      <w:r w:rsidR="00157138">
        <w:rPr>
          <w:rFonts w:ascii="Arial" w:hAnsi="Arial" w:cs="Arial"/>
          <w:bCs/>
          <w:sz w:val="22"/>
          <w:szCs w:val="22"/>
        </w:rPr>
        <w:t>10</w:t>
      </w:r>
    </w:p>
    <w:p w14:paraId="779D45ED" w14:textId="77777777" w:rsidR="00D443ED" w:rsidRPr="005A4930" w:rsidRDefault="00C15DCA" w:rsidP="00C41641">
      <w:pPr>
        <w:tabs>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3.</w:t>
      </w:r>
      <w:r w:rsidR="00A93FB1" w:rsidRPr="005A4930">
        <w:rPr>
          <w:rFonts w:ascii="Arial" w:hAnsi="Arial" w:cs="Arial"/>
          <w:spacing w:val="-2"/>
          <w:sz w:val="22"/>
          <w:szCs w:val="22"/>
        </w:rPr>
        <w:t>5</w:t>
      </w:r>
      <w:r w:rsidR="00F62260" w:rsidRPr="005A4930">
        <w:rPr>
          <w:rFonts w:ascii="Arial" w:hAnsi="Arial" w:cs="Arial"/>
          <w:spacing w:val="-2"/>
          <w:sz w:val="22"/>
          <w:szCs w:val="22"/>
        </w:rPr>
        <w:t>.1</w:t>
      </w:r>
      <w:r w:rsidR="00F62260" w:rsidRPr="005A4930">
        <w:rPr>
          <w:rFonts w:ascii="Arial" w:hAnsi="Arial" w:cs="Arial"/>
          <w:spacing w:val="-2"/>
          <w:sz w:val="22"/>
          <w:szCs w:val="22"/>
        </w:rPr>
        <w:tab/>
      </w:r>
      <w:r w:rsidR="00D443ED" w:rsidRPr="005A4930">
        <w:rPr>
          <w:rFonts w:ascii="Arial" w:hAnsi="Arial" w:cs="Arial"/>
          <w:spacing w:val="-2"/>
          <w:sz w:val="22"/>
          <w:szCs w:val="22"/>
        </w:rPr>
        <w:t>Normally and Customarily provided Services</w:t>
      </w:r>
      <w:r w:rsidR="007D4B1B" w:rsidRPr="005A4930">
        <w:rPr>
          <w:rFonts w:ascii="Arial" w:hAnsi="Arial" w:cs="Arial"/>
          <w:spacing w:val="-2"/>
          <w:sz w:val="22"/>
          <w:szCs w:val="22"/>
        </w:rPr>
        <w:tab/>
      </w:r>
      <w:proofErr w:type="gramStart"/>
      <w:r w:rsidR="00157138">
        <w:rPr>
          <w:rFonts w:ascii="Arial" w:hAnsi="Arial" w:cs="Arial"/>
          <w:spacing w:val="-2"/>
          <w:sz w:val="22"/>
          <w:szCs w:val="22"/>
        </w:rPr>
        <w:t>10</w:t>
      </w:r>
      <w:proofErr w:type="gramEnd"/>
    </w:p>
    <w:p w14:paraId="6790850A" w14:textId="77777777" w:rsidR="002937CE" w:rsidRPr="005A4930" w:rsidRDefault="00122F12" w:rsidP="00C41641">
      <w:pPr>
        <w:tabs>
          <w:tab w:val="left" w:pos="900"/>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3.5.2</w:t>
      </w:r>
      <w:r w:rsidRPr="005A4930">
        <w:rPr>
          <w:rFonts w:ascii="Arial" w:hAnsi="Arial" w:cs="Arial"/>
          <w:spacing w:val="-2"/>
          <w:sz w:val="22"/>
          <w:szCs w:val="22"/>
        </w:rPr>
        <w:tab/>
        <w:t>Meeting Attendance</w:t>
      </w:r>
      <w:r w:rsidRPr="005A4930">
        <w:rPr>
          <w:rFonts w:ascii="Arial" w:hAnsi="Arial" w:cs="Arial"/>
          <w:spacing w:val="-2"/>
          <w:sz w:val="22"/>
          <w:szCs w:val="22"/>
        </w:rPr>
        <w:tab/>
      </w:r>
      <w:r w:rsidR="00157138">
        <w:rPr>
          <w:rFonts w:ascii="Arial" w:hAnsi="Arial" w:cs="Arial"/>
          <w:spacing w:val="-2"/>
          <w:sz w:val="22"/>
          <w:szCs w:val="22"/>
        </w:rPr>
        <w:t>10</w:t>
      </w:r>
    </w:p>
    <w:p w14:paraId="2E4CB8DC" w14:textId="77777777" w:rsidR="00122F12" w:rsidRPr="005A4930" w:rsidRDefault="00122F12"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3.5.3</w:t>
      </w:r>
      <w:r w:rsidR="004405CF">
        <w:rPr>
          <w:rFonts w:ascii="Arial" w:hAnsi="Arial" w:cs="Arial"/>
          <w:spacing w:val="-2"/>
          <w:sz w:val="22"/>
          <w:szCs w:val="22"/>
        </w:rPr>
        <w:tab/>
      </w:r>
      <w:r w:rsidRPr="005A4930">
        <w:rPr>
          <w:rFonts w:ascii="Arial" w:hAnsi="Arial" w:cs="Arial"/>
          <w:spacing w:val="-2"/>
          <w:sz w:val="22"/>
          <w:szCs w:val="22"/>
        </w:rPr>
        <w:t>Copies for Review</w:t>
      </w:r>
      <w:r w:rsidR="004405CF">
        <w:rPr>
          <w:rFonts w:ascii="Arial" w:hAnsi="Arial" w:cs="Arial"/>
          <w:spacing w:val="-2"/>
          <w:sz w:val="22"/>
          <w:szCs w:val="22"/>
        </w:rPr>
        <w:tab/>
      </w:r>
      <w:r w:rsidR="00157138">
        <w:rPr>
          <w:rFonts w:ascii="Arial" w:hAnsi="Arial" w:cs="Arial"/>
          <w:spacing w:val="-2"/>
          <w:sz w:val="22"/>
          <w:szCs w:val="22"/>
        </w:rPr>
        <w:t>10</w:t>
      </w:r>
    </w:p>
    <w:p w14:paraId="505C9CCC" w14:textId="77777777" w:rsidR="00D443ED" w:rsidRPr="005A4930" w:rsidRDefault="00C15DCA"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3.</w:t>
      </w:r>
      <w:r w:rsidR="00A93FB1" w:rsidRPr="005A4930">
        <w:rPr>
          <w:rFonts w:ascii="Arial" w:hAnsi="Arial" w:cs="Arial"/>
          <w:spacing w:val="-2"/>
          <w:sz w:val="22"/>
          <w:szCs w:val="22"/>
        </w:rPr>
        <w:t>5</w:t>
      </w:r>
      <w:r w:rsidR="00D443ED" w:rsidRPr="005A4930">
        <w:rPr>
          <w:rFonts w:ascii="Arial" w:hAnsi="Arial" w:cs="Arial"/>
          <w:spacing w:val="-2"/>
          <w:sz w:val="22"/>
          <w:szCs w:val="22"/>
        </w:rPr>
        <w:t>.</w:t>
      </w:r>
      <w:r w:rsidR="00122F12" w:rsidRPr="005A4930">
        <w:rPr>
          <w:rFonts w:ascii="Arial" w:hAnsi="Arial" w:cs="Arial"/>
          <w:spacing w:val="-2"/>
          <w:sz w:val="22"/>
          <w:szCs w:val="22"/>
        </w:rPr>
        <w:t>4</w:t>
      </w:r>
      <w:r w:rsidR="00F62260" w:rsidRPr="005A4930">
        <w:rPr>
          <w:rFonts w:ascii="Arial" w:hAnsi="Arial" w:cs="Arial"/>
          <w:spacing w:val="-2"/>
          <w:sz w:val="22"/>
          <w:szCs w:val="22"/>
        </w:rPr>
        <w:tab/>
      </w:r>
      <w:r w:rsidR="00D443ED" w:rsidRPr="005A4930">
        <w:rPr>
          <w:rFonts w:ascii="Arial" w:hAnsi="Arial" w:cs="Arial"/>
          <w:spacing w:val="-2"/>
          <w:sz w:val="22"/>
          <w:szCs w:val="22"/>
        </w:rPr>
        <w:t>Division of Work</w:t>
      </w:r>
      <w:r w:rsidR="004405CF">
        <w:rPr>
          <w:rFonts w:ascii="Arial" w:hAnsi="Arial" w:cs="Arial"/>
          <w:spacing w:val="-2"/>
          <w:sz w:val="22"/>
          <w:szCs w:val="22"/>
        </w:rPr>
        <w:tab/>
      </w:r>
      <w:r w:rsidR="00157138">
        <w:rPr>
          <w:rFonts w:ascii="Arial" w:hAnsi="Arial" w:cs="Arial"/>
          <w:spacing w:val="-2"/>
          <w:sz w:val="22"/>
          <w:szCs w:val="22"/>
        </w:rPr>
        <w:t>10</w:t>
      </w:r>
    </w:p>
    <w:p w14:paraId="0BF825E3" w14:textId="77777777" w:rsidR="00D443ED" w:rsidRPr="005A4930" w:rsidRDefault="00C15DCA"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3.</w:t>
      </w:r>
      <w:r w:rsidR="00A93FB1" w:rsidRPr="005A4930">
        <w:rPr>
          <w:rFonts w:ascii="Arial" w:hAnsi="Arial" w:cs="Arial"/>
          <w:spacing w:val="-2"/>
          <w:sz w:val="22"/>
          <w:szCs w:val="22"/>
        </w:rPr>
        <w:t>5</w:t>
      </w:r>
      <w:r w:rsidR="00D443ED" w:rsidRPr="005A4930">
        <w:rPr>
          <w:rFonts w:ascii="Arial" w:hAnsi="Arial" w:cs="Arial"/>
          <w:spacing w:val="-2"/>
          <w:sz w:val="22"/>
          <w:szCs w:val="22"/>
        </w:rPr>
        <w:t>.</w:t>
      </w:r>
      <w:r w:rsidR="004B47D7" w:rsidRPr="005A4930">
        <w:rPr>
          <w:rFonts w:ascii="Arial" w:hAnsi="Arial" w:cs="Arial"/>
          <w:spacing w:val="-2"/>
          <w:sz w:val="22"/>
          <w:szCs w:val="22"/>
        </w:rPr>
        <w:t>5</w:t>
      </w:r>
      <w:r w:rsidR="00F62260" w:rsidRPr="005A4930">
        <w:rPr>
          <w:rFonts w:ascii="Arial" w:hAnsi="Arial" w:cs="Arial"/>
          <w:spacing w:val="-2"/>
          <w:sz w:val="22"/>
          <w:szCs w:val="22"/>
        </w:rPr>
        <w:tab/>
      </w:r>
      <w:r w:rsidR="00BC353F" w:rsidRPr="005A4930">
        <w:rPr>
          <w:rFonts w:ascii="Arial" w:hAnsi="Arial" w:cs="Arial"/>
          <w:spacing w:val="-2"/>
          <w:sz w:val="22"/>
          <w:szCs w:val="22"/>
        </w:rPr>
        <w:t>Construction Manager</w:t>
      </w:r>
      <w:r w:rsidR="00D443ED" w:rsidRPr="005A4930">
        <w:rPr>
          <w:rFonts w:ascii="Arial" w:hAnsi="Arial" w:cs="Arial"/>
          <w:spacing w:val="-2"/>
          <w:sz w:val="22"/>
          <w:szCs w:val="22"/>
        </w:rPr>
        <w:t xml:space="preserve"> Shall Review Drawings</w:t>
      </w:r>
      <w:r w:rsidR="007D4B1B" w:rsidRPr="005A4930">
        <w:rPr>
          <w:rFonts w:ascii="Arial" w:hAnsi="Arial" w:cs="Arial"/>
          <w:spacing w:val="-2"/>
          <w:sz w:val="22"/>
          <w:szCs w:val="22"/>
        </w:rPr>
        <w:tab/>
      </w:r>
      <w:r w:rsidR="00157138">
        <w:rPr>
          <w:rFonts w:ascii="Arial" w:hAnsi="Arial" w:cs="Arial"/>
          <w:spacing w:val="-2"/>
          <w:sz w:val="22"/>
          <w:szCs w:val="22"/>
        </w:rPr>
        <w:t>10</w:t>
      </w:r>
    </w:p>
    <w:p w14:paraId="49D23EE5" w14:textId="77777777" w:rsidR="004B47D7" w:rsidRPr="005A4930" w:rsidRDefault="004B47D7"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3.5.6</w:t>
      </w:r>
      <w:r w:rsidR="004405CF">
        <w:rPr>
          <w:rFonts w:ascii="Arial" w:hAnsi="Arial" w:cs="Arial"/>
          <w:spacing w:val="-2"/>
          <w:sz w:val="22"/>
          <w:szCs w:val="22"/>
        </w:rPr>
        <w:tab/>
      </w:r>
      <w:r w:rsidRPr="005A4930">
        <w:rPr>
          <w:rFonts w:ascii="Arial" w:hAnsi="Arial" w:cs="Arial"/>
          <w:spacing w:val="-2"/>
          <w:sz w:val="22"/>
          <w:szCs w:val="22"/>
        </w:rPr>
        <w:t>Project Design Review Sessions</w:t>
      </w:r>
      <w:r w:rsidR="004405CF">
        <w:rPr>
          <w:rFonts w:ascii="Arial" w:hAnsi="Arial" w:cs="Arial"/>
          <w:spacing w:val="-2"/>
          <w:sz w:val="22"/>
          <w:szCs w:val="22"/>
        </w:rPr>
        <w:tab/>
      </w:r>
      <w:r w:rsidRPr="005A4930">
        <w:rPr>
          <w:rFonts w:ascii="Arial" w:hAnsi="Arial" w:cs="Arial"/>
          <w:spacing w:val="-2"/>
          <w:sz w:val="22"/>
          <w:szCs w:val="22"/>
        </w:rPr>
        <w:t>10</w:t>
      </w:r>
    </w:p>
    <w:p w14:paraId="21C3B155" w14:textId="77777777" w:rsidR="004B47D7" w:rsidRPr="005A4930" w:rsidRDefault="004B47D7"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3.5.7</w:t>
      </w:r>
      <w:r w:rsidR="004405CF">
        <w:rPr>
          <w:rFonts w:ascii="Arial" w:hAnsi="Arial" w:cs="Arial"/>
          <w:spacing w:val="-2"/>
          <w:sz w:val="22"/>
          <w:szCs w:val="22"/>
        </w:rPr>
        <w:tab/>
      </w:r>
      <w:r w:rsidRPr="005A4930">
        <w:rPr>
          <w:rFonts w:ascii="Arial" w:hAnsi="Arial" w:cs="Arial"/>
          <w:spacing w:val="-2"/>
          <w:sz w:val="22"/>
          <w:szCs w:val="22"/>
        </w:rPr>
        <w:t>Governmental Body</w:t>
      </w:r>
      <w:r w:rsidR="004405CF">
        <w:rPr>
          <w:rFonts w:ascii="Arial" w:hAnsi="Arial" w:cs="Arial"/>
          <w:spacing w:val="-2"/>
          <w:sz w:val="22"/>
          <w:szCs w:val="22"/>
        </w:rPr>
        <w:tab/>
      </w:r>
      <w:r w:rsidR="00157138">
        <w:rPr>
          <w:rFonts w:ascii="Arial" w:hAnsi="Arial" w:cs="Arial"/>
          <w:spacing w:val="-2"/>
          <w:sz w:val="22"/>
          <w:szCs w:val="22"/>
        </w:rPr>
        <w:t>11</w:t>
      </w:r>
    </w:p>
    <w:p w14:paraId="6B76D10F" w14:textId="77777777" w:rsidR="004B47D7" w:rsidRPr="005A4930" w:rsidRDefault="004B47D7"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3.5.8</w:t>
      </w:r>
      <w:r w:rsidR="002A2B85" w:rsidRPr="005A4930">
        <w:rPr>
          <w:rFonts w:ascii="Arial" w:hAnsi="Arial" w:cs="Arial"/>
          <w:spacing w:val="-2"/>
          <w:sz w:val="22"/>
          <w:szCs w:val="22"/>
        </w:rPr>
        <w:tab/>
        <w:t>Review Process</w:t>
      </w:r>
      <w:r w:rsidR="004405CF">
        <w:rPr>
          <w:rFonts w:ascii="Arial" w:hAnsi="Arial" w:cs="Arial"/>
          <w:spacing w:val="-2"/>
          <w:sz w:val="22"/>
          <w:szCs w:val="22"/>
        </w:rPr>
        <w:tab/>
      </w:r>
      <w:r w:rsidR="00157138">
        <w:rPr>
          <w:rFonts w:ascii="Arial" w:hAnsi="Arial" w:cs="Arial"/>
          <w:spacing w:val="-2"/>
          <w:sz w:val="22"/>
          <w:szCs w:val="22"/>
        </w:rPr>
        <w:t>11</w:t>
      </w:r>
    </w:p>
    <w:p w14:paraId="483F1BB8" w14:textId="77777777" w:rsidR="00D443ED" w:rsidRPr="005A4930" w:rsidRDefault="00C15DCA"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3.</w:t>
      </w:r>
      <w:r w:rsidR="00A93FB1" w:rsidRPr="005A4930">
        <w:rPr>
          <w:rFonts w:ascii="Arial" w:hAnsi="Arial" w:cs="Arial"/>
          <w:spacing w:val="-2"/>
          <w:sz w:val="22"/>
          <w:szCs w:val="22"/>
        </w:rPr>
        <w:t>5</w:t>
      </w:r>
      <w:r w:rsidR="00D443ED" w:rsidRPr="005A4930">
        <w:rPr>
          <w:rFonts w:ascii="Arial" w:hAnsi="Arial" w:cs="Arial"/>
          <w:spacing w:val="-2"/>
          <w:sz w:val="22"/>
          <w:szCs w:val="22"/>
        </w:rPr>
        <w:t>.</w:t>
      </w:r>
      <w:r w:rsidR="002A2B85" w:rsidRPr="005A4930">
        <w:rPr>
          <w:rFonts w:ascii="Arial" w:hAnsi="Arial" w:cs="Arial"/>
          <w:spacing w:val="-2"/>
          <w:sz w:val="22"/>
          <w:szCs w:val="22"/>
        </w:rPr>
        <w:t>9</w:t>
      </w:r>
      <w:r w:rsidR="00F62260" w:rsidRPr="005A4930">
        <w:rPr>
          <w:rFonts w:ascii="Arial" w:hAnsi="Arial" w:cs="Arial"/>
          <w:spacing w:val="-2"/>
          <w:sz w:val="22"/>
          <w:szCs w:val="22"/>
        </w:rPr>
        <w:tab/>
      </w:r>
      <w:r w:rsidR="00D443ED" w:rsidRPr="005A4930">
        <w:rPr>
          <w:rFonts w:ascii="Arial" w:hAnsi="Arial" w:cs="Arial"/>
          <w:spacing w:val="-2"/>
          <w:sz w:val="22"/>
          <w:szCs w:val="22"/>
        </w:rPr>
        <w:t>Preliminary Critical Path Method Schedule</w:t>
      </w:r>
      <w:r w:rsidR="00C3040A" w:rsidRPr="005A4930">
        <w:rPr>
          <w:rFonts w:ascii="Arial" w:hAnsi="Arial" w:cs="Arial"/>
          <w:spacing w:val="-2"/>
          <w:sz w:val="22"/>
          <w:szCs w:val="22"/>
        </w:rPr>
        <w:tab/>
      </w:r>
      <w:r w:rsidR="00157138">
        <w:rPr>
          <w:rFonts w:ascii="Arial" w:hAnsi="Arial" w:cs="Arial"/>
          <w:spacing w:val="-2"/>
          <w:sz w:val="22"/>
          <w:szCs w:val="22"/>
        </w:rPr>
        <w:t>11</w:t>
      </w:r>
    </w:p>
    <w:p w14:paraId="381731A5" w14:textId="77777777" w:rsidR="00D443ED" w:rsidRPr="005A4930" w:rsidRDefault="00C15DCA" w:rsidP="00C41641">
      <w:pPr>
        <w:tabs>
          <w:tab w:val="left" w:pos="900"/>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3.</w:t>
      </w:r>
      <w:r w:rsidR="00A93FB1" w:rsidRPr="005A4930">
        <w:rPr>
          <w:rFonts w:ascii="Arial" w:hAnsi="Arial" w:cs="Arial"/>
          <w:spacing w:val="-2"/>
          <w:sz w:val="22"/>
          <w:szCs w:val="22"/>
        </w:rPr>
        <w:t>5</w:t>
      </w:r>
      <w:r w:rsidR="00D443ED" w:rsidRPr="005A4930">
        <w:rPr>
          <w:rFonts w:ascii="Arial" w:hAnsi="Arial" w:cs="Arial"/>
          <w:spacing w:val="-2"/>
          <w:sz w:val="22"/>
          <w:szCs w:val="22"/>
        </w:rPr>
        <w:t>.</w:t>
      </w:r>
      <w:r w:rsidR="007D1B82" w:rsidRPr="005A4930">
        <w:rPr>
          <w:rFonts w:ascii="Arial" w:hAnsi="Arial" w:cs="Arial"/>
          <w:spacing w:val="-2"/>
          <w:sz w:val="22"/>
          <w:szCs w:val="22"/>
        </w:rPr>
        <w:t>10</w:t>
      </w:r>
      <w:r w:rsidR="00F62260" w:rsidRPr="005A4930">
        <w:rPr>
          <w:rFonts w:ascii="Arial" w:hAnsi="Arial" w:cs="Arial"/>
          <w:spacing w:val="-2"/>
          <w:sz w:val="22"/>
          <w:szCs w:val="22"/>
        </w:rPr>
        <w:tab/>
      </w:r>
      <w:r w:rsidR="00D443ED" w:rsidRPr="005A4930">
        <w:rPr>
          <w:rFonts w:ascii="Arial" w:hAnsi="Arial" w:cs="Arial"/>
          <w:spacing w:val="-2"/>
          <w:sz w:val="22"/>
          <w:szCs w:val="22"/>
        </w:rPr>
        <w:t>Principal Representative Purchasing</w:t>
      </w:r>
      <w:r w:rsidR="007D4B1B" w:rsidRPr="005A4930">
        <w:rPr>
          <w:rFonts w:ascii="Arial" w:hAnsi="Arial" w:cs="Arial"/>
          <w:spacing w:val="-2"/>
          <w:sz w:val="22"/>
          <w:szCs w:val="22"/>
        </w:rPr>
        <w:tab/>
        <w:t>1</w:t>
      </w:r>
      <w:r w:rsidR="00157138">
        <w:rPr>
          <w:rFonts w:ascii="Arial" w:hAnsi="Arial" w:cs="Arial"/>
          <w:spacing w:val="-2"/>
          <w:sz w:val="22"/>
          <w:szCs w:val="22"/>
        </w:rPr>
        <w:t>1</w:t>
      </w:r>
    </w:p>
    <w:p w14:paraId="6CD84B93" w14:textId="77777777" w:rsidR="00D443ED" w:rsidRPr="005A4930" w:rsidRDefault="007D4B1B"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3.</w:t>
      </w:r>
      <w:r w:rsidR="00A93FB1" w:rsidRPr="005A4930">
        <w:rPr>
          <w:rFonts w:ascii="Arial" w:hAnsi="Arial" w:cs="Arial"/>
          <w:spacing w:val="-2"/>
          <w:sz w:val="22"/>
          <w:szCs w:val="22"/>
        </w:rPr>
        <w:t>5</w:t>
      </w:r>
      <w:r w:rsidR="00D443ED" w:rsidRPr="005A4930">
        <w:rPr>
          <w:rFonts w:ascii="Arial" w:hAnsi="Arial" w:cs="Arial"/>
          <w:spacing w:val="-2"/>
          <w:sz w:val="22"/>
          <w:szCs w:val="22"/>
        </w:rPr>
        <w:t>.</w:t>
      </w:r>
      <w:r w:rsidR="007D1B82" w:rsidRPr="005A4930">
        <w:rPr>
          <w:rFonts w:ascii="Arial" w:hAnsi="Arial" w:cs="Arial"/>
          <w:spacing w:val="-2"/>
          <w:sz w:val="22"/>
          <w:szCs w:val="22"/>
        </w:rPr>
        <w:t>11</w:t>
      </w:r>
      <w:r w:rsidR="00F62260" w:rsidRPr="005A4930">
        <w:rPr>
          <w:rFonts w:ascii="Arial" w:hAnsi="Arial" w:cs="Arial"/>
          <w:spacing w:val="-2"/>
          <w:sz w:val="22"/>
          <w:szCs w:val="22"/>
        </w:rPr>
        <w:tab/>
      </w:r>
      <w:r w:rsidR="00D443ED" w:rsidRPr="005A4930">
        <w:rPr>
          <w:rFonts w:ascii="Arial" w:hAnsi="Arial" w:cs="Arial"/>
          <w:spacing w:val="-2"/>
          <w:sz w:val="22"/>
          <w:szCs w:val="22"/>
        </w:rPr>
        <w:t xml:space="preserve">Bidding </w:t>
      </w:r>
      <w:r w:rsidR="00EA3F2C" w:rsidRPr="005A4930">
        <w:rPr>
          <w:rFonts w:ascii="Arial" w:hAnsi="Arial" w:cs="Arial"/>
          <w:spacing w:val="-2"/>
          <w:sz w:val="22"/>
          <w:szCs w:val="22"/>
        </w:rPr>
        <w:t>of Bid Packages</w:t>
      </w:r>
      <w:r w:rsidRPr="005A4930">
        <w:rPr>
          <w:rFonts w:ascii="Arial" w:hAnsi="Arial" w:cs="Arial"/>
          <w:spacing w:val="-2"/>
          <w:sz w:val="22"/>
          <w:szCs w:val="22"/>
        </w:rPr>
        <w:tab/>
        <w:t>1</w:t>
      </w:r>
      <w:r w:rsidR="00157138">
        <w:rPr>
          <w:rFonts w:ascii="Arial" w:hAnsi="Arial" w:cs="Arial"/>
          <w:spacing w:val="-2"/>
          <w:sz w:val="22"/>
          <w:szCs w:val="22"/>
        </w:rPr>
        <w:t>1</w:t>
      </w:r>
    </w:p>
    <w:p w14:paraId="40D82EED" w14:textId="77777777" w:rsidR="00EA3F2C" w:rsidRPr="005A4930" w:rsidRDefault="007D4B1B"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3.</w:t>
      </w:r>
      <w:r w:rsidR="00A93FB1" w:rsidRPr="005A4930">
        <w:rPr>
          <w:rFonts w:ascii="Arial" w:hAnsi="Arial" w:cs="Arial"/>
          <w:spacing w:val="-2"/>
          <w:sz w:val="22"/>
          <w:szCs w:val="22"/>
        </w:rPr>
        <w:t>5</w:t>
      </w:r>
      <w:r w:rsidR="00EA3F2C" w:rsidRPr="005A4930">
        <w:rPr>
          <w:rFonts w:ascii="Arial" w:hAnsi="Arial" w:cs="Arial"/>
          <w:spacing w:val="-2"/>
          <w:sz w:val="22"/>
          <w:szCs w:val="22"/>
        </w:rPr>
        <w:t>.</w:t>
      </w:r>
      <w:r w:rsidR="009E6BBF" w:rsidRPr="005A4930">
        <w:rPr>
          <w:rFonts w:ascii="Arial" w:hAnsi="Arial" w:cs="Arial"/>
          <w:spacing w:val="-2"/>
          <w:sz w:val="22"/>
          <w:szCs w:val="22"/>
        </w:rPr>
        <w:t>1</w:t>
      </w:r>
      <w:r w:rsidR="007D1B82" w:rsidRPr="005A4930">
        <w:rPr>
          <w:rFonts w:ascii="Arial" w:hAnsi="Arial" w:cs="Arial"/>
          <w:spacing w:val="-2"/>
          <w:sz w:val="22"/>
          <w:szCs w:val="22"/>
        </w:rPr>
        <w:t>2</w:t>
      </w:r>
      <w:r w:rsidR="00F62260" w:rsidRPr="005A4930">
        <w:rPr>
          <w:rFonts w:ascii="Arial" w:hAnsi="Arial" w:cs="Arial"/>
          <w:spacing w:val="-2"/>
          <w:sz w:val="22"/>
          <w:szCs w:val="22"/>
        </w:rPr>
        <w:tab/>
      </w:r>
      <w:r w:rsidR="00EA3F2C" w:rsidRPr="005A4930">
        <w:rPr>
          <w:rFonts w:ascii="Arial" w:hAnsi="Arial" w:cs="Arial"/>
          <w:spacing w:val="-2"/>
          <w:sz w:val="22"/>
          <w:szCs w:val="22"/>
        </w:rPr>
        <w:t>Acceptance of Bids</w:t>
      </w:r>
      <w:r w:rsidRPr="005A4930">
        <w:rPr>
          <w:rFonts w:ascii="Arial" w:hAnsi="Arial" w:cs="Arial"/>
          <w:spacing w:val="-2"/>
          <w:sz w:val="22"/>
          <w:szCs w:val="22"/>
        </w:rPr>
        <w:tab/>
        <w:t>1</w:t>
      </w:r>
      <w:r w:rsidR="00157138">
        <w:rPr>
          <w:rFonts w:ascii="Arial" w:hAnsi="Arial" w:cs="Arial"/>
          <w:spacing w:val="-2"/>
          <w:sz w:val="22"/>
          <w:szCs w:val="22"/>
        </w:rPr>
        <w:t>2</w:t>
      </w:r>
    </w:p>
    <w:p w14:paraId="408D22EC" w14:textId="77777777" w:rsidR="00EA3F2C" w:rsidRPr="005A4930" w:rsidRDefault="007D4B1B"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3.</w:t>
      </w:r>
      <w:r w:rsidR="00A93FB1" w:rsidRPr="005A4930">
        <w:rPr>
          <w:rFonts w:ascii="Arial" w:hAnsi="Arial" w:cs="Arial"/>
          <w:spacing w:val="-2"/>
          <w:sz w:val="22"/>
          <w:szCs w:val="22"/>
        </w:rPr>
        <w:t>5</w:t>
      </w:r>
      <w:r w:rsidR="00EA3F2C" w:rsidRPr="005A4930">
        <w:rPr>
          <w:rFonts w:ascii="Arial" w:hAnsi="Arial" w:cs="Arial"/>
          <w:spacing w:val="-2"/>
          <w:sz w:val="22"/>
          <w:szCs w:val="22"/>
        </w:rPr>
        <w:t>.1</w:t>
      </w:r>
      <w:r w:rsidR="007D1B82" w:rsidRPr="005A4930">
        <w:rPr>
          <w:rFonts w:ascii="Arial" w:hAnsi="Arial" w:cs="Arial"/>
          <w:spacing w:val="-2"/>
          <w:sz w:val="22"/>
          <w:szCs w:val="22"/>
        </w:rPr>
        <w:t>3</w:t>
      </w:r>
      <w:r w:rsidR="00F62260" w:rsidRPr="005A4930">
        <w:rPr>
          <w:rFonts w:ascii="Arial" w:hAnsi="Arial" w:cs="Arial"/>
          <w:spacing w:val="-2"/>
          <w:sz w:val="22"/>
          <w:szCs w:val="22"/>
        </w:rPr>
        <w:tab/>
      </w:r>
      <w:r w:rsidR="00EA3F2C" w:rsidRPr="005A4930">
        <w:rPr>
          <w:rFonts w:ascii="Arial" w:hAnsi="Arial" w:cs="Arial"/>
          <w:spacing w:val="-2"/>
          <w:sz w:val="22"/>
          <w:szCs w:val="22"/>
        </w:rPr>
        <w:t>Execution of the Work</w:t>
      </w:r>
      <w:r w:rsidRPr="005A4930">
        <w:rPr>
          <w:rFonts w:ascii="Arial" w:hAnsi="Arial" w:cs="Arial"/>
          <w:spacing w:val="-2"/>
          <w:sz w:val="22"/>
          <w:szCs w:val="22"/>
        </w:rPr>
        <w:tab/>
        <w:t>1</w:t>
      </w:r>
      <w:r w:rsidR="00157138">
        <w:rPr>
          <w:rFonts w:ascii="Arial" w:hAnsi="Arial" w:cs="Arial"/>
          <w:spacing w:val="-2"/>
          <w:sz w:val="22"/>
          <w:szCs w:val="22"/>
        </w:rPr>
        <w:t>2</w:t>
      </w:r>
    </w:p>
    <w:p w14:paraId="01819600" w14:textId="77777777" w:rsidR="00D443ED" w:rsidRPr="005A4930" w:rsidRDefault="003E3663" w:rsidP="00C41641">
      <w:pPr>
        <w:tabs>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3</w:t>
      </w:r>
      <w:r w:rsidR="007D4B1B" w:rsidRPr="005A4930">
        <w:rPr>
          <w:rFonts w:ascii="Arial" w:hAnsi="Arial" w:cs="Arial"/>
          <w:spacing w:val="-2"/>
          <w:sz w:val="22"/>
          <w:szCs w:val="22"/>
        </w:rPr>
        <w:t>.</w:t>
      </w:r>
      <w:r w:rsidR="00A93FB1" w:rsidRPr="005A4930">
        <w:rPr>
          <w:rFonts w:ascii="Arial" w:hAnsi="Arial" w:cs="Arial"/>
          <w:spacing w:val="-2"/>
          <w:sz w:val="22"/>
          <w:szCs w:val="22"/>
        </w:rPr>
        <w:t>5</w:t>
      </w:r>
      <w:r w:rsidR="00D443ED" w:rsidRPr="005A4930">
        <w:rPr>
          <w:rFonts w:ascii="Arial" w:hAnsi="Arial" w:cs="Arial"/>
          <w:spacing w:val="-2"/>
          <w:sz w:val="22"/>
          <w:szCs w:val="22"/>
        </w:rPr>
        <w:t>.</w:t>
      </w:r>
      <w:r w:rsidR="00EA3F2C" w:rsidRPr="005A4930">
        <w:rPr>
          <w:rFonts w:ascii="Arial" w:hAnsi="Arial" w:cs="Arial"/>
          <w:spacing w:val="-2"/>
          <w:sz w:val="22"/>
          <w:szCs w:val="22"/>
        </w:rPr>
        <w:t>1</w:t>
      </w:r>
      <w:r w:rsidR="007D1B82" w:rsidRPr="005A4930">
        <w:rPr>
          <w:rFonts w:ascii="Arial" w:hAnsi="Arial" w:cs="Arial"/>
          <w:spacing w:val="-2"/>
          <w:sz w:val="22"/>
          <w:szCs w:val="22"/>
        </w:rPr>
        <w:t>4</w:t>
      </w:r>
      <w:r w:rsidR="00F62260" w:rsidRPr="005A4930">
        <w:rPr>
          <w:rFonts w:ascii="Arial" w:hAnsi="Arial" w:cs="Arial"/>
          <w:spacing w:val="-2"/>
          <w:sz w:val="22"/>
          <w:szCs w:val="22"/>
        </w:rPr>
        <w:tab/>
      </w:r>
      <w:r w:rsidR="00C83868" w:rsidRPr="005A4930">
        <w:rPr>
          <w:rFonts w:ascii="Arial" w:hAnsi="Arial" w:cs="Arial"/>
          <w:spacing w:val="-2"/>
          <w:sz w:val="22"/>
          <w:szCs w:val="22"/>
        </w:rPr>
        <w:t>Construction Manager’s</w:t>
      </w:r>
      <w:r w:rsidR="00D443ED" w:rsidRPr="005A4930">
        <w:rPr>
          <w:rFonts w:ascii="Arial" w:hAnsi="Arial" w:cs="Arial"/>
          <w:spacing w:val="-2"/>
          <w:sz w:val="22"/>
          <w:szCs w:val="22"/>
        </w:rPr>
        <w:t xml:space="preserve"> Monthly Report</w:t>
      </w:r>
      <w:r w:rsidR="004405CF">
        <w:rPr>
          <w:rFonts w:ascii="Arial" w:hAnsi="Arial" w:cs="Arial"/>
          <w:spacing w:val="-2"/>
          <w:sz w:val="22"/>
          <w:szCs w:val="22"/>
        </w:rPr>
        <w:tab/>
      </w:r>
      <w:r w:rsidR="00C3040A" w:rsidRPr="005A4930">
        <w:rPr>
          <w:rFonts w:ascii="Arial" w:hAnsi="Arial" w:cs="Arial"/>
          <w:spacing w:val="-2"/>
          <w:sz w:val="22"/>
          <w:szCs w:val="22"/>
        </w:rPr>
        <w:t>1</w:t>
      </w:r>
      <w:r w:rsidR="00157138">
        <w:rPr>
          <w:rFonts w:ascii="Arial" w:hAnsi="Arial" w:cs="Arial"/>
          <w:spacing w:val="-2"/>
          <w:sz w:val="22"/>
          <w:szCs w:val="22"/>
        </w:rPr>
        <w:t>2</w:t>
      </w:r>
    </w:p>
    <w:p w14:paraId="63641E71" w14:textId="77777777" w:rsidR="003445E3" w:rsidRPr="005A4930" w:rsidRDefault="00D70D89" w:rsidP="00D52F48">
      <w:pPr>
        <w:tabs>
          <w:tab w:val="left" w:pos="900"/>
          <w:tab w:val="left" w:pos="1440"/>
          <w:tab w:val="left" w:pos="2250"/>
          <w:tab w:val="right" w:leader="dot" w:pos="9360"/>
        </w:tabs>
        <w:suppressAutoHyphens/>
        <w:rPr>
          <w:rFonts w:ascii="Arial" w:hAnsi="Arial" w:cs="Arial"/>
          <w:spacing w:val="-2"/>
          <w:sz w:val="22"/>
          <w:szCs w:val="22"/>
        </w:rPr>
      </w:pPr>
      <w:r w:rsidRPr="005A4930">
        <w:rPr>
          <w:rFonts w:ascii="Arial" w:hAnsi="Arial" w:cs="Arial"/>
          <w:b/>
          <w:bCs/>
          <w:sz w:val="22"/>
          <w:szCs w:val="22"/>
        </w:rPr>
        <w:t>CONSTRUCTION PHASE SERVICES</w:t>
      </w:r>
      <w:r w:rsidR="00F62260" w:rsidRPr="005A4930">
        <w:rPr>
          <w:rFonts w:ascii="Arial" w:hAnsi="Arial" w:cs="Arial"/>
          <w:b/>
          <w:bCs/>
          <w:sz w:val="22"/>
          <w:szCs w:val="22"/>
        </w:rPr>
        <w:tab/>
      </w:r>
      <w:r w:rsidR="009A1AD0" w:rsidRPr="005A4930">
        <w:rPr>
          <w:rFonts w:ascii="Arial" w:hAnsi="Arial" w:cs="Arial"/>
          <w:b/>
          <w:bCs/>
          <w:sz w:val="22"/>
          <w:szCs w:val="22"/>
        </w:rPr>
        <w:t>1</w:t>
      </w:r>
      <w:r w:rsidR="00157138">
        <w:rPr>
          <w:rFonts w:ascii="Arial" w:hAnsi="Arial" w:cs="Arial"/>
          <w:b/>
          <w:bCs/>
          <w:sz w:val="22"/>
          <w:szCs w:val="22"/>
        </w:rPr>
        <w:t>3</w:t>
      </w:r>
    </w:p>
    <w:p w14:paraId="12F0C7D8" w14:textId="77777777" w:rsidR="005052F8" w:rsidRPr="005A4930" w:rsidRDefault="007D4B1B" w:rsidP="00D52F48">
      <w:pPr>
        <w:tabs>
          <w:tab w:val="left" w:pos="1440"/>
          <w:tab w:val="left" w:pos="2250"/>
          <w:tab w:val="right" w:leader="dot" w:pos="9360"/>
        </w:tabs>
        <w:ind w:left="907"/>
        <w:rPr>
          <w:rFonts w:ascii="Arial" w:hAnsi="Arial" w:cs="Arial"/>
          <w:sz w:val="22"/>
          <w:szCs w:val="22"/>
        </w:rPr>
      </w:pPr>
      <w:r w:rsidRPr="005A4930">
        <w:rPr>
          <w:rFonts w:ascii="Arial" w:hAnsi="Arial" w:cs="Arial"/>
          <w:sz w:val="22"/>
          <w:szCs w:val="22"/>
        </w:rPr>
        <w:t>3.6</w:t>
      </w:r>
      <w:r w:rsidR="00F62260" w:rsidRPr="005A4930">
        <w:rPr>
          <w:rFonts w:ascii="Arial" w:hAnsi="Arial" w:cs="Arial"/>
          <w:sz w:val="22"/>
          <w:szCs w:val="22"/>
        </w:rPr>
        <w:tab/>
      </w:r>
      <w:r w:rsidR="005052F8" w:rsidRPr="005A4930">
        <w:rPr>
          <w:rFonts w:ascii="Arial" w:hAnsi="Arial" w:cs="Arial"/>
          <w:sz w:val="22"/>
          <w:szCs w:val="22"/>
        </w:rPr>
        <w:t>CONTROL OF THE WORK</w:t>
      </w:r>
      <w:r w:rsidR="00F7193C" w:rsidRPr="005A4930">
        <w:rPr>
          <w:rFonts w:ascii="Arial" w:hAnsi="Arial" w:cs="Arial"/>
          <w:sz w:val="22"/>
          <w:szCs w:val="22"/>
        </w:rPr>
        <w:tab/>
        <w:t>1</w:t>
      </w:r>
      <w:r w:rsidR="00157138">
        <w:rPr>
          <w:rFonts w:ascii="Arial" w:hAnsi="Arial" w:cs="Arial"/>
          <w:sz w:val="22"/>
          <w:szCs w:val="22"/>
        </w:rPr>
        <w:t>3</w:t>
      </w:r>
    </w:p>
    <w:p w14:paraId="3A2F72E6" w14:textId="77777777" w:rsidR="00574F66" w:rsidRPr="005A4930" w:rsidRDefault="007D4B1B" w:rsidP="00C41641">
      <w:pPr>
        <w:tabs>
          <w:tab w:val="left" w:pos="900"/>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3.6</w:t>
      </w:r>
      <w:r w:rsidR="00574F66" w:rsidRPr="005A4930">
        <w:rPr>
          <w:rFonts w:ascii="Arial" w:hAnsi="Arial" w:cs="Arial"/>
          <w:spacing w:val="-2"/>
          <w:sz w:val="22"/>
          <w:szCs w:val="22"/>
        </w:rPr>
        <w:t>.1</w:t>
      </w:r>
      <w:r w:rsidR="00F62260" w:rsidRPr="005A4930">
        <w:rPr>
          <w:rFonts w:ascii="Arial" w:hAnsi="Arial" w:cs="Arial"/>
          <w:spacing w:val="-2"/>
          <w:sz w:val="22"/>
          <w:szCs w:val="22"/>
        </w:rPr>
        <w:tab/>
      </w:r>
      <w:r w:rsidR="00574F66" w:rsidRPr="005A4930">
        <w:rPr>
          <w:rFonts w:ascii="Arial" w:hAnsi="Arial" w:cs="Arial"/>
          <w:spacing w:val="-2"/>
          <w:sz w:val="22"/>
          <w:szCs w:val="22"/>
        </w:rPr>
        <w:t>Supervision of the Work</w:t>
      </w:r>
      <w:r w:rsidR="00F7193C" w:rsidRPr="005A4930">
        <w:rPr>
          <w:rFonts w:ascii="Arial" w:hAnsi="Arial" w:cs="Arial"/>
          <w:spacing w:val="-2"/>
          <w:sz w:val="22"/>
          <w:szCs w:val="22"/>
        </w:rPr>
        <w:tab/>
        <w:t>1</w:t>
      </w:r>
      <w:r w:rsidR="00157138">
        <w:rPr>
          <w:rFonts w:ascii="Arial" w:hAnsi="Arial" w:cs="Arial"/>
          <w:spacing w:val="-2"/>
          <w:sz w:val="22"/>
          <w:szCs w:val="22"/>
        </w:rPr>
        <w:t>3</w:t>
      </w:r>
    </w:p>
    <w:p w14:paraId="4957BBB1" w14:textId="77777777" w:rsidR="00574F66" w:rsidRPr="005A4930" w:rsidRDefault="007D4B1B" w:rsidP="00C41641">
      <w:pPr>
        <w:tabs>
          <w:tab w:val="left" w:pos="1440"/>
          <w:tab w:val="left" w:pos="2340"/>
          <w:tab w:val="right" w:leader="dot" w:pos="9360"/>
        </w:tabs>
        <w:suppressAutoHyphens/>
        <w:ind w:left="2340" w:hanging="900"/>
        <w:rPr>
          <w:rFonts w:ascii="Arial" w:hAnsi="Arial" w:cs="Arial"/>
          <w:spacing w:val="-2"/>
          <w:sz w:val="22"/>
          <w:szCs w:val="22"/>
        </w:rPr>
      </w:pPr>
      <w:r w:rsidRPr="005A4930">
        <w:rPr>
          <w:rFonts w:ascii="Arial" w:hAnsi="Arial" w:cs="Arial"/>
          <w:spacing w:val="-2"/>
          <w:sz w:val="22"/>
          <w:szCs w:val="22"/>
        </w:rPr>
        <w:t>3.6</w:t>
      </w:r>
      <w:r w:rsidR="00574F66" w:rsidRPr="005A4930">
        <w:rPr>
          <w:rFonts w:ascii="Arial" w:hAnsi="Arial" w:cs="Arial"/>
          <w:spacing w:val="-2"/>
          <w:sz w:val="22"/>
          <w:szCs w:val="22"/>
        </w:rPr>
        <w:t>.2</w:t>
      </w:r>
      <w:r w:rsidR="00F62260" w:rsidRPr="005A4930">
        <w:rPr>
          <w:rFonts w:ascii="Arial" w:hAnsi="Arial" w:cs="Arial"/>
          <w:spacing w:val="-2"/>
          <w:sz w:val="22"/>
          <w:szCs w:val="22"/>
        </w:rPr>
        <w:tab/>
      </w:r>
      <w:r w:rsidR="00574F66" w:rsidRPr="005A4930">
        <w:rPr>
          <w:rFonts w:ascii="Arial" w:hAnsi="Arial" w:cs="Arial"/>
          <w:spacing w:val="-2"/>
          <w:sz w:val="22"/>
          <w:szCs w:val="22"/>
        </w:rPr>
        <w:t>On-Site Organization</w:t>
      </w:r>
      <w:r w:rsidR="00F7193C" w:rsidRPr="005A4930">
        <w:rPr>
          <w:rFonts w:ascii="Arial" w:hAnsi="Arial" w:cs="Arial"/>
          <w:spacing w:val="-2"/>
          <w:sz w:val="22"/>
          <w:szCs w:val="22"/>
        </w:rPr>
        <w:tab/>
        <w:t>1</w:t>
      </w:r>
      <w:r w:rsidR="00157138">
        <w:rPr>
          <w:rFonts w:ascii="Arial" w:hAnsi="Arial" w:cs="Arial"/>
          <w:spacing w:val="-2"/>
          <w:sz w:val="22"/>
          <w:szCs w:val="22"/>
        </w:rPr>
        <w:t>3</w:t>
      </w:r>
    </w:p>
    <w:p w14:paraId="45C862D9" w14:textId="77777777" w:rsidR="00574F66" w:rsidRPr="005A4930" w:rsidRDefault="007D4B1B" w:rsidP="00C41641">
      <w:pPr>
        <w:tabs>
          <w:tab w:val="left" w:pos="1440"/>
          <w:tab w:val="left" w:pos="2340"/>
          <w:tab w:val="right" w:leader="dot" w:pos="9360"/>
        </w:tabs>
        <w:suppressAutoHyphens/>
        <w:ind w:left="2340" w:hanging="900"/>
        <w:rPr>
          <w:rFonts w:ascii="Arial" w:hAnsi="Arial" w:cs="Arial"/>
          <w:spacing w:val="-2"/>
          <w:sz w:val="22"/>
          <w:szCs w:val="22"/>
        </w:rPr>
      </w:pPr>
      <w:r w:rsidRPr="005A4930">
        <w:rPr>
          <w:rFonts w:ascii="Arial" w:hAnsi="Arial" w:cs="Arial"/>
          <w:spacing w:val="-2"/>
          <w:sz w:val="22"/>
          <w:szCs w:val="22"/>
        </w:rPr>
        <w:t>3.6</w:t>
      </w:r>
      <w:r w:rsidR="00574F66" w:rsidRPr="005A4930">
        <w:rPr>
          <w:rFonts w:ascii="Arial" w:hAnsi="Arial" w:cs="Arial"/>
          <w:spacing w:val="-2"/>
          <w:sz w:val="22"/>
          <w:szCs w:val="22"/>
        </w:rPr>
        <w:t>.3</w:t>
      </w:r>
      <w:r w:rsidR="00F62260" w:rsidRPr="005A4930">
        <w:rPr>
          <w:rFonts w:ascii="Arial" w:hAnsi="Arial" w:cs="Arial"/>
          <w:spacing w:val="-2"/>
          <w:sz w:val="22"/>
          <w:szCs w:val="22"/>
        </w:rPr>
        <w:tab/>
      </w:r>
      <w:r w:rsidR="00574F66" w:rsidRPr="005A4930">
        <w:rPr>
          <w:rFonts w:ascii="Arial" w:hAnsi="Arial" w:cs="Arial"/>
          <w:spacing w:val="-2"/>
          <w:sz w:val="22"/>
          <w:szCs w:val="22"/>
        </w:rPr>
        <w:t>Weekly Progress Meetings</w:t>
      </w:r>
      <w:r w:rsidR="00F7193C" w:rsidRPr="005A4930">
        <w:rPr>
          <w:rFonts w:ascii="Arial" w:hAnsi="Arial" w:cs="Arial"/>
          <w:spacing w:val="-2"/>
          <w:sz w:val="22"/>
          <w:szCs w:val="22"/>
        </w:rPr>
        <w:tab/>
        <w:t>1</w:t>
      </w:r>
      <w:r w:rsidR="00157138">
        <w:rPr>
          <w:rFonts w:ascii="Arial" w:hAnsi="Arial" w:cs="Arial"/>
          <w:spacing w:val="-2"/>
          <w:sz w:val="22"/>
          <w:szCs w:val="22"/>
        </w:rPr>
        <w:t>3</w:t>
      </w:r>
    </w:p>
    <w:p w14:paraId="3384E7BD" w14:textId="77777777" w:rsidR="00574F66" w:rsidRPr="005A4930" w:rsidRDefault="007D4B1B" w:rsidP="00C41641">
      <w:pPr>
        <w:tabs>
          <w:tab w:val="left" w:pos="1440"/>
          <w:tab w:val="left" w:pos="2340"/>
          <w:tab w:val="right" w:leader="dot" w:pos="9360"/>
        </w:tabs>
        <w:suppressAutoHyphens/>
        <w:ind w:left="2340" w:hanging="900"/>
        <w:rPr>
          <w:rFonts w:ascii="Arial" w:hAnsi="Arial" w:cs="Arial"/>
          <w:spacing w:val="-2"/>
          <w:sz w:val="22"/>
          <w:szCs w:val="22"/>
        </w:rPr>
      </w:pPr>
      <w:r w:rsidRPr="005A4930">
        <w:rPr>
          <w:rFonts w:ascii="Arial" w:hAnsi="Arial" w:cs="Arial"/>
          <w:spacing w:val="-2"/>
          <w:sz w:val="22"/>
          <w:szCs w:val="22"/>
        </w:rPr>
        <w:t>3.6</w:t>
      </w:r>
      <w:r w:rsidR="00574F66" w:rsidRPr="005A4930">
        <w:rPr>
          <w:rFonts w:ascii="Arial" w:hAnsi="Arial" w:cs="Arial"/>
          <w:spacing w:val="-2"/>
          <w:sz w:val="22"/>
          <w:szCs w:val="22"/>
        </w:rPr>
        <w:t>.4</w:t>
      </w:r>
      <w:r w:rsidR="00F62260" w:rsidRPr="005A4930">
        <w:rPr>
          <w:rFonts w:ascii="Arial" w:hAnsi="Arial" w:cs="Arial"/>
          <w:spacing w:val="-2"/>
          <w:sz w:val="22"/>
          <w:szCs w:val="22"/>
        </w:rPr>
        <w:tab/>
      </w:r>
      <w:r w:rsidR="00574F66" w:rsidRPr="005A4930">
        <w:rPr>
          <w:rFonts w:ascii="Arial" w:hAnsi="Arial" w:cs="Arial"/>
          <w:spacing w:val="-2"/>
          <w:sz w:val="22"/>
          <w:szCs w:val="22"/>
        </w:rPr>
        <w:t>Contract-Control/Project Management Software</w:t>
      </w:r>
      <w:r w:rsidR="00F7193C" w:rsidRPr="005A4930">
        <w:rPr>
          <w:rFonts w:ascii="Arial" w:hAnsi="Arial" w:cs="Arial"/>
          <w:spacing w:val="-2"/>
          <w:sz w:val="22"/>
          <w:szCs w:val="22"/>
        </w:rPr>
        <w:tab/>
        <w:t>1</w:t>
      </w:r>
      <w:r w:rsidR="00470E47">
        <w:rPr>
          <w:rFonts w:ascii="Arial" w:hAnsi="Arial" w:cs="Arial"/>
          <w:spacing w:val="-2"/>
          <w:sz w:val="22"/>
          <w:szCs w:val="22"/>
        </w:rPr>
        <w:t>4</w:t>
      </w:r>
    </w:p>
    <w:p w14:paraId="0CBB0D63" w14:textId="77777777" w:rsidR="00574F66" w:rsidRPr="005A4930" w:rsidRDefault="007D4B1B" w:rsidP="00C41641">
      <w:pPr>
        <w:tabs>
          <w:tab w:val="left" w:pos="1440"/>
          <w:tab w:val="left" w:pos="2340"/>
          <w:tab w:val="right" w:leader="dot" w:pos="9360"/>
        </w:tabs>
        <w:suppressAutoHyphens/>
        <w:ind w:left="2340" w:hanging="900"/>
        <w:rPr>
          <w:rFonts w:ascii="Arial" w:hAnsi="Arial" w:cs="Arial"/>
          <w:spacing w:val="-2"/>
          <w:sz w:val="22"/>
          <w:szCs w:val="22"/>
        </w:rPr>
      </w:pPr>
      <w:r w:rsidRPr="005A4930">
        <w:rPr>
          <w:rFonts w:ascii="Arial" w:hAnsi="Arial" w:cs="Arial"/>
          <w:spacing w:val="-2"/>
          <w:sz w:val="22"/>
          <w:szCs w:val="22"/>
        </w:rPr>
        <w:t>3.6</w:t>
      </w:r>
      <w:r w:rsidR="00574F66" w:rsidRPr="005A4930">
        <w:rPr>
          <w:rFonts w:ascii="Arial" w:hAnsi="Arial" w:cs="Arial"/>
          <w:spacing w:val="-2"/>
          <w:sz w:val="22"/>
          <w:szCs w:val="22"/>
        </w:rPr>
        <w:t>.5</w:t>
      </w:r>
      <w:r w:rsidR="00F62260" w:rsidRPr="005A4930">
        <w:rPr>
          <w:rFonts w:ascii="Arial" w:hAnsi="Arial" w:cs="Arial"/>
          <w:spacing w:val="-2"/>
          <w:sz w:val="22"/>
          <w:szCs w:val="22"/>
        </w:rPr>
        <w:tab/>
      </w:r>
      <w:r w:rsidR="00574F66" w:rsidRPr="005A4930">
        <w:rPr>
          <w:rFonts w:ascii="Arial" w:hAnsi="Arial" w:cs="Arial"/>
          <w:spacing w:val="-2"/>
          <w:sz w:val="22"/>
          <w:szCs w:val="22"/>
        </w:rPr>
        <w:t>Procedure for Code Compliance</w:t>
      </w:r>
      <w:r w:rsidR="00F7193C" w:rsidRPr="005A4930">
        <w:rPr>
          <w:rFonts w:ascii="Arial" w:hAnsi="Arial" w:cs="Arial"/>
          <w:spacing w:val="-2"/>
          <w:sz w:val="22"/>
          <w:szCs w:val="22"/>
        </w:rPr>
        <w:tab/>
        <w:t>1</w:t>
      </w:r>
      <w:r w:rsidR="00157138">
        <w:rPr>
          <w:rFonts w:ascii="Arial" w:hAnsi="Arial" w:cs="Arial"/>
          <w:spacing w:val="-2"/>
          <w:sz w:val="22"/>
          <w:szCs w:val="22"/>
        </w:rPr>
        <w:t>4</w:t>
      </w:r>
    </w:p>
    <w:p w14:paraId="7EFD4CA1" w14:textId="77777777" w:rsidR="005052F8" w:rsidRPr="005A4930" w:rsidRDefault="007D4B1B" w:rsidP="00D52F48">
      <w:pPr>
        <w:tabs>
          <w:tab w:val="left" w:pos="900"/>
          <w:tab w:val="left" w:pos="1440"/>
          <w:tab w:val="left" w:pos="2250"/>
          <w:tab w:val="right" w:leader="dot" w:pos="9360"/>
        </w:tabs>
        <w:ind w:left="900"/>
        <w:rPr>
          <w:rFonts w:ascii="Arial" w:hAnsi="Arial" w:cs="Arial"/>
          <w:sz w:val="22"/>
          <w:szCs w:val="22"/>
        </w:rPr>
      </w:pPr>
      <w:r w:rsidRPr="005A4930">
        <w:rPr>
          <w:rFonts w:ascii="Arial" w:hAnsi="Arial" w:cs="Arial"/>
          <w:sz w:val="22"/>
          <w:szCs w:val="22"/>
        </w:rPr>
        <w:t>3.7</w:t>
      </w:r>
      <w:r w:rsidR="00F62260" w:rsidRPr="005A4930">
        <w:rPr>
          <w:rFonts w:ascii="Arial" w:hAnsi="Arial" w:cs="Arial"/>
          <w:sz w:val="22"/>
          <w:szCs w:val="22"/>
        </w:rPr>
        <w:tab/>
      </w:r>
      <w:r w:rsidR="005052F8" w:rsidRPr="005A4930">
        <w:rPr>
          <w:rFonts w:ascii="Arial" w:hAnsi="Arial" w:cs="Arial"/>
          <w:sz w:val="22"/>
          <w:szCs w:val="22"/>
        </w:rPr>
        <w:t>SCHEDULE AND COORDINATION</w:t>
      </w:r>
      <w:r w:rsidR="00F7193C" w:rsidRPr="005A4930">
        <w:rPr>
          <w:rFonts w:ascii="Arial" w:hAnsi="Arial" w:cs="Arial"/>
          <w:sz w:val="22"/>
          <w:szCs w:val="22"/>
        </w:rPr>
        <w:tab/>
        <w:t>1</w:t>
      </w:r>
      <w:r w:rsidR="00157138">
        <w:rPr>
          <w:rFonts w:ascii="Arial" w:hAnsi="Arial" w:cs="Arial"/>
          <w:sz w:val="22"/>
          <w:szCs w:val="22"/>
        </w:rPr>
        <w:t>4</w:t>
      </w:r>
    </w:p>
    <w:p w14:paraId="5671A922" w14:textId="77777777" w:rsidR="005D043E" w:rsidRPr="005A4930" w:rsidRDefault="00663B72" w:rsidP="00C41641">
      <w:pPr>
        <w:tabs>
          <w:tab w:val="left" w:pos="900"/>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3</w:t>
      </w:r>
      <w:r w:rsidR="007D4B1B" w:rsidRPr="005A4930">
        <w:rPr>
          <w:rFonts w:ascii="Arial" w:hAnsi="Arial" w:cs="Arial"/>
          <w:spacing w:val="-2"/>
          <w:sz w:val="22"/>
          <w:szCs w:val="22"/>
        </w:rPr>
        <w:t>.7</w:t>
      </w:r>
      <w:r w:rsidR="005D043E" w:rsidRPr="005A4930">
        <w:rPr>
          <w:rFonts w:ascii="Arial" w:hAnsi="Arial" w:cs="Arial"/>
          <w:spacing w:val="-2"/>
          <w:sz w:val="22"/>
          <w:szCs w:val="22"/>
        </w:rPr>
        <w:t>.1</w:t>
      </w:r>
      <w:r w:rsidR="00F62260" w:rsidRPr="005A4930">
        <w:rPr>
          <w:rFonts w:ascii="Arial" w:hAnsi="Arial" w:cs="Arial"/>
          <w:spacing w:val="-2"/>
          <w:sz w:val="22"/>
          <w:szCs w:val="22"/>
        </w:rPr>
        <w:tab/>
      </w:r>
      <w:r w:rsidR="005D043E" w:rsidRPr="005A4930">
        <w:rPr>
          <w:rFonts w:ascii="Arial" w:hAnsi="Arial" w:cs="Arial"/>
          <w:spacing w:val="-2"/>
          <w:sz w:val="22"/>
          <w:szCs w:val="22"/>
        </w:rPr>
        <w:t>Notice to Proceed</w:t>
      </w:r>
      <w:r w:rsidR="00F7193C" w:rsidRPr="005A4930">
        <w:rPr>
          <w:rFonts w:ascii="Arial" w:hAnsi="Arial" w:cs="Arial"/>
          <w:spacing w:val="-2"/>
          <w:sz w:val="22"/>
          <w:szCs w:val="22"/>
        </w:rPr>
        <w:t xml:space="preserve"> to Commence Construction Phase</w:t>
      </w:r>
      <w:r w:rsidR="00F7193C" w:rsidRPr="005A4930">
        <w:rPr>
          <w:rFonts w:ascii="Arial" w:hAnsi="Arial" w:cs="Arial"/>
          <w:spacing w:val="-2"/>
          <w:sz w:val="22"/>
          <w:szCs w:val="22"/>
        </w:rPr>
        <w:tab/>
        <w:t>1</w:t>
      </w:r>
      <w:r w:rsidR="00157138">
        <w:rPr>
          <w:rFonts w:ascii="Arial" w:hAnsi="Arial" w:cs="Arial"/>
          <w:spacing w:val="-2"/>
          <w:sz w:val="22"/>
          <w:szCs w:val="22"/>
        </w:rPr>
        <w:t>4</w:t>
      </w:r>
    </w:p>
    <w:p w14:paraId="617265E0" w14:textId="77777777" w:rsidR="005D043E" w:rsidRPr="005A4930" w:rsidRDefault="00663B72" w:rsidP="00C41641">
      <w:pPr>
        <w:tabs>
          <w:tab w:val="left" w:pos="1440"/>
          <w:tab w:val="left" w:pos="2340"/>
          <w:tab w:val="right" w:leader="dot" w:pos="9360"/>
        </w:tabs>
        <w:suppressAutoHyphens/>
        <w:ind w:left="2340" w:hanging="900"/>
        <w:rPr>
          <w:rFonts w:ascii="Arial" w:hAnsi="Arial" w:cs="Arial"/>
          <w:sz w:val="22"/>
          <w:szCs w:val="22"/>
        </w:rPr>
      </w:pPr>
      <w:r w:rsidRPr="005A4930">
        <w:rPr>
          <w:rFonts w:ascii="Arial" w:hAnsi="Arial" w:cs="Arial"/>
          <w:spacing w:val="-2"/>
          <w:sz w:val="22"/>
          <w:szCs w:val="22"/>
        </w:rPr>
        <w:t>3</w:t>
      </w:r>
      <w:r w:rsidR="007D4B1B" w:rsidRPr="005A4930">
        <w:rPr>
          <w:rFonts w:ascii="Arial" w:hAnsi="Arial" w:cs="Arial"/>
          <w:spacing w:val="-2"/>
          <w:sz w:val="22"/>
          <w:szCs w:val="22"/>
        </w:rPr>
        <w:t>.7</w:t>
      </w:r>
      <w:r w:rsidR="005D043E" w:rsidRPr="005A4930">
        <w:rPr>
          <w:rFonts w:ascii="Arial" w:hAnsi="Arial" w:cs="Arial"/>
          <w:spacing w:val="-2"/>
          <w:sz w:val="22"/>
          <w:szCs w:val="22"/>
        </w:rPr>
        <w:t>.2</w:t>
      </w:r>
      <w:r w:rsidR="00F62260" w:rsidRPr="005A4930">
        <w:rPr>
          <w:rFonts w:ascii="Arial" w:hAnsi="Arial" w:cs="Arial"/>
          <w:spacing w:val="-2"/>
          <w:sz w:val="22"/>
          <w:szCs w:val="22"/>
        </w:rPr>
        <w:tab/>
      </w:r>
      <w:r w:rsidR="005D043E" w:rsidRPr="005A4930">
        <w:rPr>
          <w:rFonts w:ascii="Arial" w:hAnsi="Arial" w:cs="Arial"/>
          <w:spacing w:val="-2"/>
          <w:sz w:val="22"/>
          <w:szCs w:val="22"/>
        </w:rPr>
        <w:t>Schedule Management and Coordination</w:t>
      </w:r>
      <w:r w:rsidR="00C3040A" w:rsidRPr="005A4930">
        <w:rPr>
          <w:rFonts w:ascii="Arial" w:hAnsi="Arial" w:cs="Arial"/>
          <w:spacing w:val="-2"/>
          <w:sz w:val="22"/>
          <w:szCs w:val="22"/>
        </w:rPr>
        <w:tab/>
        <w:t>1</w:t>
      </w:r>
      <w:r w:rsidR="00470E47">
        <w:rPr>
          <w:rFonts w:ascii="Arial" w:hAnsi="Arial" w:cs="Arial"/>
          <w:spacing w:val="-2"/>
          <w:sz w:val="22"/>
          <w:szCs w:val="22"/>
        </w:rPr>
        <w:t>4</w:t>
      </w:r>
    </w:p>
    <w:p w14:paraId="7CBB2B1F" w14:textId="77777777" w:rsidR="005052F8" w:rsidRPr="005A4930" w:rsidRDefault="007D4B1B" w:rsidP="00D52F48">
      <w:pPr>
        <w:tabs>
          <w:tab w:val="left" w:pos="900"/>
          <w:tab w:val="left" w:pos="1440"/>
          <w:tab w:val="left" w:pos="2250"/>
          <w:tab w:val="right" w:leader="dot" w:pos="9360"/>
        </w:tabs>
        <w:ind w:left="907"/>
        <w:rPr>
          <w:rFonts w:ascii="Arial" w:hAnsi="Arial" w:cs="Arial"/>
          <w:sz w:val="22"/>
          <w:szCs w:val="22"/>
        </w:rPr>
      </w:pPr>
      <w:r w:rsidRPr="005A4930">
        <w:rPr>
          <w:rFonts w:ascii="Arial" w:hAnsi="Arial" w:cs="Arial"/>
          <w:sz w:val="22"/>
          <w:szCs w:val="22"/>
        </w:rPr>
        <w:t>3.8</w:t>
      </w:r>
      <w:r w:rsidR="00F62260" w:rsidRPr="005A4930">
        <w:rPr>
          <w:rFonts w:ascii="Arial" w:hAnsi="Arial" w:cs="Arial"/>
          <w:sz w:val="22"/>
          <w:szCs w:val="22"/>
        </w:rPr>
        <w:tab/>
      </w:r>
      <w:r w:rsidR="005052F8" w:rsidRPr="005A4930">
        <w:rPr>
          <w:rFonts w:ascii="Arial" w:hAnsi="Arial" w:cs="Arial"/>
          <w:sz w:val="22"/>
          <w:szCs w:val="22"/>
        </w:rPr>
        <w:t>AMENDMENTS AND CHANGE ORDER</w:t>
      </w:r>
      <w:r w:rsidR="00657E07" w:rsidRPr="005A4930">
        <w:rPr>
          <w:rFonts w:ascii="Arial" w:hAnsi="Arial" w:cs="Arial"/>
          <w:sz w:val="22"/>
          <w:szCs w:val="22"/>
        </w:rPr>
        <w:t>S</w:t>
      </w:r>
      <w:r w:rsidR="00090095" w:rsidRPr="005A4930">
        <w:rPr>
          <w:rFonts w:ascii="Arial" w:hAnsi="Arial" w:cs="Arial"/>
          <w:sz w:val="22"/>
          <w:szCs w:val="22"/>
        </w:rPr>
        <w:tab/>
        <w:t>1</w:t>
      </w:r>
      <w:r w:rsidR="00157138">
        <w:rPr>
          <w:rFonts w:ascii="Arial" w:hAnsi="Arial" w:cs="Arial"/>
          <w:sz w:val="22"/>
          <w:szCs w:val="22"/>
        </w:rPr>
        <w:t>5</w:t>
      </w:r>
    </w:p>
    <w:p w14:paraId="337241EB" w14:textId="77777777" w:rsidR="002321D8" w:rsidRPr="005A4930" w:rsidRDefault="007D4B1B" w:rsidP="00C41641">
      <w:pPr>
        <w:tabs>
          <w:tab w:val="left" w:pos="900"/>
          <w:tab w:val="left" w:pos="1440"/>
          <w:tab w:val="left" w:pos="2340"/>
          <w:tab w:val="right" w:leader="dot" w:pos="9360"/>
        </w:tabs>
        <w:ind w:firstLine="1440"/>
        <w:rPr>
          <w:rFonts w:ascii="Arial" w:hAnsi="Arial" w:cs="Arial"/>
          <w:sz w:val="22"/>
          <w:szCs w:val="22"/>
        </w:rPr>
      </w:pPr>
      <w:r w:rsidRPr="005A4930">
        <w:rPr>
          <w:rFonts w:ascii="Arial" w:hAnsi="Arial" w:cs="Arial"/>
          <w:sz w:val="22"/>
          <w:szCs w:val="22"/>
        </w:rPr>
        <w:t>3.8</w:t>
      </w:r>
      <w:r w:rsidR="00657E07" w:rsidRPr="005A4930">
        <w:rPr>
          <w:rFonts w:ascii="Arial" w:hAnsi="Arial" w:cs="Arial"/>
          <w:sz w:val="22"/>
          <w:szCs w:val="22"/>
        </w:rPr>
        <w:t>.1</w:t>
      </w:r>
      <w:r w:rsidR="00F62260" w:rsidRPr="005A4930">
        <w:rPr>
          <w:rFonts w:ascii="Arial" w:hAnsi="Arial" w:cs="Arial"/>
          <w:sz w:val="22"/>
          <w:szCs w:val="22"/>
        </w:rPr>
        <w:tab/>
      </w:r>
      <w:r w:rsidR="00593087" w:rsidRPr="005A4930">
        <w:rPr>
          <w:rFonts w:ascii="Arial" w:hAnsi="Arial" w:cs="Arial"/>
          <w:sz w:val="22"/>
          <w:szCs w:val="22"/>
        </w:rPr>
        <w:t>Preparation, Processing and Tracking</w:t>
      </w:r>
      <w:r w:rsidR="00090095" w:rsidRPr="005A4930">
        <w:rPr>
          <w:rFonts w:ascii="Arial" w:hAnsi="Arial" w:cs="Arial"/>
          <w:sz w:val="22"/>
          <w:szCs w:val="22"/>
        </w:rPr>
        <w:tab/>
        <w:t>1</w:t>
      </w:r>
      <w:r w:rsidR="00157138">
        <w:rPr>
          <w:rFonts w:ascii="Arial" w:hAnsi="Arial" w:cs="Arial"/>
          <w:sz w:val="22"/>
          <w:szCs w:val="22"/>
        </w:rPr>
        <w:t>5</w:t>
      </w:r>
    </w:p>
    <w:p w14:paraId="41579F60" w14:textId="77777777" w:rsidR="005052F8" w:rsidRPr="005A4930" w:rsidRDefault="007D4B1B" w:rsidP="00D52F48">
      <w:pPr>
        <w:tabs>
          <w:tab w:val="left" w:pos="900"/>
          <w:tab w:val="left" w:pos="1440"/>
          <w:tab w:val="left" w:pos="2250"/>
          <w:tab w:val="right" w:leader="dot" w:pos="9360"/>
        </w:tabs>
        <w:ind w:left="900"/>
        <w:rPr>
          <w:rFonts w:ascii="Arial" w:hAnsi="Arial" w:cs="Arial"/>
          <w:sz w:val="22"/>
          <w:szCs w:val="22"/>
        </w:rPr>
      </w:pPr>
      <w:r w:rsidRPr="005A4930">
        <w:rPr>
          <w:rFonts w:ascii="Arial" w:hAnsi="Arial" w:cs="Arial"/>
          <w:sz w:val="22"/>
          <w:szCs w:val="22"/>
        </w:rPr>
        <w:t>3.9</w:t>
      </w:r>
      <w:r w:rsidR="00F62260" w:rsidRPr="005A4930">
        <w:rPr>
          <w:rFonts w:ascii="Arial" w:hAnsi="Arial" w:cs="Arial"/>
          <w:sz w:val="22"/>
          <w:szCs w:val="22"/>
        </w:rPr>
        <w:tab/>
      </w:r>
      <w:r w:rsidR="005052F8" w:rsidRPr="005A4930">
        <w:rPr>
          <w:rFonts w:ascii="Arial" w:hAnsi="Arial" w:cs="Arial"/>
          <w:sz w:val="22"/>
          <w:szCs w:val="22"/>
        </w:rPr>
        <w:t>PRINCIPAL REPRESENTATIVE CONSULTANTS</w:t>
      </w:r>
      <w:r w:rsidR="00090095" w:rsidRPr="005A4930">
        <w:rPr>
          <w:rFonts w:ascii="Arial" w:hAnsi="Arial" w:cs="Arial"/>
          <w:sz w:val="22"/>
          <w:szCs w:val="22"/>
        </w:rPr>
        <w:tab/>
        <w:t>1</w:t>
      </w:r>
      <w:r w:rsidR="00157138">
        <w:rPr>
          <w:rFonts w:ascii="Arial" w:hAnsi="Arial" w:cs="Arial"/>
          <w:sz w:val="22"/>
          <w:szCs w:val="22"/>
        </w:rPr>
        <w:t>5</w:t>
      </w:r>
    </w:p>
    <w:p w14:paraId="5989F8E5" w14:textId="77777777" w:rsidR="000135F8" w:rsidRPr="005A4930" w:rsidRDefault="007D4B1B" w:rsidP="00C41641">
      <w:pPr>
        <w:tabs>
          <w:tab w:val="left" w:pos="900"/>
          <w:tab w:val="left" w:pos="1440"/>
          <w:tab w:val="left" w:pos="2340"/>
          <w:tab w:val="right" w:leader="dot" w:pos="9360"/>
        </w:tabs>
        <w:ind w:firstLine="1440"/>
        <w:rPr>
          <w:rFonts w:ascii="Arial" w:hAnsi="Arial" w:cs="Arial"/>
          <w:sz w:val="22"/>
          <w:szCs w:val="22"/>
        </w:rPr>
      </w:pPr>
      <w:r w:rsidRPr="005A4930">
        <w:rPr>
          <w:rFonts w:ascii="Arial" w:hAnsi="Arial" w:cs="Arial"/>
          <w:sz w:val="22"/>
          <w:szCs w:val="22"/>
        </w:rPr>
        <w:t>3.9</w:t>
      </w:r>
      <w:r w:rsidR="000135F8" w:rsidRPr="005A4930">
        <w:rPr>
          <w:rFonts w:ascii="Arial" w:hAnsi="Arial" w:cs="Arial"/>
          <w:sz w:val="22"/>
          <w:szCs w:val="22"/>
        </w:rPr>
        <w:t>.1</w:t>
      </w:r>
      <w:r w:rsidR="00F62260" w:rsidRPr="005A4930">
        <w:rPr>
          <w:rFonts w:ascii="Arial" w:hAnsi="Arial" w:cs="Arial"/>
          <w:sz w:val="22"/>
          <w:szCs w:val="22"/>
        </w:rPr>
        <w:tab/>
      </w:r>
      <w:r w:rsidR="00BC353F" w:rsidRPr="005A4930">
        <w:rPr>
          <w:rFonts w:ascii="Arial" w:hAnsi="Arial" w:cs="Arial"/>
          <w:sz w:val="22"/>
          <w:szCs w:val="22"/>
        </w:rPr>
        <w:t>Construction Manager’s</w:t>
      </w:r>
      <w:r w:rsidR="000135F8" w:rsidRPr="005A4930">
        <w:rPr>
          <w:rFonts w:ascii="Arial" w:hAnsi="Arial" w:cs="Arial"/>
          <w:sz w:val="22"/>
          <w:szCs w:val="22"/>
        </w:rPr>
        <w:t xml:space="preserve"> Assistance</w:t>
      </w:r>
      <w:r w:rsidR="00090095" w:rsidRPr="005A4930">
        <w:rPr>
          <w:rFonts w:ascii="Arial" w:hAnsi="Arial" w:cs="Arial"/>
          <w:sz w:val="22"/>
          <w:szCs w:val="22"/>
        </w:rPr>
        <w:tab/>
        <w:t>1</w:t>
      </w:r>
      <w:r w:rsidR="00157138">
        <w:rPr>
          <w:rFonts w:ascii="Arial" w:hAnsi="Arial" w:cs="Arial"/>
          <w:sz w:val="22"/>
          <w:szCs w:val="22"/>
        </w:rPr>
        <w:t>5</w:t>
      </w:r>
    </w:p>
    <w:p w14:paraId="1D1E4CEC" w14:textId="77777777" w:rsidR="00A469B9" w:rsidRPr="005A4930" w:rsidRDefault="007D4B1B" w:rsidP="00D52F48">
      <w:pPr>
        <w:tabs>
          <w:tab w:val="left" w:pos="900"/>
          <w:tab w:val="left" w:pos="1440"/>
          <w:tab w:val="left" w:pos="2250"/>
          <w:tab w:val="right" w:leader="dot" w:pos="9360"/>
        </w:tabs>
        <w:ind w:left="900"/>
        <w:rPr>
          <w:rFonts w:ascii="Arial" w:hAnsi="Arial" w:cs="Arial"/>
          <w:sz w:val="22"/>
          <w:szCs w:val="22"/>
        </w:rPr>
      </w:pPr>
      <w:r w:rsidRPr="005A4930">
        <w:rPr>
          <w:rFonts w:ascii="Arial" w:hAnsi="Arial" w:cs="Arial"/>
          <w:sz w:val="22"/>
          <w:szCs w:val="22"/>
        </w:rPr>
        <w:t>3.</w:t>
      </w:r>
      <w:r w:rsidR="00F62260" w:rsidRPr="005A4930">
        <w:rPr>
          <w:rFonts w:ascii="Arial" w:hAnsi="Arial" w:cs="Arial"/>
          <w:sz w:val="22"/>
          <w:szCs w:val="22"/>
        </w:rPr>
        <w:t>1</w:t>
      </w:r>
      <w:r w:rsidRPr="005A4930">
        <w:rPr>
          <w:rFonts w:ascii="Arial" w:hAnsi="Arial" w:cs="Arial"/>
          <w:sz w:val="22"/>
          <w:szCs w:val="22"/>
        </w:rPr>
        <w:t>0</w:t>
      </w:r>
      <w:r w:rsidR="00F62260" w:rsidRPr="005A4930">
        <w:rPr>
          <w:rFonts w:ascii="Arial" w:hAnsi="Arial" w:cs="Arial"/>
          <w:sz w:val="22"/>
          <w:szCs w:val="22"/>
        </w:rPr>
        <w:tab/>
      </w:r>
      <w:r w:rsidR="0029536F" w:rsidRPr="005A4930">
        <w:rPr>
          <w:rFonts w:ascii="Arial" w:hAnsi="Arial" w:cs="Arial"/>
          <w:sz w:val="22"/>
          <w:szCs w:val="22"/>
        </w:rPr>
        <w:t>START UP</w:t>
      </w:r>
      <w:r w:rsidR="00C3040A" w:rsidRPr="005A4930">
        <w:rPr>
          <w:rFonts w:ascii="Arial" w:hAnsi="Arial" w:cs="Arial"/>
          <w:sz w:val="22"/>
          <w:szCs w:val="22"/>
        </w:rPr>
        <w:tab/>
        <w:t>1</w:t>
      </w:r>
      <w:r w:rsidR="00157138">
        <w:rPr>
          <w:rFonts w:ascii="Arial" w:hAnsi="Arial" w:cs="Arial"/>
          <w:sz w:val="22"/>
          <w:szCs w:val="22"/>
        </w:rPr>
        <w:t>5</w:t>
      </w:r>
    </w:p>
    <w:p w14:paraId="2E79CA82" w14:textId="77777777" w:rsidR="00A469B9" w:rsidRPr="005A4930" w:rsidRDefault="00A469B9" w:rsidP="00C41641">
      <w:pPr>
        <w:tabs>
          <w:tab w:val="left" w:pos="900"/>
          <w:tab w:val="left" w:pos="1440"/>
          <w:tab w:val="left" w:pos="2340"/>
          <w:tab w:val="right" w:leader="dot" w:pos="9360"/>
        </w:tabs>
        <w:suppressAutoHyphens/>
        <w:ind w:left="1440"/>
        <w:rPr>
          <w:rFonts w:ascii="Arial" w:hAnsi="Arial" w:cs="Arial"/>
          <w:spacing w:val="-2"/>
          <w:sz w:val="22"/>
          <w:szCs w:val="22"/>
        </w:rPr>
      </w:pPr>
      <w:r w:rsidRPr="005A4930">
        <w:rPr>
          <w:rFonts w:ascii="Arial" w:hAnsi="Arial" w:cs="Arial"/>
          <w:spacing w:val="-2"/>
          <w:sz w:val="22"/>
          <w:szCs w:val="22"/>
        </w:rPr>
        <w:t>3.1</w:t>
      </w:r>
      <w:r w:rsidR="007D4B1B" w:rsidRPr="005A4930">
        <w:rPr>
          <w:rFonts w:ascii="Arial" w:hAnsi="Arial" w:cs="Arial"/>
          <w:spacing w:val="-2"/>
          <w:sz w:val="22"/>
          <w:szCs w:val="22"/>
        </w:rPr>
        <w:t>0</w:t>
      </w:r>
      <w:r w:rsidR="00F62260" w:rsidRPr="005A4930">
        <w:rPr>
          <w:rFonts w:ascii="Arial" w:hAnsi="Arial" w:cs="Arial"/>
          <w:spacing w:val="-2"/>
          <w:sz w:val="22"/>
          <w:szCs w:val="22"/>
        </w:rPr>
        <w:t>.1</w:t>
      </w:r>
      <w:r w:rsidR="00F62260" w:rsidRPr="005A4930">
        <w:rPr>
          <w:rFonts w:ascii="Arial" w:hAnsi="Arial" w:cs="Arial"/>
          <w:spacing w:val="-2"/>
          <w:sz w:val="22"/>
          <w:szCs w:val="22"/>
        </w:rPr>
        <w:tab/>
      </w:r>
      <w:r w:rsidRPr="005A4930">
        <w:rPr>
          <w:rFonts w:ascii="Arial" w:hAnsi="Arial" w:cs="Arial"/>
          <w:spacing w:val="-2"/>
          <w:sz w:val="22"/>
          <w:szCs w:val="22"/>
        </w:rPr>
        <w:t>Testing/Commissioning</w:t>
      </w:r>
      <w:r w:rsidR="00C3040A" w:rsidRPr="005A4930">
        <w:rPr>
          <w:rFonts w:ascii="Arial" w:hAnsi="Arial" w:cs="Arial"/>
          <w:spacing w:val="-2"/>
          <w:sz w:val="22"/>
          <w:szCs w:val="22"/>
        </w:rPr>
        <w:tab/>
        <w:t>1</w:t>
      </w:r>
      <w:r w:rsidR="00157138">
        <w:rPr>
          <w:rFonts w:ascii="Arial" w:hAnsi="Arial" w:cs="Arial"/>
          <w:spacing w:val="-2"/>
          <w:sz w:val="22"/>
          <w:szCs w:val="22"/>
        </w:rPr>
        <w:t>5</w:t>
      </w:r>
    </w:p>
    <w:p w14:paraId="115AAFBA" w14:textId="77777777" w:rsidR="00A469B9" w:rsidRPr="005A4930" w:rsidRDefault="00A469B9" w:rsidP="00C41641">
      <w:pPr>
        <w:tabs>
          <w:tab w:val="left" w:pos="900"/>
          <w:tab w:val="left" w:pos="1440"/>
          <w:tab w:val="left" w:pos="2340"/>
          <w:tab w:val="right" w:leader="dot" w:pos="9360"/>
        </w:tabs>
        <w:suppressAutoHyphens/>
        <w:ind w:left="2340" w:hanging="900"/>
        <w:rPr>
          <w:rFonts w:ascii="Arial" w:hAnsi="Arial" w:cs="Arial"/>
          <w:spacing w:val="-2"/>
          <w:sz w:val="22"/>
          <w:szCs w:val="22"/>
        </w:rPr>
      </w:pPr>
      <w:r w:rsidRPr="005A4930">
        <w:rPr>
          <w:rFonts w:ascii="Arial" w:hAnsi="Arial" w:cs="Arial"/>
          <w:spacing w:val="-2"/>
          <w:sz w:val="22"/>
          <w:szCs w:val="22"/>
        </w:rPr>
        <w:t>3.1</w:t>
      </w:r>
      <w:r w:rsidR="007D4B1B" w:rsidRPr="005A4930">
        <w:rPr>
          <w:rFonts w:ascii="Arial" w:hAnsi="Arial" w:cs="Arial"/>
          <w:spacing w:val="-2"/>
          <w:sz w:val="22"/>
          <w:szCs w:val="22"/>
        </w:rPr>
        <w:t>0</w:t>
      </w:r>
      <w:r w:rsidR="00F62260" w:rsidRPr="005A4930">
        <w:rPr>
          <w:rFonts w:ascii="Arial" w:hAnsi="Arial" w:cs="Arial"/>
          <w:spacing w:val="-2"/>
          <w:sz w:val="22"/>
          <w:szCs w:val="22"/>
        </w:rPr>
        <w:t>.2</w:t>
      </w:r>
      <w:r w:rsidR="00F62260" w:rsidRPr="005A4930">
        <w:rPr>
          <w:rFonts w:ascii="Arial" w:hAnsi="Arial" w:cs="Arial"/>
          <w:spacing w:val="-2"/>
          <w:sz w:val="22"/>
          <w:szCs w:val="22"/>
        </w:rPr>
        <w:tab/>
      </w:r>
      <w:r w:rsidRPr="005A4930">
        <w:rPr>
          <w:rFonts w:ascii="Arial" w:hAnsi="Arial" w:cs="Arial"/>
          <w:spacing w:val="-2"/>
          <w:sz w:val="22"/>
          <w:szCs w:val="22"/>
        </w:rPr>
        <w:t>Phased Occupation</w:t>
      </w:r>
      <w:r w:rsidR="00C3040A" w:rsidRPr="005A4930">
        <w:rPr>
          <w:rFonts w:ascii="Arial" w:hAnsi="Arial" w:cs="Arial"/>
          <w:spacing w:val="-2"/>
          <w:sz w:val="22"/>
          <w:szCs w:val="22"/>
        </w:rPr>
        <w:tab/>
        <w:t>1</w:t>
      </w:r>
      <w:r w:rsidR="00157138">
        <w:rPr>
          <w:rFonts w:ascii="Arial" w:hAnsi="Arial" w:cs="Arial"/>
          <w:spacing w:val="-2"/>
          <w:sz w:val="22"/>
          <w:szCs w:val="22"/>
        </w:rPr>
        <w:t>5</w:t>
      </w:r>
    </w:p>
    <w:p w14:paraId="5F142585" w14:textId="77777777" w:rsidR="00A469B9" w:rsidRPr="005A4930" w:rsidRDefault="00A469B9" w:rsidP="00C41641">
      <w:pPr>
        <w:tabs>
          <w:tab w:val="left" w:pos="900"/>
          <w:tab w:val="left" w:pos="1440"/>
          <w:tab w:val="left" w:pos="2340"/>
          <w:tab w:val="right" w:leader="dot" w:pos="9360"/>
        </w:tabs>
        <w:suppressAutoHyphens/>
        <w:ind w:left="2340" w:hanging="900"/>
        <w:rPr>
          <w:rFonts w:ascii="Arial" w:hAnsi="Arial" w:cs="Arial"/>
          <w:spacing w:val="-2"/>
          <w:sz w:val="22"/>
          <w:szCs w:val="22"/>
        </w:rPr>
      </w:pPr>
      <w:r w:rsidRPr="005A4930">
        <w:rPr>
          <w:rFonts w:ascii="Arial" w:hAnsi="Arial" w:cs="Arial"/>
          <w:spacing w:val="-2"/>
          <w:sz w:val="22"/>
          <w:szCs w:val="22"/>
        </w:rPr>
        <w:t>3.1</w:t>
      </w:r>
      <w:r w:rsidR="007D4B1B" w:rsidRPr="005A4930">
        <w:rPr>
          <w:rFonts w:ascii="Arial" w:hAnsi="Arial" w:cs="Arial"/>
          <w:spacing w:val="-2"/>
          <w:sz w:val="22"/>
          <w:szCs w:val="22"/>
        </w:rPr>
        <w:t>0</w:t>
      </w:r>
      <w:r w:rsidR="00F62260" w:rsidRPr="005A4930">
        <w:rPr>
          <w:rFonts w:ascii="Arial" w:hAnsi="Arial" w:cs="Arial"/>
          <w:spacing w:val="-2"/>
          <w:sz w:val="22"/>
          <w:szCs w:val="22"/>
        </w:rPr>
        <w:t>.3</w:t>
      </w:r>
      <w:r w:rsidR="00F62260" w:rsidRPr="005A4930">
        <w:rPr>
          <w:rFonts w:ascii="Arial" w:hAnsi="Arial" w:cs="Arial"/>
          <w:spacing w:val="-2"/>
          <w:sz w:val="22"/>
          <w:szCs w:val="22"/>
        </w:rPr>
        <w:tab/>
      </w:r>
      <w:r w:rsidRPr="005A4930">
        <w:rPr>
          <w:rFonts w:ascii="Arial" w:hAnsi="Arial" w:cs="Arial"/>
          <w:spacing w:val="-2"/>
          <w:sz w:val="22"/>
          <w:szCs w:val="22"/>
        </w:rPr>
        <w:t>Balancing of all Systems</w:t>
      </w:r>
      <w:r w:rsidR="00C3040A" w:rsidRPr="005A4930">
        <w:rPr>
          <w:rFonts w:ascii="Arial" w:hAnsi="Arial" w:cs="Arial"/>
          <w:spacing w:val="-2"/>
          <w:sz w:val="22"/>
          <w:szCs w:val="22"/>
        </w:rPr>
        <w:tab/>
        <w:t>1</w:t>
      </w:r>
      <w:r w:rsidR="00470E47">
        <w:rPr>
          <w:rFonts w:ascii="Arial" w:hAnsi="Arial" w:cs="Arial"/>
          <w:spacing w:val="-2"/>
          <w:sz w:val="22"/>
          <w:szCs w:val="22"/>
        </w:rPr>
        <w:t>5</w:t>
      </w:r>
    </w:p>
    <w:p w14:paraId="22F04CF0" w14:textId="77777777" w:rsidR="003445E3" w:rsidRPr="005A4930" w:rsidRDefault="005369D5" w:rsidP="00D52F48">
      <w:pPr>
        <w:tabs>
          <w:tab w:val="left" w:pos="900"/>
          <w:tab w:val="left" w:pos="1440"/>
          <w:tab w:val="left" w:pos="2250"/>
          <w:tab w:val="right" w:leader="dot" w:pos="9360"/>
        </w:tabs>
        <w:rPr>
          <w:rFonts w:ascii="Arial" w:hAnsi="Arial" w:cs="Arial"/>
          <w:b/>
          <w:bCs/>
          <w:sz w:val="22"/>
          <w:szCs w:val="22"/>
        </w:rPr>
      </w:pPr>
      <w:hyperlink w:anchor="Article6" w:history="1">
        <w:r w:rsidR="007C68C6" w:rsidRPr="005A4930">
          <w:rPr>
            <w:rStyle w:val="Hyperlink"/>
            <w:rFonts w:ascii="Arial" w:hAnsi="Arial" w:cs="Arial"/>
            <w:b/>
            <w:bCs/>
            <w:color w:val="auto"/>
            <w:sz w:val="22"/>
            <w:szCs w:val="22"/>
          </w:rPr>
          <w:t xml:space="preserve">ARTICLE </w:t>
        </w:r>
        <w:r w:rsidR="00E3009E" w:rsidRPr="005A4930">
          <w:rPr>
            <w:rStyle w:val="Hyperlink"/>
            <w:rFonts w:ascii="Arial" w:hAnsi="Arial" w:cs="Arial"/>
            <w:b/>
            <w:bCs/>
            <w:color w:val="auto"/>
            <w:sz w:val="22"/>
            <w:szCs w:val="22"/>
          </w:rPr>
          <w:t>4</w:t>
        </w:r>
        <w:r w:rsidR="007C68C6" w:rsidRPr="005A4930">
          <w:rPr>
            <w:rStyle w:val="Hyperlink"/>
            <w:rFonts w:ascii="Arial" w:hAnsi="Arial" w:cs="Arial"/>
            <w:b/>
            <w:bCs/>
            <w:color w:val="auto"/>
            <w:sz w:val="22"/>
            <w:szCs w:val="22"/>
          </w:rPr>
          <w:t>.</w:t>
        </w:r>
        <w:r w:rsidR="00F62260" w:rsidRPr="005A4930">
          <w:rPr>
            <w:rStyle w:val="Hyperlink"/>
            <w:rFonts w:ascii="Arial" w:hAnsi="Arial" w:cs="Arial"/>
            <w:b/>
            <w:bCs/>
            <w:color w:val="auto"/>
            <w:sz w:val="22"/>
            <w:szCs w:val="22"/>
          </w:rPr>
          <w:tab/>
        </w:r>
        <w:r w:rsidR="007C68C6" w:rsidRPr="005A4930">
          <w:rPr>
            <w:rStyle w:val="Hyperlink"/>
            <w:rFonts w:ascii="Arial" w:hAnsi="Arial" w:cs="Arial"/>
            <w:b/>
            <w:bCs/>
            <w:color w:val="auto"/>
            <w:sz w:val="22"/>
            <w:szCs w:val="22"/>
          </w:rPr>
          <w:t>TIME OF COMMENCEMENT AND COMPLETION</w:t>
        </w:r>
      </w:hyperlink>
      <w:r w:rsidR="00D9693E" w:rsidRPr="005A4930">
        <w:rPr>
          <w:rFonts w:ascii="Arial" w:hAnsi="Arial" w:cs="Arial"/>
          <w:b/>
          <w:sz w:val="22"/>
          <w:szCs w:val="22"/>
        </w:rPr>
        <w:tab/>
      </w:r>
      <w:r w:rsidR="00157138">
        <w:rPr>
          <w:rFonts w:ascii="Arial" w:hAnsi="Arial" w:cs="Arial"/>
          <w:b/>
          <w:sz w:val="22"/>
          <w:szCs w:val="22"/>
        </w:rPr>
        <w:t>16</w:t>
      </w:r>
    </w:p>
    <w:p w14:paraId="77C4630F" w14:textId="77777777" w:rsidR="006A0BCE" w:rsidRPr="005A4930" w:rsidRDefault="00391C35" w:rsidP="00D52F48">
      <w:pPr>
        <w:tabs>
          <w:tab w:val="left" w:pos="900"/>
          <w:tab w:val="left" w:pos="1440"/>
          <w:tab w:val="left" w:pos="2250"/>
          <w:tab w:val="right" w:leader="dot" w:pos="9360"/>
        </w:tabs>
        <w:suppressAutoHyphens/>
        <w:ind w:left="900"/>
        <w:rPr>
          <w:rFonts w:ascii="Arial" w:hAnsi="Arial" w:cs="Arial"/>
          <w:spacing w:val="-2"/>
          <w:sz w:val="22"/>
          <w:szCs w:val="22"/>
        </w:rPr>
      </w:pPr>
      <w:r w:rsidRPr="005A4930">
        <w:rPr>
          <w:rFonts w:ascii="Arial" w:hAnsi="Arial" w:cs="Arial"/>
          <w:spacing w:val="-2"/>
          <w:sz w:val="22"/>
          <w:szCs w:val="22"/>
        </w:rPr>
        <w:t>4</w:t>
      </w:r>
      <w:r w:rsidR="006A0BCE" w:rsidRPr="005A4930">
        <w:rPr>
          <w:rFonts w:ascii="Arial" w:hAnsi="Arial" w:cs="Arial"/>
          <w:spacing w:val="-2"/>
          <w:sz w:val="22"/>
          <w:szCs w:val="22"/>
        </w:rPr>
        <w:t>.1</w:t>
      </w:r>
      <w:r w:rsidR="006A0BCE" w:rsidRPr="005A4930">
        <w:rPr>
          <w:rFonts w:ascii="Arial" w:hAnsi="Arial" w:cs="Arial"/>
          <w:spacing w:val="-2"/>
          <w:sz w:val="22"/>
          <w:szCs w:val="22"/>
        </w:rPr>
        <w:tab/>
        <w:t>COMMENCEMENT</w:t>
      </w:r>
      <w:r w:rsidR="00D9693E" w:rsidRPr="005A4930">
        <w:rPr>
          <w:rFonts w:ascii="Arial" w:hAnsi="Arial" w:cs="Arial"/>
          <w:spacing w:val="-2"/>
          <w:sz w:val="22"/>
          <w:szCs w:val="22"/>
        </w:rPr>
        <w:tab/>
      </w:r>
      <w:r w:rsidR="00157138">
        <w:rPr>
          <w:rFonts w:ascii="Arial" w:hAnsi="Arial" w:cs="Arial"/>
          <w:spacing w:val="-2"/>
          <w:sz w:val="22"/>
          <w:szCs w:val="22"/>
        </w:rPr>
        <w:t>16</w:t>
      </w:r>
    </w:p>
    <w:p w14:paraId="4419286A" w14:textId="77777777" w:rsidR="006A0BCE" w:rsidRPr="005A4930" w:rsidRDefault="00391C35" w:rsidP="00C41641">
      <w:pPr>
        <w:tabs>
          <w:tab w:val="left" w:pos="2340"/>
          <w:tab w:val="right" w:leader="dot" w:pos="9360"/>
        </w:tabs>
        <w:suppressAutoHyphens/>
        <w:ind w:left="2340" w:hanging="900"/>
        <w:rPr>
          <w:rFonts w:ascii="Arial" w:hAnsi="Arial" w:cs="Arial"/>
          <w:spacing w:val="-2"/>
          <w:sz w:val="22"/>
          <w:szCs w:val="22"/>
        </w:rPr>
      </w:pPr>
      <w:r w:rsidRPr="005A4930">
        <w:rPr>
          <w:rFonts w:ascii="Arial" w:hAnsi="Arial" w:cs="Arial"/>
          <w:spacing w:val="-2"/>
          <w:sz w:val="22"/>
          <w:szCs w:val="22"/>
        </w:rPr>
        <w:t>4</w:t>
      </w:r>
      <w:r w:rsidR="006A0BCE" w:rsidRPr="005A4930">
        <w:rPr>
          <w:rFonts w:ascii="Arial" w:hAnsi="Arial" w:cs="Arial"/>
          <w:spacing w:val="-2"/>
          <w:sz w:val="22"/>
          <w:szCs w:val="22"/>
        </w:rPr>
        <w:t>.1.1</w:t>
      </w:r>
      <w:r w:rsidR="00F62260" w:rsidRPr="005A4930">
        <w:rPr>
          <w:rFonts w:ascii="Arial" w:hAnsi="Arial" w:cs="Arial"/>
          <w:spacing w:val="-2"/>
          <w:sz w:val="22"/>
          <w:szCs w:val="22"/>
        </w:rPr>
        <w:tab/>
      </w:r>
      <w:r w:rsidR="006A0BCE" w:rsidRPr="005A4930">
        <w:rPr>
          <w:rFonts w:ascii="Arial" w:hAnsi="Arial" w:cs="Arial"/>
          <w:spacing w:val="-2"/>
          <w:sz w:val="22"/>
          <w:szCs w:val="22"/>
        </w:rPr>
        <w:t>Contract Time</w:t>
      </w:r>
      <w:r w:rsidR="00D9693E" w:rsidRPr="005A4930">
        <w:rPr>
          <w:rFonts w:ascii="Arial" w:hAnsi="Arial" w:cs="Arial"/>
          <w:spacing w:val="-2"/>
          <w:sz w:val="22"/>
          <w:szCs w:val="22"/>
        </w:rPr>
        <w:tab/>
      </w:r>
      <w:r w:rsidR="00157138">
        <w:rPr>
          <w:rFonts w:ascii="Arial" w:hAnsi="Arial" w:cs="Arial"/>
          <w:spacing w:val="-2"/>
          <w:sz w:val="22"/>
          <w:szCs w:val="22"/>
        </w:rPr>
        <w:t>16</w:t>
      </w:r>
    </w:p>
    <w:p w14:paraId="14304EFD" w14:textId="77777777" w:rsidR="006A0BCE" w:rsidRPr="005A4930" w:rsidRDefault="00391C35" w:rsidP="00C41641">
      <w:pPr>
        <w:tabs>
          <w:tab w:val="left" w:pos="2340"/>
          <w:tab w:val="right" w:leader="dot" w:pos="9360"/>
        </w:tabs>
        <w:suppressAutoHyphens/>
        <w:ind w:left="2340" w:hanging="900"/>
        <w:rPr>
          <w:rFonts w:ascii="Arial" w:hAnsi="Arial" w:cs="Arial"/>
          <w:spacing w:val="-2"/>
          <w:sz w:val="22"/>
          <w:szCs w:val="22"/>
        </w:rPr>
      </w:pPr>
      <w:r w:rsidRPr="005A4930">
        <w:rPr>
          <w:rFonts w:ascii="Arial" w:hAnsi="Arial" w:cs="Arial"/>
          <w:spacing w:val="-2"/>
          <w:sz w:val="22"/>
          <w:szCs w:val="22"/>
        </w:rPr>
        <w:t>4.</w:t>
      </w:r>
      <w:r w:rsidR="006A0BCE" w:rsidRPr="005A4930">
        <w:rPr>
          <w:rFonts w:ascii="Arial" w:hAnsi="Arial" w:cs="Arial"/>
          <w:spacing w:val="-2"/>
          <w:sz w:val="22"/>
          <w:szCs w:val="22"/>
        </w:rPr>
        <w:t>1.2</w:t>
      </w:r>
      <w:r w:rsidR="006A0BCE" w:rsidRPr="005A4930">
        <w:rPr>
          <w:rFonts w:ascii="Arial" w:hAnsi="Arial" w:cs="Arial"/>
          <w:spacing w:val="-2"/>
          <w:sz w:val="22"/>
          <w:szCs w:val="22"/>
        </w:rPr>
        <w:tab/>
        <w:t>Date of Commencement/Early Release Bid Package</w:t>
      </w:r>
      <w:r w:rsidR="00D9693E" w:rsidRPr="005A4930">
        <w:rPr>
          <w:rFonts w:ascii="Arial" w:hAnsi="Arial" w:cs="Arial"/>
          <w:spacing w:val="-2"/>
          <w:sz w:val="22"/>
          <w:szCs w:val="22"/>
        </w:rPr>
        <w:tab/>
      </w:r>
      <w:r w:rsidR="00CB36DA">
        <w:rPr>
          <w:rFonts w:ascii="Arial" w:hAnsi="Arial" w:cs="Arial"/>
          <w:spacing w:val="-2"/>
          <w:sz w:val="22"/>
          <w:szCs w:val="22"/>
        </w:rPr>
        <w:t>16</w:t>
      </w:r>
    </w:p>
    <w:p w14:paraId="1C5309A4" w14:textId="77777777" w:rsidR="006A0BCE" w:rsidRPr="005A4930" w:rsidRDefault="00391C35" w:rsidP="00C41641">
      <w:pPr>
        <w:tabs>
          <w:tab w:val="left" w:pos="2340"/>
          <w:tab w:val="right" w:leader="dot" w:pos="9360"/>
        </w:tabs>
        <w:suppressAutoHyphens/>
        <w:ind w:left="2340" w:hanging="900"/>
        <w:rPr>
          <w:rFonts w:ascii="Arial" w:hAnsi="Arial" w:cs="Arial"/>
          <w:spacing w:val="-2"/>
          <w:sz w:val="22"/>
          <w:szCs w:val="22"/>
        </w:rPr>
      </w:pPr>
      <w:r w:rsidRPr="005A4930">
        <w:rPr>
          <w:rFonts w:ascii="Arial" w:hAnsi="Arial" w:cs="Arial"/>
          <w:spacing w:val="-2"/>
          <w:sz w:val="22"/>
          <w:szCs w:val="22"/>
        </w:rPr>
        <w:t>4</w:t>
      </w:r>
      <w:r w:rsidR="006A0BCE" w:rsidRPr="005A4930">
        <w:rPr>
          <w:rFonts w:ascii="Arial" w:hAnsi="Arial" w:cs="Arial"/>
          <w:spacing w:val="-2"/>
          <w:sz w:val="22"/>
          <w:szCs w:val="22"/>
        </w:rPr>
        <w:t>.1.3</w:t>
      </w:r>
      <w:r w:rsidR="00F62260" w:rsidRPr="005A4930">
        <w:rPr>
          <w:rFonts w:ascii="Arial" w:hAnsi="Arial" w:cs="Arial"/>
          <w:spacing w:val="-2"/>
          <w:sz w:val="22"/>
          <w:szCs w:val="22"/>
        </w:rPr>
        <w:tab/>
      </w:r>
      <w:r w:rsidR="00180E11" w:rsidRPr="005A4930">
        <w:rPr>
          <w:rFonts w:ascii="Arial" w:hAnsi="Arial" w:cs="Arial"/>
          <w:spacing w:val="-2"/>
          <w:sz w:val="22"/>
          <w:szCs w:val="22"/>
        </w:rPr>
        <w:t>Condition of Commencement</w:t>
      </w:r>
      <w:r w:rsidR="00D9693E" w:rsidRPr="005A4930">
        <w:rPr>
          <w:rFonts w:ascii="Arial" w:hAnsi="Arial" w:cs="Arial"/>
          <w:spacing w:val="-2"/>
          <w:sz w:val="22"/>
          <w:szCs w:val="22"/>
        </w:rPr>
        <w:tab/>
      </w:r>
      <w:r w:rsidR="00CB36DA">
        <w:rPr>
          <w:rFonts w:ascii="Arial" w:hAnsi="Arial" w:cs="Arial"/>
          <w:spacing w:val="-2"/>
          <w:sz w:val="22"/>
          <w:szCs w:val="22"/>
        </w:rPr>
        <w:t>16</w:t>
      </w:r>
    </w:p>
    <w:p w14:paraId="38A5A83A" w14:textId="77777777" w:rsidR="006A0BCE" w:rsidRPr="005A4930" w:rsidRDefault="00391C35" w:rsidP="00D52F48">
      <w:pPr>
        <w:tabs>
          <w:tab w:val="left" w:pos="900"/>
          <w:tab w:val="left" w:pos="1440"/>
          <w:tab w:val="left" w:pos="2250"/>
          <w:tab w:val="right" w:leader="dot" w:pos="9360"/>
        </w:tabs>
        <w:suppressAutoHyphens/>
        <w:ind w:left="900"/>
        <w:rPr>
          <w:rFonts w:ascii="Arial" w:hAnsi="Arial" w:cs="Arial"/>
          <w:spacing w:val="-2"/>
          <w:sz w:val="22"/>
          <w:szCs w:val="22"/>
        </w:rPr>
      </w:pPr>
      <w:r w:rsidRPr="005A4930">
        <w:rPr>
          <w:rFonts w:ascii="Arial" w:hAnsi="Arial" w:cs="Arial"/>
          <w:spacing w:val="-2"/>
          <w:sz w:val="22"/>
          <w:szCs w:val="22"/>
        </w:rPr>
        <w:t>4</w:t>
      </w:r>
      <w:r w:rsidR="006A0BCE" w:rsidRPr="005A4930">
        <w:rPr>
          <w:rFonts w:ascii="Arial" w:hAnsi="Arial" w:cs="Arial"/>
          <w:spacing w:val="-2"/>
          <w:sz w:val="22"/>
          <w:szCs w:val="22"/>
        </w:rPr>
        <w:t>.2</w:t>
      </w:r>
      <w:r w:rsidR="006A0BCE" w:rsidRPr="005A4930">
        <w:rPr>
          <w:rFonts w:ascii="Arial" w:hAnsi="Arial" w:cs="Arial"/>
          <w:spacing w:val="-2"/>
          <w:sz w:val="22"/>
          <w:szCs w:val="22"/>
        </w:rPr>
        <w:tab/>
        <w:t>COMPLETION</w:t>
      </w:r>
      <w:r w:rsidR="00C3040A" w:rsidRPr="005A4930">
        <w:rPr>
          <w:rFonts w:ascii="Arial" w:hAnsi="Arial" w:cs="Arial"/>
          <w:spacing w:val="-2"/>
          <w:sz w:val="22"/>
          <w:szCs w:val="22"/>
        </w:rPr>
        <w:tab/>
      </w:r>
      <w:r w:rsidR="00CB36DA">
        <w:rPr>
          <w:rFonts w:ascii="Arial" w:hAnsi="Arial" w:cs="Arial"/>
          <w:spacing w:val="-2"/>
          <w:sz w:val="22"/>
          <w:szCs w:val="22"/>
        </w:rPr>
        <w:t>16</w:t>
      </w:r>
    </w:p>
    <w:p w14:paraId="46339622" w14:textId="77777777" w:rsidR="006A0BCE" w:rsidRPr="005A4930" w:rsidRDefault="00391C35" w:rsidP="00C41641">
      <w:pPr>
        <w:tabs>
          <w:tab w:val="left" w:pos="900"/>
          <w:tab w:val="left" w:pos="1440"/>
          <w:tab w:val="left" w:pos="2340"/>
          <w:tab w:val="right" w:leader="dot" w:pos="9360"/>
        </w:tabs>
        <w:ind w:left="270" w:firstLine="1170"/>
        <w:rPr>
          <w:rFonts w:ascii="Arial" w:hAnsi="Arial" w:cs="Arial"/>
          <w:sz w:val="22"/>
          <w:szCs w:val="22"/>
        </w:rPr>
      </w:pPr>
      <w:r w:rsidRPr="005A4930">
        <w:rPr>
          <w:rFonts w:ascii="Arial" w:hAnsi="Arial" w:cs="Arial"/>
          <w:spacing w:val="-2"/>
          <w:sz w:val="22"/>
          <w:szCs w:val="22"/>
        </w:rPr>
        <w:t>4</w:t>
      </w:r>
      <w:r w:rsidR="006A0BCE" w:rsidRPr="005A4930">
        <w:rPr>
          <w:rFonts w:ascii="Arial" w:hAnsi="Arial" w:cs="Arial"/>
          <w:spacing w:val="-2"/>
          <w:sz w:val="22"/>
          <w:szCs w:val="22"/>
        </w:rPr>
        <w:t>.2.1</w:t>
      </w:r>
      <w:r w:rsidR="00F62260" w:rsidRPr="005A4930">
        <w:rPr>
          <w:rFonts w:ascii="Arial" w:hAnsi="Arial" w:cs="Arial"/>
          <w:spacing w:val="-2"/>
          <w:sz w:val="22"/>
          <w:szCs w:val="22"/>
        </w:rPr>
        <w:tab/>
      </w:r>
      <w:r w:rsidR="006A0BCE" w:rsidRPr="005A4930">
        <w:rPr>
          <w:rFonts w:ascii="Arial" w:hAnsi="Arial" w:cs="Arial"/>
          <w:spacing w:val="-2"/>
          <w:sz w:val="22"/>
          <w:szCs w:val="22"/>
        </w:rPr>
        <w:t>Calendar Days</w:t>
      </w:r>
      <w:r w:rsidR="00C3040A" w:rsidRPr="005A4930">
        <w:rPr>
          <w:rFonts w:ascii="Arial" w:hAnsi="Arial" w:cs="Arial"/>
          <w:sz w:val="22"/>
          <w:szCs w:val="22"/>
        </w:rPr>
        <w:tab/>
      </w:r>
      <w:r w:rsidR="00CB36DA">
        <w:rPr>
          <w:rFonts w:ascii="Arial" w:hAnsi="Arial" w:cs="Arial"/>
          <w:sz w:val="22"/>
          <w:szCs w:val="22"/>
        </w:rPr>
        <w:t>16</w:t>
      </w:r>
    </w:p>
    <w:p w14:paraId="441360C1" w14:textId="77777777" w:rsidR="003445E3" w:rsidRPr="005A4930" w:rsidRDefault="005369D5" w:rsidP="00D52F48">
      <w:pPr>
        <w:tabs>
          <w:tab w:val="left" w:pos="900"/>
          <w:tab w:val="left" w:pos="1440"/>
          <w:tab w:val="left" w:pos="2250"/>
          <w:tab w:val="right" w:leader="dot" w:pos="9360"/>
        </w:tabs>
        <w:rPr>
          <w:rFonts w:ascii="Arial" w:hAnsi="Arial" w:cs="Arial"/>
          <w:b/>
          <w:bCs/>
          <w:sz w:val="22"/>
          <w:szCs w:val="22"/>
        </w:rPr>
      </w:pPr>
      <w:hyperlink w:anchor="Article9" w:history="1">
        <w:r w:rsidR="00EF1EA7" w:rsidRPr="005A4930">
          <w:rPr>
            <w:rStyle w:val="Hyperlink"/>
            <w:rFonts w:ascii="Arial" w:hAnsi="Arial" w:cs="Arial"/>
            <w:b/>
            <w:bCs/>
            <w:color w:val="auto"/>
            <w:sz w:val="22"/>
            <w:szCs w:val="22"/>
          </w:rPr>
          <w:t xml:space="preserve">ARTICLE </w:t>
        </w:r>
        <w:r w:rsidR="00582B28" w:rsidRPr="005A4930">
          <w:rPr>
            <w:rStyle w:val="Hyperlink"/>
            <w:rFonts w:ascii="Arial" w:hAnsi="Arial" w:cs="Arial"/>
            <w:b/>
            <w:bCs/>
            <w:color w:val="auto"/>
            <w:sz w:val="22"/>
            <w:szCs w:val="22"/>
          </w:rPr>
          <w:t>5.</w:t>
        </w:r>
        <w:r w:rsidR="00EF1EA7" w:rsidRPr="005A4930">
          <w:rPr>
            <w:rStyle w:val="Hyperlink"/>
            <w:rFonts w:ascii="Arial" w:hAnsi="Arial" w:cs="Arial"/>
            <w:b/>
            <w:bCs/>
            <w:color w:val="auto"/>
            <w:sz w:val="22"/>
            <w:szCs w:val="22"/>
          </w:rPr>
          <w:tab/>
        </w:r>
        <w:r w:rsidR="007C68C6" w:rsidRPr="005A4930">
          <w:rPr>
            <w:rStyle w:val="Hyperlink"/>
            <w:rFonts w:ascii="Arial" w:hAnsi="Arial" w:cs="Arial"/>
            <w:b/>
            <w:bCs/>
            <w:color w:val="auto"/>
            <w:sz w:val="22"/>
            <w:szCs w:val="22"/>
          </w:rPr>
          <w:t>COMPENSATION</w:t>
        </w:r>
      </w:hyperlink>
      <w:r w:rsidR="00D9693E" w:rsidRPr="005A4930">
        <w:rPr>
          <w:rFonts w:ascii="Arial" w:hAnsi="Arial" w:cs="Arial"/>
          <w:b/>
          <w:sz w:val="22"/>
          <w:szCs w:val="22"/>
        </w:rPr>
        <w:tab/>
      </w:r>
      <w:r w:rsidR="00CB36DA">
        <w:rPr>
          <w:rFonts w:ascii="Arial" w:hAnsi="Arial" w:cs="Arial"/>
          <w:b/>
          <w:sz w:val="22"/>
          <w:szCs w:val="22"/>
        </w:rPr>
        <w:t>17</w:t>
      </w:r>
    </w:p>
    <w:p w14:paraId="3673B41D" w14:textId="77777777" w:rsidR="00EA3DEA" w:rsidRPr="005A4930" w:rsidRDefault="0053266F" w:rsidP="00D52F48">
      <w:pPr>
        <w:tabs>
          <w:tab w:val="left" w:pos="900"/>
          <w:tab w:val="left" w:pos="1440"/>
          <w:tab w:val="left" w:pos="2250"/>
          <w:tab w:val="right" w:leader="dot" w:pos="9360"/>
        </w:tabs>
        <w:ind w:left="900"/>
        <w:rPr>
          <w:rFonts w:ascii="Arial" w:hAnsi="Arial" w:cs="Arial"/>
          <w:sz w:val="22"/>
          <w:szCs w:val="22"/>
        </w:rPr>
      </w:pPr>
      <w:r w:rsidRPr="005A4930">
        <w:rPr>
          <w:rFonts w:ascii="Arial" w:hAnsi="Arial" w:cs="Arial"/>
          <w:sz w:val="22"/>
          <w:szCs w:val="22"/>
        </w:rPr>
        <w:t>5</w:t>
      </w:r>
      <w:r w:rsidR="00A846AF" w:rsidRPr="005A4930">
        <w:rPr>
          <w:rFonts w:ascii="Arial" w:hAnsi="Arial" w:cs="Arial"/>
          <w:sz w:val="22"/>
          <w:szCs w:val="22"/>
        </w:rPr>
        <w:t>.1</w:t>
      </w:r>
      <w:r w:rsidR="00EF1EA7" w:rsidRPr="005A4930">
        <w:rPr>
          <w:rFonts w:ascii="Arial" w:hAnsi="Arial" w:cs="Arial"/>
          <w:sz w:val="22"/>
          <w:szCs w:val="22"/>
        </w:rPr>
        <w:tab/>
      </w:r>
      <w:r w:rsidR="00BC353F" w:rsidRPr="005A4930">
        <w:rPr>
          <w:rFonts w:ascii="Arial" w:hAnsi="Arial" w:cs="Arial"/>
          <w:sz w:val="22"/>
          <w:szCs w:val="22"/>
        </w:rPr>
        <w:t>CONSTRUCTION MANAGER’S</w:t>
      </w:r>
      <w:r w:rsidR="0092031C" w:rsidRPr="005A4930">
        <w:rPr>
          <w:rFonts w:ascii="Arial" w:hAnsi="Arial" w:cs="Arial"/>
          <w:sz w:val="22"/>
          <w:szCs w:val="22"/>
        </w:rPr>
        <w:t xml:space="preserve"> FEE</w:t>
      </w:r>
      <w:r w:rsidR="00D9693E" w:rsidRPr="005A4930">
        <w:rPr>
          <w:rFonts w:ascii="Arial" w:hAnsi="Arial" w:cs="Arial"/>
          <w:sz w:val="22"/>
          <w:szCs w:val="22"/>
        </w:rPr>
        <w:tab/>
      </w:r>
      <w:r w:rsidR="00CB36DA">
        <w:rPr>
          <w:rFonts w:ascii="Arial" w:hAnsi="Arial" w:cs="Arial"/>
          <w:sz w:val="22"/>
          <w:szCs w:val="22"/>
        </w:rPr>
        <w:t>17</w:t>
      </w:r>
    </w:p>
    <w:p w14:paraId="0FD19AE0" w14:textId="77777777" w:rsidR="005B2137" w:rsidRPr="005A4930" w:rsidRDefault="0053266F" w:rsidP="00C41641">
      <w:pPr>
        <w:tabs>
          <w:tab w:val="left" w:pos="900"/>
          <w:tab w:val="left" w:pos="1440"/>
          <w:tab w:val="left" w:pos="2340"/>
          <w:tab w:val="right" w:leader="dot" w:pos="9360"/>
        </w:tabs>
        <w:ind w:firstLine="1440"/>
        <w:rPr>
          <w:rFonts w:ascii="Arial" w:hAnsi="Arial" w:cs="Arial"/>
          <w:sz w:val="22"/>
          <w:szCs w:val="22"/>
        </w:rPr>
      </w:pPr>
      <w:r w:rsidRPr="005A4930">
        <w:rPr>
          <w:rFonts w:ascii="Arial" w:hAnsi="Arial" w:cs="Arial"/>
          <w:sz w:val="22"/>
          <w:szCs w:val="22"/>
        </w:rPr>
        <w:t>5</w:t>
      </w:r>
      <w:r w:rsidR="005B2137" w:rsidRPr="005A4930">
        <w:rPr>
          <w:rFonts w:ascii="Arial" w:hAnsi="Arial" w:cs="Arial"/>
          <w:sz w:val="22"/>
          <w:szCs w:val="22"/>
        </w:rPr>
        <w:t>.1.1</w:t>
      </w:r>
      <w:r w:rsidR="00EF1EA7" w:rsidRPr="005A4930">
        <w:rPr>
          <w:rFonts w:ascii="Arial" w:hAnsi="Arial" w:cs="Arial"/>
          <w:sz w:val="22"/>
          <w:szCs w:val="22"/>
        </w:rPr>
        <w:tab/>
      </w:r>
      <w:r w:rsidR="005B2137" w:rsidRPr="005A4930">
        <w:rPr>
          <w:rFonts w:ascii="Arial" w:hAnsi="Arial" w:cs="Arial"/>
          <w:sz w:val="22"/>
          <w:szCs w:val="22"/>
        </w:rPr>
        <w:t>Compensation for Services</w:t>
      </w:r>
      <w:r w:rsidR="00D9693E" w:rsidRPr="005A4930">
        <w:rPr>
          <w:rFonts w:ascii="Arial" w:hAnsi="Arial" w:cs="Arial"/>
          <w:sz w:val="22"/>
          <w:szCs w:val="22"/>
        </w:rPr>
        <w:tab/>
      </w:r>
      <w:r w:rsidR="00CB36DA">
        <w:rPr>
          <w:rFonts w:ascii="Arial" w:hAnsi="Arial" w:cs="Arial"/>
          <w:sz w:val="22"/>
          <w:szCs w:val="22"/>
        </w:rPr>
        <w:t>17</w:t>
      </w:r>
    </w:p>
    <w:p w14:paraId="772F2AC9" w14:textId="77777777" w:rsidR="005B2137" w:rsidRPr="005A4930" w:rsidRDefault="0053266F" w:rsidP="00C41641">
      <w:pPr>
        <w:tabs>
          <w:tab w:val="left" w:pos="900"/>
          <w:tab w:val="left" w:pos="1440"/>
          <w:tab w:val="left" w:pos="2340"/>
          <w:tab w:val="right" w:leader="dot" w:pos="9360"/>
        </w:tabs>
        <w:ind w:firstLine="1440"/>
        <w:rPr>
          <w:rFonts w:ascii="Arial" w:hAnsi="Arial" w:cs="Arial"/>
          <w:sz w:val="22"/>
          <w:szCs w:val="22"/>
        </w:rPr>
      </w:pPr>
      <w:r w:rsidRPr="005A4930">
        <w:rPr>
          <w:rFonts w:ascii="Arial" w:hAnsi="Arial" w:cs="Arial"/>
          <w:sz w:val="22"/>
          <w:szCs w:val="22"/>
        </w:rPr>
        <w:t>5</w:t>
      </w:r>
      <w:r w:rsidR="005B2137" w:rsidRPr="005A4930">
        <w:rPr>
          <w:rFonts w:ascii="Arial" w:hAnsi="Arial" w:cs="Arial"/>
          <w:sz w:val="22"/>
          <w:szCs w:val="22"/>
        </w:rPr>
        <w:t>.1.2</w:t>
      </w:r>
      <w:r w:rsidR="00EF1EA7" w:rsidRPr="005A4930">
        <w:rPr>
          <w:rFonts w:ascii="Arial" w:hAnsi="Arial" w:cs="Arial"/>
          <w:sz w:val="22"/>
          <w:szCs w:val="22"/>
        </w:rPr>
        <w:tab/>
      </w:r>
      <w:r w:rsidR="005B2137" w:rsidRPr="005A4930">
        <w:rPr>
          <w:rFonts w:ascii="Arial" w:hAnsi="Arial" w:cs="Arial"/>
          <w:sz w:val="22"/>
          <w:szCs w:val="22"/>
        </w:rPr>
        <w:t>Designated Services and Method of Payment</w:t>
      </w:r>
      <w:r w:rsidR="00CD322F" w:rsidRPr="005A4930">
        <w:rPr>
          <w:rFonts w:ascii="Arial" w:hAnsi="Arial" w:cs="Arial"/>
          <w:sz w:val="22"/>
          <w:szCs w:val="22"/>
        </w:rPr>
        <w:tab/>
      </w:r>
      <w:r w:rsidR="00CB36DA">
        <w:rPr>
          <w:rFonts w:ascii="Arial" w:hAnsi="Arial" w:cs="Arial"/>
          <w:sz w:val="22"/>
          <w:szCs w:val="22"/>
        </w:rPr>
        <w:t>1</w:t>
      </w:r>
      <w:r w:rsidR="005D4B1D">
        <w:rPr>
          <w:rFonts w:ascii="Arial" w:hAnsi="Arial" w:cs="Arial"/>
          <w:sz w:val="22"/>
          <w:szCs w:val="22"/>
        </w:rPr>
        <w:t>7</w:t>
      </w:r>
    </w:p>
    <w:p w14:paraId="67894FB0" w14:textId="77777777" w:rsidR="005B2137" w:rsidRPr="005A4930" w:rsidRDefault="0053266F" w:rsidP="00C41641">
      <w:pPr>
        <w:tabs>
          <w:tab w:val="left" w:pos="900"/>
          <w:tab w:val="left" w:pos="1440"/>
          <w:tab w:val="left" w:pos="2340"/>
          <w:tab w:val="right" w:leader="dot" w:pos="9360"/>
        </w:tabs>
        <w:ind w:firstLine="1440"/>
        <w:rPr>
          <w:rFonts w:ascii="Arial" w:hAnsi="Arial" w:cs="Arial"/>
          <w:sz w:val="22"/>
          <w:szCs w:val="22"/>
        </w:rPr>
      </w:pPr>
      <w:r w:rsidRPr="005A4930">
        <w:rPr>
          <w:rFonts w:ascii="Arial" w:hAnsi="Arial" w:cs="Arial"/>
          <w:sz w:val="22"/>
          <w:szCs w:val="22"/>
        </w:rPr>
        <w:t>5</w:t>
      </w:r>
      <w:r w:rsidR="005B2137" w:rsidRPr="005A4930">
        <w:rPr>
          <w:rFonts w:ascii="Arial" w:hAnsi="Arial" w:cs="Arial"/>
          <w:sz w:val="22"/>
          <w:szCs w:val="22"/>
        </w:rPr>
        <w:t>.1.3</w:t>
      </w:r>
      <w:r w:rsidR="00EF1EA7" w:rsidRPr="005A4930">
        <w:rPr>
          <w:rFonts w:ascii="Arial" w:hAnsi="Arial" w:cs="Arial"/>
          <w:sz w:val="22"/>
          <w:szCs w:val="22"/>
        </w:rPr>
        <w:tab/>
      </w:r>
      <w:r w:rsidR="005B2137" w:rsidRPr="005A4930">
        <w:rPr>
          <w:rFonts w:ascii="Arial" w:hAnsi="Arial" w:cs="Arial"/>
          <w:sz w:val="22"/>
          <w:szCs w:val="22"/>
        </w:rPr>
        <w:t>General Conditions</w:t>
      </w:r>
      <w:r w:rsidR="00D9693E" w:rsidRPr="005A4930">
        <w:rPr>
          <w:rFonts w:ascii="Arial" w:hAnsi="Arial" w:cs="Arial"/>
          <w:sz w:val="22"/>
          <w:szCs w:val="22"/>
        </w:rPr>
        <w:tab/>
      </w:r>
      <w:r w:rsidR="00CB36DA">
        <w:rPr>
          <w:rFonts w:ascii="Arial" w:hAnsi="Arial" w:cs="Arial"/>
          <w:sz w:val="22"/>
          <w:szCs w:val="22"/>
        </w:rPr>
        <w:t>18</w:t>
      </w:r>
    </w:p>
    <w:p w14:paraId="19C2F7B8" w14:textId="77777777" w:rsidR="0092031C" w:rsidRPr="005A4930" w:rsidRDefault="0053266F" w:rsidP="00D52F48">
      <w:pPr>
        <w:tabs>
          <w:tab w:val="left" w:pos="900"/>
          <w:tab w:val="left" w:pos="1440"/>
          <w:tab w:val="left" w:pos="2250"/>
          <w:tab w:val="right" w:leader="dot" w:pos="9360"/>
        </w:tabs>
        <w:ind w:left="900"/>
        <w:rPr>
          <w:rFonts w:ascii="Arial" w:hAnsi="Arial" w:cs="Arial"/>
          <w:sz w:val="22"/>
          <w:szCs w:val="22"/>
        </w:rPr>
      </w:pPr>
      <w:r w:rsidRPr="005A4930">
        <w:rPr>
          <w:rFonts w:ascii="Arial" w:hAnsi="Arial" w:cs="Arial"/>
          <w:sz w:val="22"/>
          <w:szCs w:val="22"/>
        </w:rPr>
        <w:t>5</w:t>
      </w:r>
      <w:r w:rsidR="0092031C" w:rsidRPr="005A4930">
        <w:rPr>
          <w:rFonts w:ascii="Arial" w:hAnsi="Arial" w:cs="Arial"/>
          <w:sz w:val="22"/>
          <w:szCs w:val="22"/>
        </w:rPr>
        <w:t>.2</w:t>
      </w:r>
      <w:r w:rsidR="00EF1EA7" w:rsidRPr="005A4930">
        <w:rPr>
          <w:rFonts w:ascii="Arial" w:hAnsi="Arial" w:cs="Arial"/>
          <w:sz w:val="22"/>
          <w:szCs w:val="22"/>
        </w:rPr>
        <w:tab/>
      </w:r>
      <w:r w:rsidR="0092031C" w:rsidRPr="005A4930">
        <w:rPr>
          <w:rFonts w:ascii="Arial" w:hAnsi="Arial" w:cs="Arial"/>
          <w:sz w:val="22"/>
          <w:szCs w:val="22"/>
        </w:rPr>
        <w:t>ADJUSTMENTS IN FEE</w:t>
      </w:r>
      <w:r w:rsidR="00CD322F" w:rsidRPr="005A4930">
        <w:rPr>
          <w:rFonts w:ascii="Arial" w:hAnsi="Arial" w:cs="Arial"/>
          <w:sz w:val="22"/>
          <w:szCs w:val="22"/>
        </w:rPr>
        <w:tab/>
      </w:r>
      <w:r w:rsidR="00CB36DA">
        <w:rPr>
          <w:rFonts w:ascii="Arial" w:hAnsi="Arial" w:cs="Arial"/>
          <w:sz w:val="22"/>
          <w:szCs w:val="22"/>
        </w:rPr>
        <w:t>18</w:t>
      </w:r>
    </w:p>
    <w:p w14:paraId="67A60D15" w14:textId="77777777" w:rsidR="005B2137" w:rsidRPr="005A4930" w:rsidRDefault="0053266F" w:rsidP="00C41641">
      <w:pPr>
        <w:tabs>
          <w:tab w:val="left" w:pos="900"/>
          <w:tab w:val="left" w:pos="1440"/>
          <w:tab w:val="left" w:pos="2340"/>
          <w:tab w:val="right" w:leader="dot" w:pos="9360"/>
        </w:tabs>
        <w:ind w:firstLine="1440"/>
        <w:rPr>
          <w:rFonts w:ascii="Arial" w:hAnsi="Arial" w:cs="Arial"/>
          <w:sz w:val="22"/>
          <w:szCs w:val="22"/>
        </w:rPr>
      </w:pPr>
      <w:r w:rsidRPr="005A4930">
        <w:rPr>
          <w:rFonts w:ascii="Arial" w:hAnsi="Arial" w:cs="Arial"/>
          <w:sz w:val="22"/>
          <w:szCs w:val="22"/>
        </w:rPr>
        <w:t>5</w:t>
      </w:r>
      <w:r w:rsidR="005B2137" w:rsidRPr="005A4930">
        <w:rPr>
          <w:rFonts w:ascii="Arial" w:hAnsi="Arial" w:cs="Arial"/>
          <w:sz w:val="22"/>
          <w:szCs w:val="22"/>
        </w:rPr>
        <w:t>.2.1</w:t>
      </w:r>
      <w:r w:rsidR="00EF1EA7" w:rsidRPr="005A4930">
        <w:rPr>
          <w:rFonts w:ascii="Arial" w:hAnsi="Arial" w:cs="Arial"/>
          <w:sz w:val="22"/>
          <w:szCs w:val="22"/>
        </w:rPr>
        <w:tab/>
      </w:r>
      <w:r w:rsidR="00D73EE9" w:rsidRPr="005A4930">
        <w:rPr>
          <w:rFonts w:ascii="Arial" w:hAnsi="Arial" w:cs="Arial"/>
          <w:sz w:val="22"/>
          <w:szCs w:val="22"/>
        </w:rPr>
        <w:t>Directed Changes in the Work</w:t>
      </w:r>
      <w:r w:rsidR="00CD322F" w:rsidRPr="005A4930">
        <w:rPr>
          <w:rFonts w:ascii="Arial" w:hAnsi="Arial" w:cs="Arial"/>
          <w:sz w:val="22"/>
          <w:szCs w:val="22"/>
        </w:rPr>
        <w:tab/>
      </w:r>
      <w:r w:rsidR="00CB36DA">
        <w:rPr>
          <w:rFonts w:ascii="Arial" w:hAnsi="Arial" w:cs="Arial"/>
          <w:sz w:val="22"/>
          <w:szCs w:val="22"/>
        </w:rPr>
        <w:t>18</w:t>
      </w:r>
    </w:p>
    <w:p w14:paraId="6850C428" w14:textId="77777777" w:rsidR="00D73EE9" w:rsidRPr="005A4930" w:rsidRDefault="0053266F" w:rsidP="00C41641">
      <w:pPr>
        <w:tabs>
          <w:tab w:val="left" w:pos="900"/>
          <w:tab w:val="left" w:pos="1440"/>
          <w:tab w:val="left" w:pos="2340"/>
          <w:tab w:val="right" w:leader="dot" w:pos="9360"/>
        </w:tabs>
        <w:ind w:firstLine="1440"/>
        <w:rPr>
          <w:rFonts w:ascii="Arial" w:hAnsi="Arial" w:cs="Arial"/>
          <w:sz w:val="22"/>
          <w:szCs w:val="22"/>
        </w:rPr>
      </w:pPr>
      <w:r w:rsidRPr="005A4930">
        <w:rPr>
          <w:rFonts w:ascii="Arial" w:hAnsi="Arial" w:cs="Arial"/>
          <w:sz w:val="22"/>
          <w:szCs w:val="22"/>
        </w:rPr>
        <w:t>5</w:t>
      </w:r>
      <w:r w:rsidR="00D73EE9" w:rsidRPr="005A4930">
        <w:rPr>
          <w:rFonts w:ascii="Arial" w:hAnsi="Arial" w:cs="Arial"/>
          <w:sz w:val="22"/>
          <w:szCs w:val="22"/>
        </w:rPr>
        <w:t>.2.2</w:t>
      </w:r>
      <w:r w:rsidR="00EF1EA7" w:rsidRPr="005A4930">
        <w:rPr>
          <w:rFonts w:ascii="Arial" w:hAnsi="Arial" w:cs="Arial"/>
          <w:sz w:val="22"/>
          <w:szCs w:val="22"/>
        </w:rPr>
        <w:tab/>
      </w:r>
      <w:r w:rsidR="00D73EE9" w:rsidRPr="005A4930">
        <w:rPr>
          <w:rFonts w:ascii="Arial" w:hAnsi="Arial" w:cs="Arial"/>
          <w:sz w:val="22"/>
          <w:szCs w:val="22"/>
        </w:rPr>
        <w:t>Reconstruction of Insured loss</w:t>
      </w:r>
      <w:r w:rsidR="00D9693E" w:rsidRPr="005A4930">
        <w:rPr>
          <w:rFonts w:ascii="Arial" w:hAnsi="Arial" w:cs="Arial"/>
          <w:sz w:val="22"/>
          <w:szCs w:val="22"/>
        </w:rPr>
        <w:tab/>
      </w:r>
      <w:r w:rsidR="00CB36DA">
        <w:rPr>
          <w:rFonts w:ascii="Arial" w:hAnsi="Arial" w:cs="Arial"/>
          <w:sz w:val="22"/>
          <w:szCs w:val="22"/>
        </w:rPr>
        <w:t>19</w:t>
      </w:r>
    </w:p>
    <w:p w14:paraId="7D821116" w14:textId="77777777" w:rsidR="001B011B" w:rsidRPr="005A4930" w:rsidRDefault="0053266F" w:rsidP="00C41641">
      <w:pPr>
        <w:tabs>
          <w:tab w:val="left" w:pos="900"/>
          <w:tab w:val="left" w:pos="1440"/>
          <w:tab w:val="left" w:pos="2340"/>
          <w:tab w:val="right" w:leader="dot" w:pos="9360"/>
        </w:tabs>
        <w:ind w:firstLine="1440"/>
        <w:rPr>
          <w:rFonts w:ascii="Arial" w:hAnsi="Arial" w:cs="Arial"/>
          <w:sz w:val="22"/>
          <w:szCs w:val="22"/>
        </w:rPr>
      </w:pPr>
      <w:r w:rsidRPr="005A4930">
        <w:rPr>
          <w:rFonts w:ascii="Arial" w:hAnsi="Arial" w:cs="Arial"/>
          <w:sz w:val="22"/>
          <w:szCs w:val="22"/>
        </w:rPr>
        <w:t>5</w:t>
      </w:r>
      <w:r w:rsidR="001B011B" w:rsidRPr="005A4930">
        <w:rPr>
          <w:rFonts w:ascii="Arial" w:hAnsi="Arial" w:cs="Arial"/>
          <w:sz w:val="22"/>
          <w:szCs w:val="22"/>
        </w:rPr>
        <w:t>.2.3</w:t>
      </w:r>
      <w:r w:rsidR="00EF1EA7" w:rsidRPr="005A4930">
        <w:rPr>
          <w:rFonts w:ascii="Arial" w:hAnsi="Arial" w:cs="Arial"/>
          <w:sz w:val="22"/>
          <w:szCs w:val="22"/>
        </w:rPr>
        <w:tab/>
      </w:r>
      <w:r w:rsidR="001B011B" w:rsidRPr="005A4930">
        <w:rPr>
          <w:rFonts w:ascii="Arial" w:hAnsi="Arial" w:cs="Arial"/>
          <w:sz w:val="22"/>
          <w:szCs w:val="22"/>
        </w:rPr>
        <w:t>Reduction in the Scope of Work</w:t>
      </w:r>
      <w:r w:rsidR="00D9693E" w:rsidRPr="005A4930">
        <w:rPr>
          <w:rFonts w:ascii="Arial" w:hAnsi="Arial" w:cs="Arial"/>
          <w:sz w:val="22"/>
          <w:szCs w:val="22"/>
        </w:rPr>
        <w:tab/>
      </w:r>
      <w:r w:rsidR="00CB36DA">
        <w:rPr>
          <w:rFonts w:ascii="Arial" w:hAnsi="Arial" w:cs="Arial"/>
          <w:sz w:val="22"/>
          <w:szCs w:val="22"/>
        </w:rPr>
        <w:t>19</w:t>
      </w:r>
    </w:p>
    <w:p w14:paraId="01D6820A" w14:textId="77777777" w:rsidR="00B7189C" w:rsidRPr="005A4930" w:rsidRDefault="00B7189C" w:rsidP="00742937">
      <w:pPr>
        <w:keepNext/>
        <w:keepLines/>
        <w:tabs>
          <w:tab w:val="left" w:pos="900"/>
          <w:tab w:val="left" w:pos="1440"/>
          <w:tab w:val="left" w:pos="2250"/>
          <w:tab w:val="right" w:leader="dot" w:pos="9360"/>
        </w:tabs>
        <w:ind w:left="907"/>
        <w:rPr>
          <w:rFonts w:ascii="Arial" w:hAnsi="Arial" w:cs="Arial"/>
          <w:sz w:val="22"/>
          <w:szCs w:val="22"/>
        </w:rPr>
      </w:pPr>
      <w:r w:rsidRPr="005A4930">
        <w:rPr>
          <w:rFonts w:ascii="Arial" w:hAnsi="Arial" w:cs="Arial"/>
          <w:sz w:val="22"/>
          <w:szCs w:val="22"/>
        </w:rPr>
        <w:lastRenderedPageBreak/>
        <w:t>5.3</w:t>
      </w:r>
      <w:r w:rsidRPr="005A4930">
        <w:rPr>
          <w:rFonts w:ascii="Arial" w:hAnsi="Arial" w:cs="Arial"/>
          <w:sz w:val="22"/>
          <w:szCs w:val="22"/>
        </w:rPr>
        <w:tab/>
        <w:t xml:space="preserve">PAYMENT OF FEE </w:t>
      </w:r>
      <w:r w:rsidR="00291F0F">
        <w:rPr>
          <w:rFonts w:ascii="Arial" w:hAnsi="Arial" w:cs="Arial"/>
          <w:sz w:val="22"/>
          <w:szCs w:val="22"/>
        </w:rPr>
        <w:tab/>
      </w:r>
      <w:r w:rsidR="00CB36DA">
        <w:rPr>
          <w:rFonts w:ascii="Arial" w:hAnsi="Arial" w:cs="Arial"/>
          <w:sz w:val="22"/>
          <w:szCs w:val="22"/>
        </w:rPr>
        <w:t>19</w:t>
      </w:r>
    </w:p>
    <w:p w14:paraId="1D4775A7" w14:textId="77777777" w:rsidR="00B7189C" w:rsidRPr="005A4930" w:rsidRDefault="00B7189C" w:rsidP="00C41641">
      <w:pPr>
        <w:tabs>
          <w:tab w:val="left" w:pos="900"/>
          <w:tab w:val="left" w:pos="1440"/>
          <w:tab w:val="left" w:pos="2340"/>
          <w:tab w:val="right" w:leader="dot" w:pos="9360"/>
        </w:tabs>
        <w:ind w:left="1440"/>
        <w:rPr>
          <w:rFonts w:ascii="Arial" w:hAnsi="Arial" w:cs="Arial"/>
          <w:sz w:val="22"/>
          <w:szCs w:val="22"/>
        </w:rPr>
      </w:pPr>
      <w:r w:rsidRPr="005A4930">
        <w:rPr>
          <w:rFonts w:ascii="Arial" w:hAnsi="Arial" w:cs="Arial"/>
          <w:sz w:val="22"/>
          <w:szCs w:val="22"/>
        </w:rPr>
        <w:t>5.3.1</w:t>
      </w:r>
      <w:r w:rsidRPr="005A4930">
        <w:rPr>
          <w:rFonts w:ascii="Arial" w:hAnsi="Arial" w:cs="Arial"/>
          <w:sz w:val="22"/>
          <w:szCs w:val="22"/>
        </w:rPr>
        <w:tab/>
        <w:t>Preconstruction Services Fee</w:t>
      </w:r>
      <w:r w:rsidR="00291F0F">
        <w:rPr>
          <w:rFonts w:ascii="Arial" w:hAnsi="Arial" w:cs="Arial"/>
          <w:sz w:val="22"/>
          <w:szCs w:val="22"/>
        </w:rPr>
        <w:tab/>
      </w:r>
      <w:r w:rsidR="00CB36DA">
        <w:rPr>
          <w:rFonts w:ascii="Arial" w:hAnsi="Arial" w:cs="Arial"/>
          <w:sz w:val="22"/>
          <w:szCs w:val="22"/>
        </w:rPr>
        <w:t>19</w:t>
      </w:r>
    </w:p>
    <w:p w14:paraId="59794E1A" w14:textId="77777777" w:rsidR="00B7189C" w:rsidRPr="005A4930" w:rsidRDefault="00B7189C" w:rsidP="00C41641">
      <w:pPr>
        <w:tabs>
          <w:tab w:val="left" w:pos="900"/>
          <w:tab w:val="left" w:pos="1440"/>
          <w:tab w:val="left" w:pos="2340"/>
          <w:tab w:val="right" w:leader="dot" w:pos="9360"/>
        </w:tabs>
        <w:ind w:left="1440"/>
        <w:rPr>
          <w:rFonts w:ascii="Arial" w:hAnsi="Arial" w:cs="Arial"/>
          <w:sz w:val="22"/>
          <w:szCs w:val="22"/>
        </w:rPr>
      </w:pPr>
      <w:r w:rsidRPr="005A4930">
        <w:rPr>
          <w:rFonts w:ascii="Arial" w:hAnsi="Arial" w:cs="Arial"/>
          <w:sz w:val="22"/>
          <w:szCs w:val="22"/>
        </w:rPr>
        <w:t>5.3.2</w:t>
      </w:r>
      <w:r w:rsidRPr="005A4930">
        <w:rPr>
          <w:rFonts w:ascii="Arial" w:hAnsi="Arial" w:cs="Arial"/>
          <w:sz w:val="22"/>
          <w:szCs w:val="22"/>
        </w:rPr>
        <w:tab/>
        <w:t>Construction Services Fee</w:t>
      </w:r>
      <w:r w:rsidR="00291F0F">
        <w:rPr>
          <w:rFonts w:ascii="Arial" w:hAnsi="Arial" w:cs="Arial"/>
          <w:sz w:val="22"/>
          <w:szCs w:val="22"/>
        </w:rPr>
        <w:tab/>
      </w:r>
      <w:r w:rsidR="00CB36DA">
        <w:rPr>
          <w:rFonts w:ascii="Arial" w:hAnsi="Arial" w:cs="Arial"/>
          <w:sz w:val="22"/>
          <w:szCs w:val="22"/>
        </w:rPr>
        <w:t>19</w:t>
      </w:r>
    </w:p>
    <w:p w14:paraId="1DB62266" w14:textId="77777777" w:rsidR="0092031C" w:rsidRPr="005A4930" w:rsidRDefault="0053266F" w:rsidP="00D52F48">
      <w:pPr>
        <w:tabs>
          <w:tab w:val="left" w:pos="900"/>
          <w:tab w:val="left" w:pos="1440"/>
          <w:tab w:val="left" w:pos="2250"/>
          <w:tab w:val="right" w:leader="dot" w:pos="9360"/>
        </w:tabs>
        <w:ind w:left="900"/>
        <w:rPr>
          <w:rFonts w:ascii="Arial" w:hAnsi="Arial" w:cs="Arial"/>
          <w:sz w:val="22"/>
          <w:szCs w:val="22"/>
        </w:rPr>
      </w:pPr>
      <w:r w:rsidRPr="005A4930">
        <w:rPr>
          <w:rFonts w:ascii="Arial" w:hAnsi="Arial" w:cs="Arial"/>
          <w:sz w:val="22"/>
          <w:szCs w:val="22"/>
        </w:rPr>
        <w:t>5</w:t>
      </w:r>
      <w:r w:rsidR="0092031C" w:rsidRPr="005A4930">
        <w:rPr>
          <w:rFonts w:ascii="Arial" w:hAnsi="Arial" w:cs="Arial"/>
          <w:sz w:val="22"/>
          <w:szCs w:val="22"/>
        </w:rPr>
        <w:t>.</w:t>
      </w:r>
      <w:r w:rsidR="00E63775" w:rsidRPr="005A4930">
        <w:rPr>
          <w:rFonts w:ascii="Arial" w:hAnsi="Arial" w:cs="Arial"/>
          <w:sz w:val="22"/>
          <w:szCs w:val="22"/>
        </w:rPr>
        <w:t>4</w:t>
      </w:r>
      <w:r w:rsidR="00EF1EA7" w:rsidRPr="005A4930">
        <w:rPr>
          <w:rFonts w:ascii="Arial" w:hAnsi="Arial" w:cs="Arial"/>
          <w:sz w:val="22"/>
          <w:szCs w:val="22"/>
        </w:rPr>
        <w:tab/>
      </w:r>
      <w:r w:rsidR="0092031C" w:rsidRPr="005A4930">
        <w:rPr>
          <w:rFonts w:ascii="Arial" w:hAnsi="Arial" w:cs="Arial"/>
          <w:sz w:val="22"/>
          <w:szCs w:val="22"/>
        </w:rPr>
        <w:t>GUARANTEED MAXIMUM PRICE</w:t>
      </w:r>
      <w:r w:rsidR="00CD322F" w:rsidRPr="005A4930">
        <w:rPr>
          <w:rFonts w:ascii="Arial" w:hAnsi="Arial" w:cs="Arial"/>
          <w:sz w:val="22"/>
          <w:szCs w:val="22"/>
        </w:rPr>
        <w:tab/>
      </w:r>
      <w:r w:rsidR="00CB36DA">
        <w:rPr>
          <w:rFonts w:ascii="Arial" w:hAnsi="Arial" w:cs="Arial"/>
          <w:sz w:val="22"/>
          <w:szCs w:val="22"/>
        </w:rPr>
        <w:t>19</w:t>
      </w:r>
    </w:p>
    <w:p w14:paraId="6F526C8F" w14:textId="77777777" w:rsidR="00536BAF" w:rsidRPr="005A4930" w:rsidRDefault="00CF6C10" w:rsidP="00C41641">
      <w:pPr>
        <w:tabs>
          <w:tab w:val="left" w:pos="2340"/>
          <w:tab w:val="right" w:leader="dot" w:pos="9360"/>
        </w:tabs>
        <w:ind w:firstLine="1440"/>
        <w:rPr>
          <w:rFonts w:ascii="Arial" w:hAnsi="Arial" w:cs="Arial"/>
          <w:sz w:val="22"/>
          <w:szCs w:val="22"/>
        </w:rPr>
      </w:pPr>
      <w:r w:rsidRPr="005A4930">
        <w:rPr>
          <w:rFonts w:ascii="Arial" w:hAnsi="Arial" w:cs="Arial"/>
          <w:sz w:val="22"/>
          <w:szCs w:val="22"/>
        </w:rPr>
        <w:t>5</w:t>
      </w:r>
      <w:r w:rsidR="00536BAF" w:rsidRPr="005A4930">
        <w:rPr>
          <w:rFonts w:ascii="Arial" w:hAnsi="Arial" w:cs="Arial"/>
          <w:sz w:val="22"/>
          <w:szCs w:val="22"/>
        </w:rPr>
        <w:t>.</w:t>
      </w:r>
      <w:r w:rsidR="00E63775" w:rsidRPr="005A4930">
        <w:rPr>
          <w:rFonts w:ascii="Arial" w:hAnsi="Arial" w:cs="Arial"/>
          <w:sz w:val="22"/>
          <w:szCs w:val="22"/>
        </w:rPr>
        <w:t>4</w:t>
      </w:r>
      <w:r w:rsidR="00536BAF" w:rsidRPr="005A4930">
        <w:rPr>
          <w:rFonts w:ascii="Arial" w:hAnsi="Arial" w:cs="Arial"/>
          <w:sz w:val="22"/>
          <w:szCs w:val="22"/>
        </w:rPr>
        <w:t>.1</w:t>
      </w:r>
      <w:r w:rsidR="00EF1EA7" w:rsidRPr="005A4930">
        <w:rPr>
          <w:rFonts w:ascii="Arial" w:hAnsi="Arial" w:cs="Arial"/>
          <w:sz w:val="22"/>
          <w:szCs w:val="22"/>
        </w:rPr>
        <w:tab/>
      </w:r>
      <w:r w:rsidR="00536BAF" w:rsidRPr="005A4930">
        <w:rPr>
          <w:rFonts w:ascii="Arial" w:hAnsi="Arial" w:cs="Arial"/>
          <w:sz w:val="22"/>
          <w:szCs w:val="22"/>
        </w:rPr>
        <w:t>Guaranteed Maximum Price Proposal</w:t>
      </w:r>
      <w:r w:rsidR="00CD322F" w:rsidRPr="005A4930">
        <w:rPr>
          <w:rFonts w:ascii="Arial" w:hAnsi="Arial" w:cs="Arial"/>
          <w:sz w:val="22"/>
          <w:szCs w:val="22"/>
        </w:rPr>
        <w:tab/>
      </w:r>
      <w:r w:rsidR="00CB36DA">
        <w:rPr>
          <w:rFonts w:ascii="Arial" w:hAnsi="Arial" w:cs="Arial"/>
          <w:sz w:val="22"/>
          <w:szCs w:val="22"/>
        </w:rPr>
        <w:t>19</w:t>
      </w:r>
    </w:p>
    <w:p w14:paraId="481B8B0E" w14:textId="77777777" w:rsidR="00536BAF" w:rsidRPr="005A4930" w:rsidRDefault="00CF6C10" w:rsidP="00C41641">
      <w:pPr>
        <w:tabs>
          <w:tab w:val="left" w:pos="2340"/>
          <w:tab w:val="right" w:leader="dot" w:pos="9360"/>
        </w:tabs>
        <w:ind w:firstLine="1440"/>
        <w:rPr>
          <w:rFonts w:ascii="Arial" w:hAnsi="Arial" w:cs="Arial"/>
          <w:sz w:val="22"/>
          <w:szCs w:val="22"/>
        </w:rPr>
      </w:pPr>
      <w:r w:rsidRPr="005A4930">
        <w:rPr>
          <w:rFonts w:ascii="Arial" w:hAnsi="Arial" w:cs="Arial"/>
          <w:sz w:val="22"/>
          <w:szCs w:val="22"/>
        </w:rPr>
        <w:t>5</w:t>
      </w:r>
      <w:r w:rsidR="00536BAF" w:rsidRPr="005A4930">
        <w:rPr>
          <w:rFonts w:ascii="Arial" w:hAnsi="Arial" w:cs="Arial"/>
          <w:sz w:val="22"/>
          <w:szCs w:val="22"/>
        </w:rPr>
        <w:t>.</w:t>
      </w:r>
      <w:r w:rsidR="00E63775" w:rsidRPr="005A4930">
        <w:rPr>
          <w:rFonts w:ascii="Arial" w:hAnsi="Arial" w:cs="Arial"/>
          <w:sz w:val="22"/>
          <w:szCs w:val="22"/>
        </w:rPr>
        <w:t>4</w:t>
      </w:r>
      <w:r w:rsidR="00536BAF" w:rsidRPr="005A4930">
        <w:rPr>
          <w:rFonts w:ascii="Arial" w:hAnsi="Arial" w:cs="Arial"/>
          <w:sz w:val="22"/>
          <w:szCs w:val="22"/>
        </w:rPr>
        <w:t>.2</w:t>
      </w:r>
      <w:r w:rsidR="00EF1EA7" w:rsidRPr="005A4930">
        <w:rPr>
          <w:rFonts w:ascii="Arial" w:hAnsi="Arial" w:cs="Arial"/>
          <w:sz w:val="22"/>
          <w:szCs w:val="22"/>
        </w:rPr>
        <w:tab/>
      </w:r>
      <w:r w:rsidR="00536BAF" w:rsidRPr="005A4930">
        <w:rPr>
          <w:rFonts w:ascii="Arial" w:hAnsi="Arial" w:cs="Arial"/>
          <w:sz w:val="22"/>
          <w:szCs w:val="22"/>
        </w:rPr>
        <w:t>Guaranteed Maximum Price Obligations</w:t>
      </w:r>
      <w:r w:rsidR="00CD322F" w:rsidRPr="005A4930">
        <w:rPr>
          <w:rFonts w:ascii="Arial" w:hAnsi="Arial" w:cs="Arial"/>
          <w:sz w:val="22"/>
          <w:szCs w:val="22"/>
        </w:rPr>
        <w:tab/>
      </w:r>
      <w:r w:rsidR="00CB36DA">
        <w:rPr>
          <w:rFonts w:ascii="Arial" w:hAnsi="Arial" w:cs="Arial"/>
          <w:sz w:val="22"/>
          <w:szCs w:val="22"/>
        </w:rPr>
        <w:t>19</w:t>
      </w:r>
    </w:p>
    <w:p w14:paraId="63B28182" w14:textId="77777777" w:rsidR="00536BAF" w:rsidRPr="005A4930" w:rsidRDefault="00CF6C10" w:rsidP="00C41641">
      <w:pPr>
        <w:tabs>
          <w:tab w:val="left" w:pos="2340"/>
          <w:tab w:val="right" w:leader="dot" w:pos="9360"/>
        </w:tabs>
        <w:ind w:firstLine="1440"/>
        <w:rPr>
          <w:rFonts w:ascii="Arial" w:hAnsi="Arial" w:cs="Arial"/>
          <w:sz w:val="22"/>
          <w:szCs w:val="22"/>
        </w:rPr>
      </w:pPr>
      <w:r w:rsidRPr="005A4930">
        <w:rPr>
          <w:rFonts w:ascii="Arial" w:hAnsi="Arial" w:cs="Arial"/>
          <w:sz w:val="22"/>
          <w:szCs w:val="22"/>
        </w:rPr>
        <w:t>5</w:t>
      </w:r>
      <w:r w:rsidR="00536BAF" w:rsidRPr="005A4930">
        <w:rPr>
          <w:rFonts w:ascii="Arial" w:hAnsi="Arial" w:cs="Arial"/>
          <w:sz w:val="22"/>
          <w:szCs w:val="22"/>
        </w:rPr>
        <w:t>.</w:t>
      </w:r>
      <w:r w:rsidR="00E63775" w:rsidRPr="005A4930">
        <w:rPr>
          <w:rFonts w:ascii="Arial" w:hAnsi="Arial" w:cs="Arial"/>
          <w:sz w:val="22"/>
          <w:szCs w:val="22"/>
        </w:rPr>
        <w:t>4</w:t>
      </w:r>
      <w:r w:rsidR="00536BAF" w:rsidRPr="005A4930">
        <w:rPr>
          <w:rFonts w:ascii="Arial" w:hAnsi="Arial" w:cs="Arial"/>
          <w:sz w:val="22"/>
          <w:szCs w:val="22"/>
        </w:rPr>
        <w:t>.3</w:t>
      </w:r>
      <w:r w:rsidR="00EF1EA7" w:rsidRPr="005A4930">
        <w:rPr>
          <w:rFonts w:ascii="Arial" w:hAnsi="Arial" w:cs="Arial"/>
          <w:sz w:val="22"/>
          <w:szCs w:val="22"/>
        </w:rPr>
        <w:tab/>
      </w:r>
      <w:r w:rsidR="00536BAF" w:rsidRPr="005A4930">
        <w:rPr>
          <w:rFonts w:ascii="Arial" w:hAnsi="Arial" w:cs="Arial"/>
          <w:sz w:val="22"/>
          <w:szCs w:val="22"/>
        </w:rPr>
        <w:t>Guaranteed Maximum Price Requirements</w:t>
      </w:r>
      <w:r w:rsidR="00D9693E" w:rsidRPr="005A4930">
        <w:rPr>
          <w:rFonts w:ascii="Arial" w:hAnsi="Arial" w:cs="Arial"/>
          <w:sz w:val="22"/>
          <w:szCs w:val="22"/>
        </w:rPr>
        <w:tab/>
      </w:r>
      <w:r w:rsidR="00CB36DA">
        <w:rPr>
          <w:rFonts w:ascii="Arial" w:hAnsi="Arial" w:cs="Arial"/>
          <w:sz w:val="22"/>
          <w:szCs w:val="22"/>
        </w:rPr>
        <w:t>20</w:t>
      </w:r>
    </w:p>
    <w:p w14:paraId="521F47DE" w14:textId="77777777" w:rsidR="00012F2F" w:rsidRPr="005A4930" w:rsidRDefault="00CF6C10" w:rsidP="00C41641">
      <w:pPr>
        <w:tabs>
          <w:tab w:val="left" w:pos="2340"/>
          <w:tab w:val="right" w:leader="dot" w:pos="9360"/>
        </w:tabs>
        <w:ind w:firstLine="1440"/>
        <w:rPr>
          <w:rFonts w:ascii="Arial" w:hAnsi="Arial" w:cs="Arial"/>
          <w:sz w:val="22"/>
          <w:szCs w:val="22"/>
        </w:rPr>
      </w:pPr>
      <w:r w:rsidRPr="005A4930">
        <w:rPr>
          <w:rFonts w:ascii="Arial" w:hAnsi="Arial" w:cs="Arial"/>
          <w:sz w:val="22"/>
          <w:szCs w:val="22"/>
        </w:rPr>
        <w:t>5</w:t>
      </w:r>
      <w:r w:rsidR="00012F2F" w:rsidRPr="005A4930">
        <w:rPr>
          <w:rFonts w:ascii="Arial" w:hAnsi="Arial" w:cs="Arial"/>
          <w:sz w:val="22"/>
          <w:szCs w:val="22"/>
        </w:rPr>
        <w:t>.</w:t>
      </w:r>
      <w:r w:rsidR="00E63775" w:rsidRPr="005A4930">
        <w:rPr>
          <w:rFonts w:ascii="Arial" w:hAnsi="Arial" w:cs="Arial"/>
          <w:sz w:val="22"/>
          <w:szCs w:val="22"/>
        </w:rPr>
        <w:t>4</w:t>
      </w:r>
      <w:r w:rsidR="00012F2F" w:rsidRPr="005A4930">
        <w:rPr>
          <w:rFonts w:ascii="Arial" w:hAnsi="Arial" w:cs="Arial"/>
          <w:sz w:val="22"/>
          <w:szCs w:val="22"/>
        </w:rPr>
        <w:t>.4</w:t>
      </w:r>
      <w:r w:rsidR="00EF1EA7" w:rsidRPr="005A4930">
        <w:rPr>
          <w:rFonts w:ascii="Arial" w:hAnsi="Arial" w:cs="Arial"/>
          <w:sz w:val="22"/>
          <w:szCs w:val="22"/>
        </w:rPr>
        <w:tab/>
      </w:r>
      <w:r w:rsidR="00012F2F" w:rsidRPr="005A4930">
        <w:rPr>
          <w:rFonts w:ascii="Arial" w:hAnsi="Arial" w:cs="Arial"/>
          <w:sz w:val="22"/>
          <w:szCs w:val="22"/>
        </w:rPr>
        <w:t>Reasonable Cooperation</w:t>
      </w:r>
      <w:r w:rsidR="00CD322F" w:rsidRPr="005A4930">
        <w:rPr>
          <w:rFonts w:ascii="Arial" w:hAnsi="Arial" w:cs="Arial"/>
          <w:sz w:val="22"/>
          <w:szCs w:val="22"/>
        </w:rPr>
        <w:tab/>
        <w:t>2</w:t>
      </w:r>
      <w:r w:rsidR="005D4B1D">
        <w:rPr>
          <w:rFonts w:ascii="Arial" w:hAnsi="Arial" w:cs="Arial"/>
          <w:sz w:val="22"/>
          <w:szCs w:val="22"/>
        </w:rPr>
        <w:t>0</w:t>
      </w:r>
    </w:p>
    <w:p w14:paraId="15150237" w14:textId="77777777" w:rsidR="00012F2F" w:rsidRPr="005A4930" w:rsidRDefault="00CF6C10" w:rsidP="00C41641">
      <w:pPr>
        <w:tabs>
          <w:tab w:val="left" w:pos="2340"/>
          <w:tab w:val="right" w:leader="dot" w:pos="9360"/>
        </w:tabs>
        <w:ind w:firstLine="1440"/>
        <w:rPr>
          <w:rFonts w:ascii="Arial" w:hAnsi="Arial" w:cs="Arial"/>
          <w:sz w:val="22"/>
          <w:szCs w:val="22"/>
        </w:rPr>
      </w:pPr>
      <w:r w:rsidRPr="005A4930">
        <w:rPr>
          <w:rFonts w:ascii="Arial" w:hAnsi="Arial" w:cs="Arial"/>
          <w:sz w:val="22"/>
          <w:szCs w:val="22"/>
        </w:rPr>
        <w:t>5</w:t>
      </w:r>
      <w:r w:rsidR="00012F2F" w:rsidRPr="005A4930">
        <w:rPr>
          <w:rFonts w:ascii="Arial" w:hAnsi="Arial" w:cs="Arial"/>
          <w:sz w:val="22"/>
          <w:szCs w:val="22"/>
        </w:rPr>
        <w:t>.</w:t>
      </w:r>
      <w:r w:rsidR="00E63775" w:rsidRPr="005A4930">
        <w:rPr>
          <w:rFonts w:ascii="Arial" w:hAnsi="Arial" w:cs="Arial"/>
          <w:sz w:val="22"/>
          <w:szCs w:val="22"/>
        </w:rPr>
        <w:t>4</w:t>
      </w:r>
      <w:r w:rsidR="00012F2F" w:rsidRPr="005A4930">
        <w:rPr>
          <w:rFonts w:ascii="Arial" w:hAnsi="Arial" w:cs="Arial"/>
          <w:sz w:val="22"/>
          <w:szCs w:val="22"/>
        </w:rPr>
        <w:t>.5</w:t>
      </w:r>
      <w:r w:rsidR="00EF1EA7" w:rsidRPr="005A4930">
        <w:rPr>
          <w:rFonts w:ascii="Arial" w:hAnsi="Arial" w:cs="Arial"/>
          <w:sz w:val="22"/>
          <w:szCs w:val="22"/>
        </w:rPr>
        <w:tab/>
      </w:r>
      <w:r w:rsidR="00012F2F" w:rsidRPr="005A4930">
        <w:rPr>
          <w:rFonts w:ascii="Arial" w:hAnsi="Arial" w:cs="Arial"/>
          <w:sz w:val="22"/>
          <w:szCs w:val="22"/>
        </w:rPr>
        <w:t xml:space="preserve">Sufficient </w:t>
      </w:r>
      <w:r w:rsidR="0088405A" w:rsidRPr="005A4930">
        <w:rPr>
          <w:rFonts w:ascii="Arial" w:hAnsi="Arial" w:cs="Arial"/>
          <w:sz w:val="22"/>
          <w:szCs w:val="22"/>
        </w:rPr>
        <w:t>D</w:t>
      </w:r>
      <w:r w:rsidR="00012F2F" w:rsidRPr="005A4930">
        <w:rPr>
          <w:rFonts w:ascii="Arial" w:hAnsi="Arial" w:cs="Arial"/>
          <w:sz w:val="22"/>
          <w:szCs w:val="22"/>
        </w:rPr>
        <w:t>ocumentation</w:t>
      </w:r>
      <w:r w:rsidR="00D9693E" w:rsidRPr="005A4930">
        <w:rPr>
          <w:rFonts w:ascii="Arial" w:hAnsi="Arial" w:cs="Arial"/>
          <w:sz w:val="22"/>
          <w:szCs w:val="22"/>
        </w:rPr>
        <w:tab/>
        <w:t>2</w:t>
      </w:r>
      <w:r w:rsidR="00CB36DA">
        <w:rPr>
          <w:rFonts w:ascii="Arial" w:hAnsi="Arial" w:cs="Arial"/>
          <w:sz w:val="22"/>
          <w:szCs w:val="22"/>
        </w:rPr>
        <w:t>1</w:t>
      </w:r>
    </w:p>
    <w:p w14:paraId="6202C767" w14:textId="77777777" w:rsidR="00012F2F" w:rsidRPr="005A4930" w:rsidRDefault="00CF6C10" w:rsidP="00C41641">
      <w:pPr>
        <w:tabs>
          <w:tab w:val="left" w:pos="2340"/>
          <w:tab w:val="right" w:leader="dot" w:pos="9360"/>
        </w:tabs>
        <w:ind w:firstLine="1440"/>
        <w:rPr>
          <w:rFonts w:ascii="Arial" w:hAnsi="Arial" w:cs="Arial"/>
          <w:sz w:val="22"/>
          <w:szCs w:val="22"/>
        </w:rPr>
      </w:pPr>
      <w:r w:rsidRPr="005A4930">
        <w:rPr>
          <w:rFonts w:ascii="Arial" w:hAnsi="Arial" w:cs="Arial"/>
          <w:sz w:val="22"/>
          <w:szCs w:val="22"/>
        </w:rPr>
        <w:t>5</w:t>
      </w:r>
      <w:r w:rsidR="00012F2F" w:rsidRPr="005A4930">
        <w:rPr>
          <w:rFonts w:ascii="Arial" w:hAnsi="Arial" w:cs="Arial"/>
          <w:sz w:val="22"/>
          <w:szCs w:val="22"/>
        </w:rPr>
        <w:t>.</w:t>
      </w:r>
      <w:r w:rsidR="00E63775" w:rsidRPr="005A4930">
        <w:rPr>
          <w:rFonts w:ascii="Arial" w:hAnsi="Arial" w:cs="Arial"/>
          <w:sz w:val="22"/>
          <w:szCs w:val="22"/>
        </w:rPr>
        <w:t>4</w:t>
      </w:r>
      <w:r w:rsidR="00012F2F" w:rsidRPr="005A4930">
        <w:rPr>
          <w:rFonts w:ascii="Arial" w:hAnsi="Arial" w:cs="Arial"/>
          <w:sz w:val="22"/>
          <w:szCs w:val="22"/>
        </w:rPr>
        <w:t>.6</w:t>
      </w:r>
      <w:r w:rsidR="00EF1EA7" w:rsidRPr="005A4930">
        <w:rPr>
          <w:rFonts w:ascii="Arial" w:hAnsi="Arial" w:cs="Arial"/>
          <w:sz w:val="22"/>
          <w:szCs w:val="22"/>
        </w:rPr>
        <w:tab/>
      </w:r>
      <w:r w:rsidR="00012F2F" w:rsidRPr="005A4930">
        <w:rPr>
          <w:rFonts w:ascii="Arial" w:hAnsi="Arial" w:cs="Arial"/>
          <w:sz w:val="22"/>
          <w:szCs w:val="22"/>
        </w:rPr>
        <w:t>Guaranteed Maximum Price Acceptance</w:t>
      </w:r>
      <w:r w:rsidR="00D9693E" w:rsidRPr="005A4930">
        <w:rPr>
          <w:rFonts w:ascii="Arial" w:hAnsi="Arial" w:cs="Arial"/>
          <w:sz w:val="22"/>
          <w:szCs w:val="22"/>
        </w:rPr>
        <w:tab/>
        <w:t>2</w:t>
      </w:r>
      <w:r w:rsidR="00CB36DA">
        <w:rPr>
          <w:rFonts w:ascii="Arial" w:hAnsi="Arial" w:cs="Arial"/>
          <w:sz w:val="22"/>
          <w:szCs w:val="22"/>
        </w:rPr>
        <w:t>1</w:t>
      </w:r>
    </w:p>
    <w:p w14:paraId="1FA8A8F1" w14:textId="77777777" w:rsidR="00851F50" w:rsidRPr="005A4930" w:rsidRDefault="00CF6C10" w:rsidP="00C41641">
      <w:pPr>
        <w:tabs>
          <w:tab w:val="left" w:pos="2340"/>
          <w:tab w:val="right" w:leader="dot" w:pos="9360"/>
        </w:tabs>
        <w:ind w:firstLine="1440"/>
        <w:rPr>
          <w:rFonts w:ascii="Arial" w:hAnsi="Arial" w:cs="Arial"/>
          <w:sz w:val="22"/>
          <w:szCs w:val="22"/>
        </w:rPr>
      </w:pPr>
      <w:r w:rsidRPr="005A4930">
        <w:rPr>
          <w:rFonts w:ascii="Arial" w:hAnsi="Arial" w:cs="Arial"/>
          <w:sz w:val="22"/>
          <w:szCs w:val="22"/>
        </w:rPr>
        <w:t>5</w:t>
      </w:r>
      <w:r w:rsidR="00851F50" w:rsidRPr="005A4930">
        <w:rPr>
          <w:rFonts w:ascii="Arial" w:hAnsi="Arial" w:cs="Arial"/>
          <w:sz w:val="22"/>
          <w:szCs w:val="22"/>
        </w:rPr>
        <w:t>.</w:t>
      </w:r>
      <w:r w:rsidR="00E63775" w:rsidRPr="005A4930">
        <w:rPr>
          <w:rFonts w:ascii="Arial" w:hAnsi="Arial" w:cs="Arial"/>
          <w:sz w:val="22"/>
          <w:szCs w:val="22"/>
        </w:rPr>
        <w:t>4</w:t>
      </w:r>
      <w:r w:rsidR="00851F50" w:rsidRPr="005A4930">
        <w:rPr>
          <w:rFonts w:ascii="Arial" w:hAnsi="Arial" w:cs="Arial"/>
          <w:sz w:val="22"/>
          <w:szCs w:val="22"/>
        </w:rPr>
        <w:t>.7</w:t>
      </w:r>
      <w:r w:rsidR="00EF1EA7" w:rsidRPr="005A4930">
        <w:rPr>
          <w:rFonts w:ascii="Arial" w:hAnsi="Arial" w:cs="Arial"/>
          <w:sz w:val="22"/>
          <w:szCs w:val="22"/>
        </w:rPr>
        <w:tab/>
      </w:r>
      <w:r w:rsidR="00851F50" w:rsidRPr="005A4930">
        <w:rPr>
          <w:rFonts w:ascii="Arial" w:hAnsi="Arial" w:cs="Arial"/>
          <w:sz w:val="22"/>
          <w:szCs w:val="22"/>
        </w:rPr>
        <w:t>Separate Contracts</w:t>
      </w:r>
      <w:r w:rsidR="00D9693E" w:rsidRPr="005A4930">
        <w:rPr>
          <w:rFonts w:ascii="Arial" w:hAnsi="Arial" w:cs="Arial"/>
          <w:sz w:val="22"/>
          <w:szCs w:val="22"/>
        </w:rPr>
        <w:tab/>
        <w:t>2</w:t>
      </w:r>
      <w:r w:rsidR="00CB36DA">
        <w:rPr>
          <w:rFonts w:ascii="Arial" w:hAnsi="Arial" w:cs="Arial"/>
          <w:sz w:val="22"/>
          <w:szCs w:val="22"/>
        </w:rPr>
        <w:t>1</w:t>
      </w:r>
    </w:p>
    <w:p w14:paraId="2465D5F5" w14:textId="77777777" w:rsidR="0092031C" w:rsidRPr="005A4930" w:rsidRDefault="0034350E" w:rsidP="00D52F48">
      <w:pPr>
        <w:tabs>
          <w:tab w:val="left" w:pos="900"/>
          <w:tab w:val="left" w:pos="1440"/>
          <w:tab w:val="left" w:pos="2250"/>
          <w:tab w:val="right" w:leader="dot" w:pos="9360"/>
        </w:tabs>
        <w:ind w:firstLine="900"/>
        <w:rPr>
          <w:rFonts w:ascii="Arial" w:hAnsi="Arial" w:cs="Arial"/>
          <w:sz w:val="22"/>
          <w:szCs w:val="22"/>
        </w:rPr>
      </w:pPr>
      <w:r w:rsidRPr="005A4930">
        <w:rPr>
          <w:rFonts w:ascii="Arial" w:hAnsi="Arial" w:cs="Arial"/>
          <w:sz w:val="22"/>
          <w:szCs w:val="22"/>
        </w:rPr>
        <w:t>5</w:t>
      </w:r>
      <w:r w:rsidR="002B613D" w:rsidRPr="005A4930">
        <w:rPr>
          <w:rFonts w:ascii="Arial" w:hAnsi="Arial" w:cs="Arial"/>
          <w:sz w:val="22"/>
          <w:szCs w:val="22"/>
        </w:rPr>
        <w:t>.</w:t>
      </w:r>
      <w:r w:rsidR="00E63775" w:rsidRPr="005A4930">
        <w:rPr>
          <w:rFonts w:ascii="Arial" w:hAnsi="Arial" w:cs="Arial"/>
          <w:sz w:val="22"/>
          <w:szCs w:val="22"/>
        </w:rPr>
        <w:t>5</w:t>
      </w:r>
      <w:r w:rsidR="00EF1EA7" w:rsidRPr="005A4930">
        <w:rPr>
          <w:rFonts w:ascii="Arial" w:hAnsi="Arial" w:cs="Arial"/>
          <w:sz w:val="22"/>
          <w:szCs w:val="22"/>
        </w:rPr>
        <w:tab/>
        <w:t>CONTRACT</w:t>
      </w:r>
      <w:r w:rsidR="002B613D" w:rsidRPr="005A4930">
        <w:rPr>
          <w:rFonts w:ascii="Arial" w:hAnsi="Arial" w:cs="Arial"/>
          <w:sz w:val="22"/>
          <w:szCs w:val="22"/>
        </w:rPr>
        <w:t xml:space="preserve"> SUM</w:t>
      </w:r>
      <w:r w:rsidR="00CD322F" w:rsidRPr="005A4930">
        <w:rPr>
          <w:rFonts w:ascii="Arial" w:hAnsi="Arial" w:cs="Arial"/>
          <w:sz w:val="22"/>
          <w:szCs w:val="22"/>
        </w:rPr>
        <w:tab/>
        <w:t>2</w:t>
      </w:r>
      <w:r w:rsidR="00CB36DA">
        <w:rPr>
          <w:rFonts w:ascii="Arial" w:hAnsi="Arial" w:cs="Arial"/>
          <w:sz w:val="22"/>
          <w:szCs w:val="22"/>
        </w:rPr>
        <w:t>1</w:t>
      </w:r>
    </w:p>
    <w:p w14:paraId="71CDD884" w14:textId="77777777" w:rsidR="00851F50" w:rsidRPr="005A4930" w:rsidRDefault="00CF6C10" w:rsidP="00C41641">
      <w:pPr>
        <w:tabs>
          <w:tab w:val="left" w:pos="900"/>
          <w:tab w:val="left" w:pos="1440"/>
          <w:tab w:val="left" w:pos="2340"/>
          <w:tab w:val="right" w:leader="dot" w:pos="9360"/>
        </w:tabs>
        <w:ind w:firstLine="1440"/>
        <w:rPr>
          <w:rFonts w:ascii="Arial" w:hAnsi="Arial" w:cs="Arial"/>
          <w:sz w:val="22"/>
          <w:szCs w:val="22"/>
        </w:rPr>
      </w:pPr>
      <w:r w:rsidRPr="005A4930">
        <w:rPr>
          <w:rFonts w:ascii="Arial" w:hAnsi="Arial" w:cs="Arial"/>
          <w:sz w:val="22"/>
          <w:szCs w:val="22"/>
        </w:rPr>
        <w:t>5</w:t>
      </w:r>
      <w:r w:rsidR="00851F50" w:rsidRPr="005A4930">
        <w:rPr>
          <w:rFonts w:ascii="Arial" w:hAnsi="Arial" w:cs="Arial"/>
          <w:sz w:val="22"/>
          <w:szCs w:val="22"/>
        </w:rPr>
        <w:t>.</w:t>
      </w:r>
      <w:r w:rsidR="00E63775" w:rsidRPr="005A4930">
        <w:rPr>
          <w:rFonts w:ascii="Arial" w:hAnsi="Arial" w:cs="Arial"/>
          <w:sz w:val="22"/>
          <w:szCs w:val="22"/>
        </w:rPr>
        <w:t>5</w:t>
      </w:r>
      <w:r w:rsidR="00851F50" w:rsidRPr="005A4930">
        <w:rPr>
          <w:rFonts w:ascii="Arial" w:hAnsi="Arial" w:cs="Arial"/>
          <w:sz w:val="22"/>
          <w:szCs w:val="22"/>
        </w:rPr>
        <w:t>.1</w:t>
      </w:r>
      <w:r w:rsidR="00EF1EA7" w:rsidRPr="005A4930">
        <w:rPr>
          <w:rFonts w:ascii="Arial" w:hAnsi="Arial" w:cs="Arial"/>
          <w:sz w:val="22"/>
          <w:szCs w:val="22"/>
        </w:rPr>
        <w:tab/>
      </w:r>
      <w:r w:rsidR="00851F50" w:rsidRPr="005A4930">
        <w:rPr>
          <w:rFonts w:ascii="Arial" w:hAnsi="Arial" w:cs="Arial"/>
          <w:sz w:val="22"/>
          <w:szCs w:val="22"/>
        </w:rPr>
        <w:t>Construction Costs/Authorized Adjustments</w:t>
      </w:r>
      <w:r w:rsidR="00CD322F" w:rsidRPr="005A4930">
        <w:rPr>
          <w:rFonts w:ascii="Arial" w:hAnsi="Arial" w:cs="Arial"/>
          <w:sz w:val="22"/>
          <w:szCs w:val="22"/>
        </w:rPr>
        <w:tab/>
        <w:t>2</w:t>
      </w:r>
      <w:r w:rsidR="00CB36DA">
        <w:rPr>
          <w:rFonts w:ascii="Arial" w:hAnsi="Arial" w:cs="Arial"/>
          <w:sz w:val="22"/>
          <w:szCs w:val="22"/>
        </w:rPr>
        <w:t>1</w:t>
      </w:r>
    </w:p>
    <w:p w14:paraId="00F828DB" w14:textId="77777777" w:rsidR="00C41641" w:rsidRPr="005A4930" w:rsidRDefault="0034350E" w:rsidP="00C41641">
      <w:pPr>
        <w:tabs>
          <w:tab w:val="left" w:pos="900"/>
          <w:tab w:val="left" w:pos="1440"/>
          <w:tab w:val="left" w:pos="2340"/>
          <w:tab w:val="right" w:leader="dot" w:pos="9360"/>
        </w:tabs>
        <w:ind w:firstLine="900"/>
        <w:rPr>
          <w:rFonts w:ascii="Arial" w:hAnsi="Arial" w:cs="Arial"/>
          <w:sz w:val="22"/>
          <w:szCs w:val="22"/>
        </w:rPr>
      </w:pPr>
      <w:r w:rsidRPr="005A4930">
        <w:rPr>
          <w:rFonts w:ascii="Arial" w:hAnsi="Arial" w:cs="Arial"/>
          <w:sz w:val="22"/>
          <w:szCs w:val="22"/>
        </w:rPr>
        <w:t>5</w:t>
      </w:r>
      <w:r w:rsidR="00E45BB6" w:rsidRPr="005A4930">
        <w:rPr>
          <w:rFonts w:ascii="Arial" w:hAnsi="Arial" w:cs="Arial"/>
          <w:sz w:val="22"/>
          <w:szCs w:val="22"/>
        </w:rPr>
        <w:t>.</w:t>
      </w:r>
      <w:r w:rsidR="00AD4920" w:rsidRPr="005A4930">
        <w:rPr>
          <w:rFonts w:ascii="Arial" w:hAnsi="Arial" w:cs="Arial"/>
          <w:sz w:val="22"/>
          <w:szCs w:val="22"/>
        </w:rPr>
        <w:t>6</w:t>
      </w:r>
      <w:r w:rsidR="00EF1EA7" w:rsidRPr="005A4930">
        <w:rPr>
          <w:rFonts w:ascii="Arial" w:hAnsi="Arial" w:cs="Arial"/>
          <w:sz w:val="22"/>
          <w:szCs w:val="22"/>
        </w:rPr>
        <w:tab/>
      </w:r>
      <w:r w:rsidR="00E45BB6" w:rsidRPr="005A4930">
        <w:rPr>
          <w:rFonts w:ascii="Arial" w:hAnsi="Arial" w:cs="Arial"/>
          <w:sz w:val="22"/>
          <w:szCs w:val="22"/>
        </w:rPr>
        <w:t>CONDITION PRECEDENT</w:t>
      </w:r>
      <w:r w:rsidR="00CD322F" w:rsidRPr="005A4930">
        <w:rPr>
          <w:rFonts w:ascii="Arial" w:hAnsi="Arial" w:cs="Arial"/>
          <w:sz w:val="22"/>
          <w:szCs w:val="22"/>
        </w:rPr>
        <w:tab/>
        <w:t>2</w:t>
      </w:r>
      <w:r w:rsidR="00CB36DA">
        <w:rPr>
          <w:rFonts w:ascii="Arial" w:hAnsi="Arial" w:cs="Arial"/>
          <w:sz w:val="22"/>
          <w:szCs w:val="22"/>
        </w:rPr>
        <w:t>1</w:t>
      </w:r>
    </w:p>
    <w:p w14:paraId="4B44186C" w14:textId="77777777" w:rsidR="003E3663" w:rsidRPr="005A4930" w:rsidRDefault="00CF6C10" w:rsidP="00C41641">
      <w:pPr>
        <w:tabs>
          <w:tab w:val="left" w:pos="1440"/>
          <w:tab w:val="left" w:pos="2340"/>
          <w:tab w:val="right" w:leader="dot" w:pos="9360"/>
        </w:tabs>
        <w:ind w:left="2340" w:hanging="900"/>
        <w:rPr>
          <w:rFonts w:ascii="Arial" w:hAnsi="Arial" w:cs="Arial"/>
          <w:spacing w:val="-2"/>
          <w:sz w:val="22"/>
          <w:szCs w:val="22"/>
        </w:rPr>
      </w:pPr>
      <w:r w:rsidRPr="005A4930">
        <w:rPr>
          <w:rFonts w:ascii="Arial" w:hAnsi="Arial" w:cs="Arial"/>
          <w:spacing w:val="-2"/>
          <w:sz w:val="22"/>
          <w:szCs w:val="22"/>
        </w:rPr>
        <w:t>5</w:t>
      </w:r>
      <w:r w:rsidR="003E3663" w:rsidRPr="005A4930">
        <w:rPr>
          <w:rFonts w:ascii="Arial" w:hAnsi="Arial" w:cs="Arial"/>
          <w:spacing w:val="-2"/>
          <w:sz w:val="22"/>
          <w:szCs w:val="22"/>
        </w:rPr>
        <w:t>.</w:t>
      </w:r>
      <w:r w:rsidRPr="005A4930">
        <w:rPr>
          <w:rFonts w:ascii="Arial" w:hAnsi="Arial" w:cs="Arial"/>
          <w:spacing w:val="-2"/>
          <w:sz w:val="22"/>
          <w:szCs w:val="22"/>
        </w:rPr>
        <w:t>6</w:t>
      </w:r>
      <w:r w:rsidR="003E3663" w:rsidRPr="005A4930">
        <w:rPr>
          <w:rFonts w:ascii="Arial" w:hAnsi="Arial" w:cs="Arial"/>
          <w:spacing w:val="-2"/>
          <w:sz w:val="22"/>
          <w:szCs w:val="22"/>
        </w:rPr>
        <w:t>.1</w:t>
      </w:r>
      <w:r w:rsidR="00EF1EA7" w:rsidRPr="005A4930">
        <w:rPr>
          <w:rFonts w:ascii="Arial" w:hAnsi="Arial" w:cs="Arial"/>
          <w:spacing w:val="-2"/>
          <w:sz w:val="22"/>
          <w:szCs w:val="22"/>
        </w:rPr>
        <w:tab/>
      </w:r>
      <w:r w:rsidR="003E3663" w:rsidRPr="005A4930">
        <w:rPr>
          <w:rFonts w:ascii="Arial" w:hAnsi="Arial" w:cs="Arial"/>
          <w:spacing w:val="-2"/>
          <w:sz w:val="22"/>
          <w:szCs w:val="22"/>
        </w:rPr>
        <w:t>Contingent Funds</w:t>
      </w:r>
      <w:r w:rsidR="00CD322F" w:rsidRPr="005A4930">
        <w:rPr>
          <w:rFonts w:ascii="Arial" w:hAnsi="Arial" w:cs="Arial"/>
          <w:spacing w:val="-2"/>
          <w:sz w:val="22"/>
          <w:szCs w:val="22"/>
        </w:rPr>
        <w:tab/>
        <w:t>2</w:t>
      </w:r>
      <w:r w:rsidR="00CB36DA">
        <w:rPr>
          <w:rFonts w:ascii="Arial" w:hAnsi="Arial" w:cs="Arial"/>
          <w:spacing w:val="-2"/>
          <w:sz w:val="22"/>
          <w:szCs w:val="22"/>
        </w:rPr>
        <w:t>1</w:t>
      </w:r>
    </w:p>
    <w:p w14:paraId="0E69D04A" w14:textId="77777777" w:rsidR="003E3663" w:rsidRPr="005A4930" w:rsidRDefault="00CF6C10" w:rsidP="00C41641">
      <w:pPr>
        <w:tabs>
          <w:tab w:val="left" w:pos="2340"/>
          <w:tab w:val="right" w:leader="dot" w:pos="9360"/>
        </w:tabs>
        <w:suppressAutoHyphens/>
        <w:ind w:left="2340" w:hanging="900"/>
        <w:rPr>
          <w:rFonts w:ascii="Arial" w:hAnsi="Arial" w:cs="Arial"/>
          <w:spacing w:val="-2"/>
          <w:sz w:val="22"/>
          <w:szCs w:val="22"/>
        </w:rPr>
      </w:pPr>
      <w:r w:rsidRPr="005A4930">
        <w:rPr>
          <w:rFonts w:ascii="Arial" w:hAnsi="Arial" w:cs="Arial"/>
          <w:spacing w:val="-2"/>
          <w:sz w:val="22"/>
          <w:szCs w:val="22"/>
        </w:rPr>
        <w:t>5</w:t>
      </w:r>
      <w:r w:rsidR="003E3663" w:rsidRPr="005A4930">
        <w:rPr>
          <w:rFonts w:ascii="Arial" w:hAnsi="Arial" w:cs="Arial"/>
          <w:spacing w:val="-2"/>
          <w:sz w:val="22"/>
          <w:szCs w:val="22"/>
        </w:rPr>
        <w:t>.</w:t>
      </w:r>
      <w:r w:rsidRPr="005A4930">
        <w:rPr>
          <w:rFonts w:ascii="Arial" w:hAnsi="Arial" w:cs="Arial"/>
          <w:spacing w:val="-2"/>
          <w:sz w:val="22"/>
          <w:szCs w:val="22"/>
        </w:rPr>
        <w:t>6</w:t>
      </w:r>
      <w:r w:rsidR="003E3663" w:rsidRPr="005A4930">
        <w:rPr>
          <w:rFonts w:ascii="Arial" w:hAnsi="Arial" w:cs="Arial"/>
          <w:spacing w:val="-2"/>
          <w:sz w:val="22"/>
          <w:szCs w:val="22"/>
        </w:rPr>
        <w:t>.2</w:t>
      </w:r>
      <w:r w:rsidR="00EF1EA7" w:rsidRPr="005A4930">
        <w:rPr>
          <w:rFonts w:ascii="Arial" w:hAnsi="Arial" w:cs="Arial"/>
          <w:spacing w:val="-2"/>
          <w:sz w:val="22"/>
          <w:szCs w:val="22"/>
        </w:rPr>
        <w:tab/>
      </w:r>
      <w:r w:rsidR="00FD0406" w:rsidRPr="005A4930">
        <w:rPr>
          <w:rFonts w:ascii="Arial" w:hAnsi="Arial" w:cs="Arial"/>
          <w:spacing w:val="-2"/>
          <w:sz w:val="22"/>
          <w:szCs w:val="22"/>
        </w:rPr>
        <w:t>Sufficient Funds</w:t>
      </w:r>
      <w:r w:rsidR="00CD322F" w:rsidRPr="005A4930">
        <w:rPr>
          <w:rFonts w:ascii="Arial" w:hAnsi="Arial" w:cs="Arial"/>
          <w:spacing w:val="-2"/>
          <w:sz w:val="22"/>
          <w:szCs w:val="22"/>
        </w:rPr>
        <w:tab/>
        <w:t>2</w:t>
      </w:r>
      <w:r w:rsidR="00CB36DA">
        <w:rPr>
          <w:rFonts w:ascii="Arial" w:hAnsi="Arial" w:cs="Arial"/>
          <w:spacing w:val="-2"/>
          <w:sz w:val="22"/>
          <w:szCs w:val="22"/>
        </w:rPr>
        <w:t>1</w:t>
      </w:r>
    </w:p>
    <w:p w14:paraId="0C6858CA" w14:textId="77777777" w:rsidR="003445E3" w:rsidRPr="005A4930" w:rsidRDefault="007459A1" w:rsidP="00D52F48">
      <w:pPr>
        <w:tabs>
          <w:tab w:val="left" w:pos="900"/>
          <w:tab w:val="left" w:pos="1440"/>
          <w:tab w:val="left" w:pos="2250"/>
          <w:tab w:val="right" w:leader="dot" w:pos="9360"/>
        </w:tabs>
        <w:rPr>
          <w:rFonts w:ascii="Arial" w:hAnsi="Arial" w:cs="Arial"/>
          <w:b/>
          <w:sz w:val="22"/>
          <w:szCs w:val="22"/>
        </w:rPr>
      </w:pPr>
      <w:r w:rsidRPr="005A4930">
        <w:rPr>
          <w:rFonts w:ascii="Arial" w:hAnsi="Arial" w:cs="Arial"/>
          <w:b/>
          <w:sz w:val="22"/>
          <w:szCs w:val="22"/>
          <w:u w:val="single"/>
        </w:rPr>
        <w:t xml:space="preserve">ARTICLE </w:t>
      </w:r>
      <w:r w:rsidR="00C107D0" w:rsidRPr="005A4930">
        <w:rPr>
          <w:rFonts w:ascii="Arial" w:hAnsi="Arial" w:cs="Arial"/>
          <w:b/>
          <w:sz w:val="22"/>
          <w:szCs w:val="22"/>
          <w:u w:val="single"/>
        </w:rPr>
        <w:t>6</w:t>
      </w:r>
      <w:r w:rsidRPr="005A4930">
        <w:rPr>
          <w:rFonts w:ascii="Arial" w:hAnsi="Arial" w:cs="Arial"/>
          <w:b/>
          <w:sz w:val="22"/>
          <w:szCs w:val="22"/>
          <w:u w:val="single"/>
        </w:rPr>
        <w:t>.</w:t>
      </w:r>
      <w:r w:rsidR="00EF1EA7" w:rsidRPr="005A4930">
        <w:rPr>
          <w:rFonts w:ascii="Arial" w:hAnsi="Arial" w:cs="Arial"/>
          <w:b/>
          <w:sz w:val="22"/>
          <w:szCs w:val="22"/>
          <w:u w:val="single"/>
        </w:rPr>
        <w:tab/>
      </w:r>
      <w:r w:rsidRPr="005A4930">
        <w:rPr>
          <w:rFonts w:ascii="Arial" w:hAnsi="Arial" w:cs="Arial"/>
          <w:b/>
          <w:sz w:val="22"/>
          <w:szCs w:val="22"/>
          <w:u w:val="single"/>
        </w:rPr>
        <w:t>OPTIONAL PROVISIONS AND ELECTIONS</w:t>
      </w:r>
      <w:r w:rsidR="00D9693E" w:rsidRPr="005A4930">
        <w:rPr>
          <w:rFonts w:ascii="Arial" w:hAnsi="Arial" w:cs="Arial"/>
          <w:b/>
          <w:sz w:val="22"/>
          <w:szCs w:val="22"/>
        </w:rPr>
        <w:tab/>
        <w:t>2</w:t>
      </w:r>
      <w:r w:rsidR="00CB36DA">
        <w:rPr>
          <w:rFonts w:ascii="Arial" w:hAnsi="Arial" w:cs="Arial"/>
          <w:b/>
          <w:sz w:val="22"/>
          <w:szCs w:val="22"/>
        </w:rPr>
        <w:t>2</w:t>
      </w:r>
    </w:p>
    <w:p w14:paraId="1A22EFD0" w14:textId="77777777" w:rsidR="00E45BB6" w:rsidRPr="005A4930" w:rsidRDefault="00C107D0" w:rsidP="00D52F48">
      <w:pPr>
        <w:tabs>
          <w:tab w:val="left" w:pos="900"/>
          <w:tab w:val="left" w:pos="1440"/>
          <w:tab w:val="left" w:pos="2160"/>
          <w:tab w:val="left" w:pos="2250"/>
          <w:tab w:val="right" w:leader="dot" w:pos="9360"/>
        </w:tabs>
        <w:suppressAutoHyphens/>
        <w:ind w:left="1440" w:hanging="540"/>
        <w:rPr>
          <w:rFonts w:ascii="Arial" w:hAnsi="Arial" w:cs="Arial"/>
          <w:spacing w:val="-2"/>
          <w:sz w:val="22"/>
          <w:szCs w:val="22"/>
        </w:rPr>
      </w:pPr>
      <w:r w:rsidRPr="005A4930">
        <w:rPr>
          <w:rFonts w:ascii="Arial" w:hAnsi="Arial" w:cs="Arial"/>
          <w:spacing w:val="-2"/>
          <w:sz w:val="22"/>
          <w:szCs w:val="22"/>
        </w:rPr>
        <w:t>6</w:t>
      </w:r>
      <w:r w:rsidR="00E45BB6" w:rsidRPr="005A4930">
        <w:rPr>
          <w:rFonts w:ascii="Arial" w:hAnsi="Arial" w:cs="Arial"/>
          <w:spacing w:val="-2"/>
          <w:sz w:val="22"/>
          <w:szCs w:val="22"/>
        </w:rPr>
        <w:t>.1</w:t>
      </w:r>
      <w:r w:rsidR="00E45BB6" w:rsidRPr="005A4930">
        <w:rPr>
          <w:rFonts w:ascii="Arial" w:hAnsi="Arial" w:cs="Arial"/>
          <w:spacing w:val="-2"/>
          <w:sz w:val="22"/>
          <w:szCs w:val="22"/>
        </w:rPr>
        <w:tab/>
        <w:t>MODIFICATION OF ARTICLE 4</w:t>
      </w:r>
      <w:r w:rsidR="00D277EF" w:rsidRPr="005A4930">
        <w:rPr>
          <w:rFonts w:ascii="Arial" w:hAnsi="Arial" w:cs="Arial"/>
          <w:spacing w:val="-2"/>
          <w:sz w:val="22"/>
          <w:szCs w:val="22"/>
        </w:rPr>
        <w:t>6</w:t>
      </w:r>
      <w:r w:rsidR="00E45BB6" w:rsidRPr="005A4930">
        <w:rPr>
          <w:rFonts w:ascii="Arial" w:hAnsi="Arial" w:cs="Arial"/>
          <w:spacing w:val="-2"/>
          <w:sz w:val="22"/>
          <w:szCs w:val="22"/>
        </w:rPr>
        <w:t>. GUARANTEED INSPECTIONS</w:t>
      </w:r>
      <w:r w:rsidR="00291F0F">
        <w:rPr>
          <w:rFonts w:ascii="Arial" w:hAnsi="Arial" w:cs="Arial"/>
          <w:spacing w:val="-2"/>
          <w:sz w:val="22"/>
          <w:szCs w:val="22"/>
        </w:rPr>
        <w:br/>
      </w:r>
      <w:r w:rsidR="00E45BB6" w:rsidRPr="005A4930">
        <w:rPr>
          <w:rFonts w:ascii="Arial" w:hAnsi="Arial" w:cs="Arial"/>
          <w:spacing w:val="-2"/>
          <w:sz w:val="22"/>
          <w:szCs w:val="22"/>
        </w:rPr>
        <w:t>AFTER COMPLETION</w:t>
      </w:r>
      <w:r w:rsidR="00D9693E" w:rsidRPr="005A4930">
        <w:rPr>
          <w:rFonts w:ascii="Arial" w:hAnsi="Arial" w:cs="Arial"/>
          <w:spacing w:val="-2"/>
          <w:sz w:val="22"/>
          <w:szCs w:val="22"/>
        </w:rPr>
        <w:tab/>
        <w:t>2</w:t>
      </w:r>
      <w:r w:rsidR="00CB36DA">
        <w:rPr>
          <w:rFonts w:ascii="Arial" w:hAnsi="Arial" w:cs="Arial"/>
          <w:spacing w:val="-2"/>
          <w:sz w:val="22"/>
          <w:szCs w:val="22"/>
        </w:rPr>
        <w:t>2</w:t>
      </w:r>
    </w:p>
    <w:p w14:paraId="4956BB67" w14:textId="77777777" w:rsidR="00E45BB6" w:rsidRPr="005A4930" w:rsidRDefault="00C107D0" w:rsidP="00D52F48">
      <w:pPr>
        <w:tabs>
          <w:tab w:val="left" w:pos="900"/>
          <w:tab w:val="left" w:pos="1440"/>
          <w:tab w:val="left" w:pos="2250"/>
          <w:tab w:val="left" w:pos="3720"/>
          <w:tab w:val="right" w:leader="dot" w:pos="9360"/>
        </w:tabs>
        <w:suppressAutoHyphens/>
        <w:ind w:left="1440" w:hanging="540"/>
        <w:rPr>
          <w:rFonts w:ascii="Arial" w:hAnsi="Arial" w:cs="Arial"/>
          <w:spacing w:val="-2"/>
          <w:sz w:val="22"/>
          <w:szCs w:val="22"/>
        </w:rPr>
      </w:pPr>
      <w:r w:rsidRPr="005A4930">
        <w:rPr>
          <w:rFonts w:ascii="Arial" w:hAnsi="Arial" w:cs="Arial"/>
          <w:spacing w:val="-2"/>
          <w:sz w:val="22"/>
          <w:szCs w:val="22"/>
        </w:rPr>
        <w:t>6</w:t>
      </w:r>
      <w:r w:rsidR="00E45BB6" w:rsidRPr="005A4930">
        <w:rPr>
          <w:rFonts w:ascii="Arial" w:hAnsi="Arial" w:cs="Arial"/>
          <w:spacing w:val="-2"/>
          <w:sz w:val="22"/>
          <w:szCs w:val="22"/>
        </w:rPr>
        <w:t>.2</w:t>
      </w:r>
      <w:r w:rsidR="00E45BB6" w:rsidRPr="005A4930">
        <w:rPr>
          <w:rFonts w:ascii="Arial" w:hAnsi="Arial" w:cs="Arial"/>
          <w:spacing w:val="-2"/>
          <w:sz w:val="22"/>
          <w:szCs w:val="22"/>
        </w:rPr>
        <w:tab/>
        <w:t>MODIFICATION</w:t>
      </w:r>
      <w:r w:rsidR="00EF1EA7" w:rsidRPr="005A4930">
        <w:rPr>
          <w:rFonts w:ascii="Arial" w:hAnsi="Arial" w:cs="Arial"/>
          <w:spacing w:val="-2"/>
          <w:sz w:val="22"/>
          <w:szCs w:val="22"/>
        </w:rPr>
        <w:t xml:space="preserve"> OF ARTICLE 27. LABOR AND WAGES</w:t>
      </w:r>
      <w:r w:rsidR="00CD322F" w:rsidRPr="005A4930">
        <w:rPr>
          <w:rFonts w:ascii="Arial" w:hAnsi="Arial" w:cs="Arial"/>
          <w:spacing w:val="-2"/>
          <w:sz w:val="22"/>
          <w:szCs w:val="22"/>
        </w:rPr>
        <w:tab/>
      </w:r>
      <w:r w:rsidR="00291F0F">
        <w:rPr>
          <w:rFonts w:ascii="Arial" w:hAnsi="Arial" w:cs="Arial"/>
          <w:spacing w:val="-2"/>
          <w:sz w:val="22"/>
          <w:szCs w:val="22"/>
        </w:rPr>
        <w:t>2</w:t>
      </w:r>
      <w:r w:rsidR="00CB36DA">
        <w:rPr>
          <w:rFonts w:ascii="Arial" w:hAnsi="Arial" w:cs="Arial"/>
          <w:spacing w:val="-2"/>
          <w:sz w:val="22"/>
          <w:szCs w:val="22"/>
        </w:rPr>
        <w:t>2</w:t>
      </w:r>
    </w:p>
    <w:p w14:paraId="1F604B24" w14:textId="77777777" w:rsidR="00E45BB6" w:rsidRPr="005A4930" w:rsidRDefault="00C107D0" w:rsidP="00D52F48">
      <w:pPr>
        <w:tabs>
          <w:tab w:val="left" w:pos="900"/>
          <w:tab w:val="left" w:pos="1440"/>
          <w:tab w:val="left" w:pos="2250"/>
          <w:tab w:val="right" w:leader="dot" w:pos="9360"/>
        </w:tabs>
        <w:suppressAutoHyphens/>
        <w:ind w:left="1440" w:hanging="540"/>
        <w:rPr>
          <w:rFonts w:ascii="Arial" w:hAnsi="Arial" w:cs="Arial"/>
          <w:spacing w:val="-2"/>
          <w:sz w:val="22"/>
          <w:szCs w:val="22"/>
        </w:rPr>
      </w:pPr>
      <w:r w:rsidRPr="005A4930">
        <w:rPr>
          <w:rFonts w:ascii="Arial" w:hAnsi="Arial" w:cs="Arial"/>
          <w:spacing w:val="-2"/>
          <w:sz w:val="22"/>
          <w:szCs w:val="22"/>
        </w:rPr>
        <w:t>6</w:t>
      </w:r>
      <w:r w:rsidR="00E45BB6" w:rsidRPr="005A4930">
        <w:rPr>
          <w:rFonts w:ascii="Arial" w:hAnsi="Arial" w:cs="Arial"/>
          <w:spacing w:val="-2"/>
          <w:sz w:val="22"/>
          <w:szCs w:val="22"/>
        </w:rPr>
        <w:t>.3</w:t>
      </w:r>
      <w:r w:rsidR="00E45BB6" w:rsidRPr="005A4930">
        <w:rPr>
          <w:rFonts w:ascii="Arial" w:hAnsi="Arial" w:cs="Arial"/>
          <w:spacing w:val="-2"/>
          <w:sz w:val="22"/>
          <w:szCs w:val="22"/>
        </w:rPr>
        <w:tab/>
        <w:t>MODIFICATION OF ARTICLE 39. NON-BINDING DISPUTE</w:t>
      </w:r>
      <w:r w:rsidR="00CD322F" w:rsidRPr="005A4930">
        <w:rPr>
          <w:rFonts w:ascii="Arial" w:hAnsi="Arial" w:cs="Arial"/>
          <w:spacing w:val="-2"/>
          <w:sz w:val="22"/>
          <w:szCs w:val="22"/>
        </w:rPr>
        <w:tab/>
        <w:t>2</w:t>
      </w:r>
      <w:r w:rsidR="00CB36DA">
        <w:rPr>
          <w:rFonts w:ascii="Arial" w:hAnsi="Arial" w:cs="Arial"/>
          <w:spacing w:val="-2"/>
          <w:sz w:val="22"/>
          <w:szCs w:val="22"/>
        </w:rPr>
        <w:t>2</w:t>
      </w:r>
    </w:p>
    <w:p w14:paraId="4C2F6D0F" w14:textId="77777777" w:rsidR="00E45BB6" w:rsidRPr="005A4930" w:rsidRDefault="00E45BB6" w:rsidP="00D52F48">
      <w:pPr>
        <w:tabs>
          <w:tab w:val="left" w:pos="900"/>
          <w:tab w:val="left" w:pos="1440"/>
          <w:tab w:val="left" w:pos="2250"/>
          <w:tab w:val="right" w:leader="dot" w:pos="9360"/>
        </w:tabs>
        <w:suppressAutoHyphens/>
        <w:ind w:left="1440" w:hanging="540"/>
        <w:rPr>
          <w:rFonts w:ascii="Arial" w:hAnsi="Arial" w:cs="Arial"/>
          <w:spacing w:val="-2"/>
          <w:sz w:val="22"/>
          <w:szCs w:val="22"/>
        </w:rPr>
      </w:pPr>
      <w:r w:rsidRPr="005A4930">
        <w:rPr>
          <w:rFonts w:ascii="Arial" w:hAnsi="Arial" w:cs="Arial"/>
          <w:spacing w:val="-2"/>
          <w:sz w:val="22"/>
          <w:szCs w:val="22"/>
        </w:rPr>
        <w:tab/>
        <w:t>RESOLUTION-FACILITATED NEGOTIATIONS</w:t>
      </w:r>
      <w:r w:rsidR="00CD322F" w:rsidRPr="005A4930">
        <w:rPr>
          <w:rFonts w:ascii="Arial" w:hAnsi="Arial" w:cs="Arial"/>
          <w:spacing w:val="-2"/>
          <w:sz w:val="22"/>
          <w:szCs w:val="22"/>
        </w:rPr>
        <w:tab/>
        <w:t>2</w:t>
      </w:r>
      <w:r w:rsidR="00CB36DA">
        <w:rPr>
          <w:rFonts w:ascii="Arial" w:hAnsi="Arial" w:cs="Arial"/>
          <w:spacing w:val="-2"/>
          <w:sz w:val="22"/>
          <w:szCs w:val="22"/>
        </w:rPr>
        <w:t>2</w:t>
      </w:r>
    </w:p>
    <w:p w14:paraId="5277AF24" w14:textId="77777777" w:rsidR="00E45BB6" w:rsidRPr="005A4930" w:rsidRDefault="00C107D0" w:rsidP="00D52F48">
      <w:pPr>
        <w:tabs>
          <w:tab w:val="left" w:pos="900"/>
          <w:tab w:val="left" w:pos="1440"/>
          <w:tab w:val="left" w:pos="2250"/>
          <w:tab w:val="right" w:leader="dot" w:pos="9360"/>
        </w:tabs>
        <w:suppressAutoHyphens/>
        <w:ind w:left="1440" w:hanging="540"/>
        <w:rPr>
          <w:rFonts w:ascii="Arial" w:hAnsi="Arial" w:cs="Arial"/>
          <w:spacing w:val="-2"/>
          <w:sz w:val="22"/>
          <w:szCs w:val="22"/>
        </w:rPr>
      </w:pPr>
      <w:r w:rsidRPr="005A4930">
        <w:rPr>
          <w:rFonts w:ascii="Arial" w:hAnsi="Arial" w:cs="Arial"/>
          <w:spacing w:val="-2"/>
          <w:sz w:val="22"/>
          <w:szCs w:val="22"/>
        </w:rPr>
        <w:t>6</w:t>
      </w:r>
      <w:r w:rsidR="00E45BB6" w:rsidRPr="005A4930">
        <w:rPr>
          <w:rFonts w:ascii="Arial" w:hAnsi="Arial" w:cs="Arial"/>
          <w:spacing w:val="-2"/>
          <w:sz w:val="22"/>
          <w:szCs w:val="22"/>
        </w:rPr>
        <w:t>.4</w:t>
      </w:r>
      <w:r w:rsidR="00E45BB6" w:rsidRPr="005A4930">
        <w:rPr>
          <w:rFonts w:ascii="Arial" w:hAnsi="Arial" w:cs="Arial"/>
          <w:spacing w:val="-2"/>
          <w:sz w:val="22"/>
          <w:szCs w:val="22"/>
        </w:rPr>
        <w:tab/>
        <w:t>MODIFICATION OF ARTICLE 46. TIME OF COMPLETION AND</w:t>
      </w:r>
      <w:r w:rsidR="00291F0F">
        <w:rPr>
          <w:rFonts w:ascii="Arial" w:hAnsi="Arial" w:cs="Arial"/>
          <w:spacing w:val="-2"/>
          <w:sz w:val="22"/>
          <w:szCs w:val="22"/>
        </w:rPr>
        <w:t xml:space="preserve"> </w:t>
      </w:r>
      <w:r w:rsidR="00291F0F">
        <w:rPr>
          <w:rFonts w:ascii="Arial" w:hAnsi="Arial" w:cs="Arial"/>
          <w:spacing w:val="-2"/>
          <w:sz w:val="22"/>
          <w:szCs w:val="22"/>
        </w:rPr>
        <w:br/>
      </w:r>
      <w:r w:rsidR="00E45BB6" w:rsidRPr="005A4930">
        <w:rPr>
          <w:rFonts w:ascii="Arial" w:hAnsi="Arial" w:cs="Arial"/>
          <w:spacing w:val="-2"/>
          <w:sz w:val="22"/>
          <w:szCs w:val="22"/>
        </w:rPr>
        <w:t>LIQUIDATED DAMAGES</w:t>
      </w:r>
      <w:r w:rsidR="00CD322F" w:rsidRPr="005A4930">
        <w:rPr>
          <w:rFonts w:ascii="Arial" w:hAnsi="Arial" w:cs="Arial"/>
          <w:spacing w:val="-2"/>
          <w:sz w:val="22"/>
          <w:szCs w:val="22"/>
        </w:rPr>
        <w:tab/>
        <w:t>2</w:t>
      </w:r>
      <w:r w:rsidR="00CB36DA">
        <w:rPr>
          <w:rFonts w:ascii="Arial" w:hAnsi="Arial" w:cs="Arial"/>
          <w:spacing w:val="-2"/>
          <w:sz w:val="22"/>
          <w:szCs w:val="22"/>
        </w:rPr>
        <w:t>2</w:t>
      </w:r>
    </w:p>
    <w:p w14:paraId="5486D7FC" w14:textId="77777777" w:rsidR="00E45BB6" w:rsidRPr="005A4930" w:rsidRDefault="00770A0A" w:rsidP="00D52F48">
      <w:pPr>
        <w:tabs>
          <w:tab w:val="left" w:pos="900"/>
          <w:tab w:val="left" w:pos="1440"/>
          <w:tab w:val="left" w:pos="2250"/>
          <w:tab w:val="right" w:leader="dot" w:pos="9360"/>
        </w:tabs>
        <w:suppressAutoHyphens/>
        <w:rPr>
          <w:rFonts w:ascii="Arial" w:hAnsi="Arial" w:cs="Arial"/>
          <w:spacing w:val="-2"/>
          <w:sz w:val="22"/>
          <w:szCs w:val="22"/>
        </w:rPr>
      </w:pPr>
      <w:r w:rsidRPr="005A4930">
        <w:rPr>
          <w:rFonts w:ascii="Arial" w:hAnsi="Arial" w:cs="Arial"/>
          <w:b/>
          <w:sz w:val="22"/>
          <w:szCs w:val="22"/>
          <w:u w:val="single"/>
        </w:rPr>
        <w:t xml:space="preserve">ARTICLE </w:t>
      </w:r>
      <w:r w:rsidR="00C107D0" w:rsidRPr="005A4930">
        <w:rPr>
          <w:rFonts w:ascii="Arial" w:hAnsi="Arial" w:cs="Arial"/>
          <w:b/>
          <w:sz w:val="22"/>
          <w:szCs w:val="22"/>
          <w:u w:val="single"/>
        </w:rPr>
        <w:t>7</w:t>
      </w:r>
      <w:r w:rsidRPr="005A4930">
        <w:rPr>
          <w:rFonts w:ascii="Arial" w:hAnsi="Arial" w:cs="Arial"/>
          <w:b/>
          <w:sz w:val="22"/>
          <w:szCs w:val="22"/>
          <w:u w:val="single"/>
        </w:rPr>
        <w:t>.</w:t>
      </w:r>
      <w:r w:rsidRPr="005A4930">
        <w:rPr>
          <w:rFonts w:ascii="Arial" w:hAnsi="Arial" w:cs="Arial"/>
          <w:b/>
          <w:sz w:val="22"/>
          <w:szCs w:val="22"/>
          <w:u w:val="single"/>
        </w:rPr>
        <w:tab/>
        <w:t>NOTICE IDENTIFICATION</w:t>
      </w:r>
      <w:r w:rsidR="00FD0406" w:rsidRPr="005A4930">
        <w:rPr>
          <w:rFonts w:ascii="Arial" w:hAnsi="Arial" w:cs="Arial"/>
          <w:b/>
          <w:spacing w:val="-2"/>
          <w:sz w:val="22"/>
          <w:szCs w:val="22"/>
        </w:rPr>
        <w:tab/>
        <w:t>2</w:t>
      </w:r>
      <w:r w:rsidR="00110C75">
        <w:rPr>
          <w:rFonts w:ascii="Arial" w:hAnsi="Arial" w:cs="Arial"/>
          <w:b/>
          <w:spacing w:val="-2"/>
          <w:sz w:val="22"/>
          <w:szCs w:val="22"/>
        </w:rPr>
        <w:t>4</w:t>
      </w:r>
    </w:p>
    <w:p w14:paraId="5418CB91" w14:textId="77777777" w:rsidR="009E12F7" w:rsidRPr="005A4930" w:rsidRDefault="009E12F7" w:rsidP="00D52F48">
      <w:pPr>
        <w:tabs>
          <w:tab w:val="left" w:pos="900"/>
          <w:tab w:val="left" w:pos="1440"/>
          <w:tab w:val="left" w:pos="2250"/>
          <w:tab w:val="right" w:pos="9360"/>
        </w:tabs>
        <w:ind w:firstLine="900"/>
        <w:rPr>
          <w:rFonts w:ascii="Arial" w:hAnsi="Arial" w:cs="Arial"/>
          <w:b/>
          <w:bCs/>
          <w:sz w:val="22"/>
          <w:szCs w:val="22"/>
        </w:rPr>
      </w:pPr>
    </w:p>
    <w:p w14:paraId="56465E87" w14:textId="77777777" w:rsidR="005429E1" w:rsidRPr="005A4930" w:rsidRDefault="005429E1" w:rsidP="00D52F48">
      <w:pPr>
        <w:tabs>
          <w:tab w:val="left" w:pos="900"/>
          <w:tab w:val="left" w:pos="1440"/>
          <w:tab w:val="left" w:pos="2250"/>
          <w:tab w:val="right" w:leader="dot" w:pos="9360"/>
        </w:tabs>
        <w:suppressAutoHyphens/>
        <w:rPr>
          <w:rFonts w:ascii="Arial" w:hAnsi="Arial" w:cs="Arial"/>
          <w:b/>
          <w:spacing w:val="-2"/>
          <w:sz w:val="22"/>
          <w:szCs w:val="22"/>
        </w:rPr>
      </w:pPr>
      <w:r w:rsidRPr="005A4930">
        <w:rPr>
          <w:rFonts w:ascii="Arial" w:hAnsi="Arial" w:cs="Arial"/>
          <w:b/>
          <w:spacing w:val="-2"/>
          <w:sz w:val="22"/>
          <w:szCs w:val="22"/>
          <w:u w:val="single"/>
        </w:rPr>
        <w:t>SIGNATURE APPROVALS</w:t>
      </w:r>
      <w:r w:rsidR="00CD322F" w:rsidRPr="005A4930">
        <w:rPr>
          <w:rFonts w:ascii="Arial" w:hAnsi="Arial" w:cs="Arial"/>
          <w:b/>
          <w:sz w:val="22"/>
          <w:szCs w:val="22"/>
        </w:rPr>
        <w:tab/>
        <w:t>2</w:t>
      </w:r>
      <w:r w:rsidR="00110C75">
        <w:rPr>
          <w:rFonts w:ascii="Arial" w:hAnsi="Arial" w:cs="Arial"/>
          <w:b/>
          <w:sz w:val="22"/>
          <w:szCs w:val="22"/>
        </w:rPr>
        <w:t>5</w:t>
      </w:r>
    </w:p>
    <w:p w14:paraId="64A54D9D" w14:textId="77777777" w:rsidR="005429E1" w:rsidRPr="005A4930" w:rsidRDefault="005429E1" w:rsidP="00D52F48">
      <w:pPr>
        <w:tabs>
          <w:tab w:val="right" w:pos="9270"/>
        </w:tabs>
        <w:rPr>
          <w:rFonts w:ascii="Arial" w:hAnsi="Arial" w:cs="Arial"/>
          <w:sz w:val="22"/>
          <w:szCs w:val="22"/>
        </w:rPr>
      </w:pPr>
    </w:p>
    <w:p w14:paraId="349F6171" w14:textId="77777777" w:rsidR="00ED4600" w:rsidRPr="005A4930" w:rsidRDefault="005F16C0" w:rsidP="005A6EEB">
      <w:pPr>
        <w:tabs>
          <w:tab w:val="right" w:pos="9270"/>
        </w:tabs>
        <w:rPr>
          <w:rFonts w:ascii="Arial" w:hAnsi="Arial" w:cs="Arial"/>
          <w:sz w:val="22"/>
          <w:szCs w:val="22"/>
        </w:rPr>
      </w:pPr>
      <w:r w:rsidRPr="00241F37">
        <w:rPr>
          <w:rFonts w:ascii="Arial" w:hAnsi="Arial" w:cs="Arial"/>
          <w:b/>
          <w:sz w:val="22"/>
          <w:szCs w:val="22"/>
          <w:u w:val="single"/>
        </w:rPr>
        <w:t>EXHIBITS</w:t>
      </w:r>
      <w:r w:rsidRPr="00241F37">
        <w:rPr>
          <w:rFonts w:ascii="Arial" w:hAnsi="Arial" w:cs="Arial"/>
          <w:b/>
          <w:sz w:val="22"/>
          <w:szCs w:val="22"/>
        </w:rPr>
        <w:t>:</w:t>
      </w:r>
      <w:r w:rsidR="004D3838" w:rsidRPr="00241F37">
        <w:rPr>
          <w:rFonts w:ascii="Arial" w:hAnsi="Arial" w:cs="Arial"/>
          <w:b/>
          <w:sz w:val="22"/>
          <w:szCs w:val="22"/>
        </w:rPr>
        <w:t xml:space="preserve"> </w:t>
      </w:r>
      <w:r w:rsidRPr="00241F37">
        <w:rPr>
          <w:rFonts w:ascii="Arial" w:hAnsi="Arial" w:cs="Arial"/>
          <w:b/>
          <w:sz w:val="22"/>
          <w:szCs w:val="22"/>
        </w:rPr>
        <w:t>A</w:t>
      </w:r>
      <w:r w:rsidR="00B21DB3" w:rsidRPr="00241F37">
        <w:rPr>
          <w:rFonts w:ascii="Arial" w:hAnsi="Arial" w:cs="Arial"/>
          <w:b/>
          <w:sz w:val="22"/>
          <w:szCs w:val="22"/>
        </w:rPr>
        <w:t>.</w:t>
      </w:r>
      <w:r w:rsidRPr="00241F37">
        <w:rPr>
          <w:rFonts w:ascii="Arial" w:hAnsi="Arial" w:cs="Arial"/>
          <w:b/>
          <w:sz w:val="22"/>
          <w:szCs w:val="22"/>
        </w:rPr>
        <w:t xml:space="preserve"> </w:t>
      </w:r>
      <w:r w:rsidR="00BC353F" w:rsidRPr="00241F37">
        <w:rPr>
          <w:rFonts w:ascii="Arial" w:hAnsi="Arial" w:cs="Arial"/>
          <w:b/>
          <w:sz w:val="22"/>
          <w:szCs w:val="22"/>
        </w:rPr>
        <w:t xml:space="preserve">- </w:t>
      </w:r>
      <w:r w:rsidR="00241F37" w:rsidRPr="00106DEC">
        <w:rPr>
          <w:rFonts w:ascii="Arial" w:hAnsi="Arial" w:cs="Arial"/>
          <w:b/>
          <w:sz w:val="22"/>
          <w:szCs w:val="22"/>
        </w:rPr>
        <w:t>K</w:t>
      </w:r>
      <w:r w:rsidR="000F24E3" w:rsidRPr="00241F37">
        <w:rPr>
          <w:rFonts w:ascii="Arial" w:hAnsi="Arial" w:cs="Arial"/>
          <w:b/>
          <w:sz w:val="22"/>
          <w:szCs w:val="22"/>
        </w:rPr>
        <w:t>.</w:t>
      </w:r>
      <w:r w:rsidR="00F57BDB" w:rsidRPr="00241F37">
        <w:rPr>
          <w:rFonts w:ascii="Arial" w:hAnsi="Arial" w:cs="Arial"/>
          <w:b/>
          <w:sz w:val="22"/>
          <w:szCs w:val="22"/>
        </w:rPr>
        <w:tab/>
      </w:r>
      <w:r w:rsidRPr="00241F37">
        <w:rPr>
          <w:rFonts w:ascii="Arial" w:hAnsi="Arial" w:cs="Arial"/>
          <w:sz w:val="22"/>
          <w:szCs w:val="22"/>
        </w:rPr>
        <w:t>(As described in ARTICLE 2. EXHIBITS TO THE AGREEMENT)</w:t>
      </w:r>
    </w:p>
    <w:p w14:paraId="616A0AFC" w14:textId="77777777" w:rsidR="00350B0C" w:rsidRPr="005A4930" w:rsidRDefault="00350B0C" w:rsidP="005A6EEB">
      <w:pPr>
        <w:tabs>
          <w:tab w:val="center" w:pos="4680"/>
          <w:tab w:val="right" w:pos="9270"/>
        </w:tabs>
        <w:rPr>
          <w:rFonts w:ascii="Arial" w:hAnsi="Arial" w:cs="Arial"/>
          <w:b/>
          <w:spacing w:val="-2"/>
          <w:sz w:val="22"/>
          <w:szCs w:val="22"/>
        </w:rPr>
      </w:pPr>
      <w:bookmarkStart w:id="0" w:name="Recitals"/>
    </w:p>
    <w:p w14:paraId="3C3444B5" w14:textId="77777777" w:rsidR="00350B0C" w:rsidRPr="005A4930" w:rsidRDefault="00350B0C" w:rsidP="005A6EEB">
      <w:pPr>
        <w:tabs>
          <w:tab w:val="center" w:pos="4680"/>
          <w:tab w:val="right" w:pos="9270"/>
        </w:tabs>
        <w:rPr>
          <w:rFonts w:ascii="Arial" w:hAnsi="Arial" w:cs="Arial"/>
          <w:b/>
          <w:spacing w:val="-2"/>
          <w:sz w:val="22"/>
          <w:szCs w:val="22"/>
        </w:rPr>
      </w:pPr>
    </w:p>
    <w:p w14:paraId="3C3CA175" w14:textId="77777777" w:rsidR="00350B0C" w:rsidRPr="005A4930" w:rsidRDefault="00350B0C" w:rsidP="005A6EEB">
      <w:pPr>
        <w:tabs>
          <w:tab w:val="center" w:pos="4680"/>
          <w:tab w:val="right" w:pos="9270"/>
        </w:tabs>
        <w:rPr>
          <w:rFonts w:ascii="Arial" w:hAnsi="Arial" w:cs="Arial"/>
          <w:b/>
          <w:spacing w:val="-2"/>
          <w:sz w:val="22"/>
          <w:szCs w:val="22"/>
        </w:rPr>
      </w:pPr>
    </w:p>
    <w:p w14:paraId="7D0AC6D7" w14:textId="77777777" w:rsidR="00350B0C" w:rsidRPr="005A4930" w:rsidRDefault="00350B0C" w:rsidP="005A6EEB">
      <w:pPr>
        <w:tabs>
          <w:tab w:val="center" w:pos="4680"/>
          <w:tab w:val="right" w:pos="9270"/>
        </w:tabs>
        <w:rPr>
          <w:rFonts w:ascii="Arial" w:hAnsi="Arial" w:cs="Arial"/>
          <w:b/>
          <w:spacing w:val="-2"/>
          <w:sz w:val="22"/>
          <w:szCs w:val="22"/>
        </w:rPr>
      </w:pPr>
    </w:p>
    <w:p w14:paraId="217B0EEF" w14:textId="77777777" w:rsidR="00350B0C" w:rsidRPr="005A4930" w:rsidRDefault="00350B0C" w:rsidP="005A6EEB">
      <w:pPr>
        <w:tabs>
          <w:tab w:val="center" w:pos="4680"/>
          <w:tab w:val="right" w:pos="9270"/>
        </w:tabs>
        <w:rPr>
          <w:rFonts w:ascii="Arial" w:hAnsi="Arial" w:cs="Arial"/>
          <w:b/>
          <w:spacing w:val="-2"/>
          <w:sz w:val="22"/>
          <w:szCs w:val="22"/>
        </w:rPr>
      </w:pPr>
    </w:p>
    <w:p w14:paraId="08F89ECD" w14:textId="77777777" w:rsidR="00350B0C" w:rsidRPr="005A4930" w:rsidRDefault="00350B0C" w:rsidP="005A6EEB">
      <w:pPr>
        <w:tabs>
          <w:tab w:val="center" w:pos="4680"/>
          <w:tab w:val="right" w:pos="9270"/>
        </w:tabs>
        <w:rPr>
          <w:rFonts w:ascii="Arial" w:hAnsi="Arial" w:cs="Arial"/>
          <w:b/>
          <w:spacing w:val="-2"/>
          <w:sz w:val="22"/>
          <w:szCs w:val="22"/>
        </w:rPr>
      </w:pPr>
    </w:p>
    <w:p w14:paraId="44F0C5E3" w14:textId="77777777" w:rsidR="00350B0C" w:rsidRPr="005A4930" w:rsidRDefault="00350B0C" w:rsidP="005A6EEB">
      <w:pPr>
        <w:tabs>
          <w:tab w:val="center" w:pos="4680"/>
          <w:tab w:val="right" w:pos="9270"/>
        </w:tabs>
        <w:rPr>
          <w:rFonts w:ascii="Arial" w:hAnsi="Arial" w:cs="Arial"/>
          <w:b/>
          <w:spacing w:val="-2"/>
          <w:sz w:val="22"/>
          <w:szCs w:val="22"/>
        </w:rPr>
      </w:pPr>
    </w:p>
    <w:p w14:paraId="63E45DC5" w14:textId="77777777" w:rsidR="00C41641" w:rsidRDefault="00C41641" w:rsidP="005A6EEB">
      <w:pPr>
        <w:tabs>
          <w:tab w:val="center" w:pos="4680"/>
          <w:tab w:val="right" w:pos="9270"/>
        </w:tabs>
        <w:rPr>
          <w:rFonts w:ascii="Arial" w:hAnsi="Arial" w:cs="Arial"/>
          <w:b/>
          <w:spacing w:val="-2"/>
          <w:sz w:val="22"/>
          <w:szCs w:val="22"/>
        </w:rPr>
        <w:sectPr w:rsidR="00C41641" w:rsidSect="00C41641">
          <w:headerReference w:type="default" r:id="rId11"/>
          <w:footerReference w:type="default" r:id="rId12"/>
          <w:footerReference w:type="first" r:id="rId13"/>
          <w:pgSz w:w="12240" w:h="15840" w:code="1"/>
          <w:pgMar w:top="1440" w:right="1440" w:bottom="806" w:left="1440" w:header="288" w:footer="698" w:gutter="0"/>
          <w:paperSrc w:first="15" w:other="15"/>
          <w:pgNumType w:start="1"/>
          <w:cols w:space="720"/>
          <w:noEndnote/>
          <w:docGrid w:linePitch="272"/>
        </w:sectPr>
      </w:pPr>
    </w:p>
    <w:p w14:paraId="4AEE3345" w14:textId="77777777" w:rsidR="00350B0C" w:rsidRPr="005A4930" w:rsidRDefault="00350B0C" w:rsidP="00ED5043">
      <w:pPr>
        <w:tabs>
          <w:tab w:val="center" w:pos="4680"/>
        </w:tabs>
        <w:rPr>
          <w:rFonts w:ascii="Arial" w:hAnsi="Arial" w:cs="Arial"/>
          <w:b/>
          <w:spacing w:val="-2"/>
          <w:sz w:val="22"/>
          <w:szCs w:val="22"/>
        </w:rPr>
      </w:pPr>
    </w:p>
    <w:p w14:paraId="2F31BCB4" w14:textId="77777777" w:rsidR="00350B0C" w:rsidRPr="005A4930" w:rsidRDefault="00350B0C" w:rsidP="00ED5043">
      <w:pPr>
        <w:tabs>
          <w:tab w:val="center" w:pos="4680"/>
        </w:tabs>
        <w:rPr>
          <w:rFonts w:ascii="Arial" w:hAnsi="Arial" w:cs="Arial"/>
          <w:b/>
          <w:spacing w:val="-2"/>
          <w:sz w:val="22"/>
          <w:szCs w:val="22"/>
        </w:rPr>
      </w:pPr>
    </w:p>
    <w:p w14:paraId="222108AE" w14:textId="77777777" w:rsidR="00B85F08" w:rsidRPr="00D46EAF" w:rsidRDefault="001144F4" w:rsidP="00D46EAF">
      <w:pPr>
        <w:pStyle w:val="Heading1"/>
      </w:pPr>
      <w:r w:rsidRPr="00D46EAF">
        <w:t>STATE OF COLORADO</w:t>
      </w:r>
    </w:p>
    <w:p w14:paraId="6856B308" w14:textId="77777777" w:rsidR="00340ECD" w:rsidRPr="00D46EAF" w:rsidRDefault="00340ECD" w:rsidP="00D46EAF">
      <w:pPr>
        <w:pStyle w:val="Heading1"/>
      </w:pPr>
      <w:r w:rsidRPr="00D46EAF">
        <w:t>OFFICE OF THE STATE ARCHITECT</w:t>
      </w:r>
    </w:p>
    <w:p w14:paraId="611F201B" w14:textId="77777777" w:rsidR="00340ECD" w:rsidRPr="00D46EAF" w:rsidRDefault="00340ECD" w:rsidP="00D46EAF">
      <w:pPr>
        <w:pStyle w:val="Heading1"/>
      </w:pPr>
      <w:r w:rsidRPr="00D46EAF">
        <w:t>STATE BUILDINGS PROGRAM</w:t>
      </w:r>
    </w:p>
    <w:p w14:paraId="021FA2B9" w14:textId="77777777" w:rsidR="005872F7" w:rsidRPr="005A4930" w:rsidRDefault="005872F7" w:rsidP="00B85F08">
      <w:pPr>
        <w:tabs>
          <w:tab w:val="left" w:pos="-90"/>
        </w:tabs>
        <w:rPr>
          <w:rFonts w:ascii="Arial" w:hAnsi="Arial" w:cs="Arial"/>
          <w:b/>
          <w:sz w:val="22"/>
          <w:szCs w:val="22"/>
        </w:rPr>
      </w:pPr>
    </w:p>
    <w:bookmarkEnd w:id="0"/>
    <w:p w14:paraId="12B250CD" w14:textId="77777777" w:rsidR="00766603" w:rsidRPr="005A4930" w:rsidRDefault="0067642D" w:rsidP="00766603">
      <w:pPr>
        <w:tabs>
          <w:tab w:val="left" w:pos="-720"/>
        </w:tabs>
        <w:suppressAutoHyphens/>
        <w:jc w:val="both"/>
        <w:rPr>
          <w:rFonts w:ascii="Arial" w:hAnsi="Arial" w:cs="Arial"/>
          <w:b/>
          <w:spacing w:val="-2"/>
          <w:sz w:val="22"/>
          <w:szCs w:val="22"/>
        </w:rPr>
      </w:pPr>
      <w:r w:rsidRPr="005A4930">
        <w:rPr>
          <w:rFonts w:ascii="Arial" w:hAnsi="Arial" w:cs="Arial"/>
          <w:b/>
          <w:spacing w:val="-2"/>
          <w:sz w:val="22"/>
          <w:szCs w:val="22"/>
        </w:rPr>
        <w:t>CONSTRUCTION</w:t>
      </w:r>
      <w:r w:rsidR="001850C9" w:rsidRPr="005A4930">
        <w:rPr>
          <w:rFonts w:ascii="Arial" w:hAnsi="Arial" w:cs="Arial"/>
          <w:b/>
          <w:spacing w:val="-2"/>
          <w:sz w:val="22"/>
          <w:szCs w:val="22"/>
        </w:rPr>
        <w:t xml:space="preserve"> MANAGER/GENERAL CONTRACTOR</w:t>
      </w:r>
      <w:r w:rsidR="008F29FD" w:rsidRPr="005A4930">
        <w:rPr>
          <w:rFonts w:ascii="Arial" w:hAnsi="Arial" w:cs="Arial"/>
          <w:b/>
          <w:spacing w:val="-2"/>
          <w:sz w:val="22"/>
          <w:szCs w:val="22"/>
        </w:rPr>
        <w:t xml:space="preserve"> (</w:t>
      </w:r>
      <w:r w:rsidR="001850C9" w:rsidRPr="005A4930">
        <w:rPr>
          <w:rFonts w:ascii="Arial" w:hAnsi="Arial" w:cs="Arial"/>
          <w:b/>
          <w:spacing w:val="-2"/>
          <w:sz w:val="22"/>
          <w:szCs w:val="22"/>
        </w:rPr>
        <w:t>CM</w:t>
      </w:r>
      <w:r w:rsidR="00FB5B43" w:rsidRPr="005A4930">
        <w:rPr>
          <w:rFonts w:ascii="Arial" w:hAnsi="Arial" w:cs="Arial"/>
          <w:b/>
          <w:spacing w:val="-2"/>
          <w:sz w:val="22"/>
          <w:szCs w:val="22"/>
        </w:rPr>
        <w:t>/</w:t>
      </w:r>
      <w:r w:rsidR="001850C9" w:rsidRPr="005A4930">
        <w:rPr>
          <w:rFonts w:ascii="Arial" w:hAnsi="Arial" w:cs="Arial"/>
          <w:b/>
          <w:spacing w:val="-2"/>
          <w:sz w:val="22"/>
          <w:szCs w:val="22"/>
        </w:rPr>
        <w:t>GC</w:t>
      </w:r>
      <w:r w:rsidR="008F29FD" w:rsidRPr="005A4930">
        <w:rPr>
          <w:rFonts w:ascii="Arial" w:hAnsi="Arial" w:cs="Arial"/>
          <w:b/>
          <w:spacing w:val="-2"/>
          <w:sz w:val="22"/>
          <w:szCs w:val="22"/>
        </w:rPr>
        <w:t xml:space="preserve">) </w:t>
      </w:r>
      <w:r w:rsidR="001144F4" w:rsidRPr="005A4930">
        <w:rPr>
          <w:rFonts w:ascii="Arial" w:hAnsi="Arial" w:cs="Arial"/>
          <w:b/>
          <w:spacing w:val="-2"/>
          <w:sz w:val="22"/>
          <w:szCs w:val="22"/>
        </w:rPr>
        <w:t>AGREEMENT</w:t>
      </w:r>
    </w:p>
    <w:p w14:paraId="5DD287CA" w14:textId="77777777" w:rsidR="00766603" w:rsidRPr="005369D5" w:rsidRDefault="001144F4" w:rsidP="00766603">
      <w:pPr>
        <w:tabs>
          <w:tab w:val="left" w:pos="-720"/>
        </w:tabs>
        <w:suppressAutoHyphens/>
        <w:jc w:val="both"/>
        <w:rPr>
          <w:rFonts w:ascii="Arial" w:hAnsi="Arial" w:cs="Arial"/>
          <w:spacing w:val="-2"/>
          <w:sz w:val="22"/>
          <w:szCs w:val="22"/>
        </w:rPr>
      </w:pPr>
      <w:r w:rsidRPr="005A4930">
        <w:rPr>
          <w:rFonts w:ascii="Arial" w:hAnsi="Arial" w:cs="Arial"/>
          <w:spacing w:val="-2"/>
          <w:sz w:val="22"/>
          <w:szCs w:val="22"/>
        </w:rPr>
        <w:t xml:space="preserve">(STATE FORM </w:t>
      </w:r>
      <w:r w:rsidRPr="005A4930">
        <w:rPr>
          <w:rFonts w:ascii="Arial" w:hAnsi="Arial" w:cs="Arial"/>
          <w:sz w:val="22"/>
          <w:szCs w:val="22"/>
        </w:rPr>
        <w:t>SC-</w:t>
      </w:r>
      <w:r w:rsidR="001850C9" w:rsidRPr="005A4930">
        <w:rPr>
          <w:rFonts w:ascii="Arial" w:hAnsi="Arial" w:cs="Arial"/>
          <w:sz w:val="22"/>
          <w:szCs w:val="22"/>
        </w:rPr>
        <w:t>6.</w:t>
      </w:r>
      <w:r w:rsidR="008A2E6A" w:rsidRPr="005A4930">
        <w:rPr>
          <w:rFonts w:ascii="Arial" w:hAnsi="Arial" w:cs="Arial"/>
          <w:sz w:val="22"/>
          <w:szCs w:val="22"/>
        </w:rPr>
        <w:t>5</w:t>
      </w:r>
      <w:r w:rsidRPr="005A4930">
        <w:rPr>
          <w:rFonts w:ascii="Arial" w:hAnsi="Arial" w:cs="Arial"/>
          <w:spacing w:val="-2"/>
          <w:sz w:val="22"/>
          <w:szCs w:val="22"/>
        </w:rPr>
        <w:t>)</w:t>
      </w:r>
    </w:p>
    <w:p w14:paraId="70B02D84" w14:textId="77777777" w:rsidR="009B12B8" w:rsidRPr="005A4930" w:rsidRDefault="009B12B8" w:rsidP="00766603">
      <w:pPr>
        <w:tabs>
          <w:tab w:val="left" w:pos="-720"/>
        </w:tabs>
        <w:suppressAutoHyphens/>
        <w:jc w:val="both"/>
        <w:rPr>
          <w:rFonts w:ascii="Arial" w:hAnsi="Arial" w:cs="Arial"/>
          <w:spacing w:val="-2"/>
          <w:sz w:val="22"/>
          <w:szCs w:val="22"/>
        </w:rPr>
      </w:pPr>
    </w:p>
    <w:tbl>
      <w:tblPr>
        <w:tblW w:w="9468" w:type="dxa"/>
        <w:tblLook w:val="0000" w:firstRow="0" w:lastRow="0" w:firstColumn="0" w:lastColumn="0" w:noHBand="0" w:noVBand="0"/>
      </w:tblPr>
      <w:tblGrid>
        <w:gridCol w:w="1728"/>
        <w:gridCol w:w="1260"/>
        <w:gridCol w:w="1620"/>
        <w:gridCol w:w="1620"/>
        <w:gridCol w:w="1170"/>
        <w:gridCol w:w="2070"/>
      </w:tblGrid>
      <w:tr w:rsidR="00C13D29" w:rsidRPr="005369D5" w14:paraId="310219EB" w14:textId="77777777" w:rsidTr="005369D5">
        <w:trPr>
          <w:trHeight w:val="243"/>
        </w:trPr>
        <w:tc>
          <w:tcPr>
            <w:tcW w:w="1728" w:type="dxa"/>
            <w:vAlign w:val="bottom"/>
          </w:tcPr>
          <w:p w14:paraId="31CF18B1" w14:textId="77777777" w:rsidR="00C13D29" w:rsidRPr="005A4930" w:rsidRDefault="00C13D29" w:rsidP="007959B5">
            <w:pPr>
              <w:tabs>
                <w:tab w:val="left" w:pos="3600"/>
                <w:tab w:val="center" w:pos="5045"/>
                <w:tab w:val="left" w:pos="6480"/>
              </w:tabs>
              <w:suppressAutoHyphens/>
              <w:spacing w:line="252" w:lineRule="exact"/>
              <w:rPr>
                <w:rFonts w:ascii="Arial" w:hAnsi="Arial" w:cs="Arial"/>
                <w:spacing w:val="-3"/>
                <w:sz w:val="22"/>
                <w:szCs w:val="22"/>
              </w:rPr>
            </w:pPr>
            <w:r w:rsidRPr="005A4930">
              <w:rPr>
                <w:rFonts w:ascii="Arial" w:hAnsi="Arial" w:cs="Arial"/>
                <w:spacing w:val="-3"/>
                <w:sz w:val="22"/>
                <w:szCs w:val="22"/>
              </w:rPr>
              <w:t>Department ID:</w:t>
            </w:r>
          </w:p>
        </w:tc>
        <w:tc>
          <w:tcPr>
            <w:tcW w:w="1260" w:type="dxa"/>
            <w:tcBorders>
              <w:bottom w:val="single" w:sz="4" w:space="0" w:color="auto"/>
            </w:tcBorders>
            <w:vAlign w:val="bottom"/>
          </w:tcPr>
          <w:p w14:paraId="70F2FBF7" w14:textId="243D75F4" w:rsidR="00C13D29" w:rsidRPr="0018531D" w:rsidRDefault="0018531D" w:rsidP="007959B5">
            <w:pPr>
              <w:tabs>
                <w:tab w:val="left" w:pos="3600"/>
                <w:tab w:val="center" w:pos="5045"/>
                <w:tab w:val="left" w:pos="6480"/>
              </w:tabs>
              <w:suppressAutoHyphens/>
              <w:spacing w:line="252" w:lineRule="exact"/>
              <w:rPr>
                <w:rFonts w:ascii="Arial" w:hAnsi="Arial" w:cs="Arial"/>
                <w:spacing w:val="-3"/>
                <w:sz w:val="22"/>
                <w:szCs w:val="22"/>
              </w:rPr>
            </w:pPr>
            <w:r>
              <w:rPr>
                <w:rFonts w:ascii="Arial" w:hAnsi="Arial" w:cs="Arial"/>
                <w:spacing w:val="-3"/>
                <w:sz w:val="22"/>
                <w:szCs w:val="22"/>
              </w:rPr>
              <w:t>N/A</w:t>
            </w:r>
          </w:p>
        </w:tc>
        <w:tc>
          <w:tcPr>
            <w:tcW w:w="1620" w:type="dxa"/>
            <w:vAlign w:val="bottom"/>
          </w:tcPr>
          <w:p w14:paraId="34B91F61" w14:textId="77777777" w:rsidR="00C13D29" w:rsidRPr="005A4930" w:rsidRDefault="00C13D29" w:rsidP="007959B5">
            <w:pPr>
              <w:tabs>
                <w:tab w:val="left" w:pos="3600"/>
                <w:tab w:val="center" w:pos="5045"/>
                <w:tab w:val="left" w:pos="6480"/>
              </w:tabs>
              <w:suppressAutoHyphens/>
              <w:spacing w:line="252" w:lineRule="exact"/>
              <w:rPr>
                <w:rFonts w:ascii="Arial" w:hAnsi="Arial" w:cs="Arial"/>
                <w:spacing w:val="-3"/>
                <w:sz w:val="22"/>
                <w:szCs w:val="22"/>
              </w:rPr>
            </w:pPr>
            <w:r w:rsidRPr="005A4930">
              <w:rPr>
                <w:rFonts w:ascii="Arial" w:hAnsi="Arial" w:cs="Arial"/>
                <w:spacing w:val="-3"/>
                <w:sz w:val="22"/>
                <w:szCs w:val="22"/>
              </w:rPr>
              <w:t>Contract ID #:</w:t>
            </w:r>
          </w:p>
        </w:tc>
        <w:tc>
          <w:tcPr>
            <w:tcW w:w="1620" w:type="dxa"/>
            <w:tcBorders>
              <w:bottom w:val="single" w:sz="4" w:space="0" w:color="auto"/>
            </w:tcBorders>
            <w:vAlign w:val="bottom"/>
          </w:tcPr>
          <w:p w14:paraId="3CF58E67" w14:textId="7F5F2069" w:rsidR="00C13D29" w:rsidRPr="0018531D" w:rsidRDefault="0018531D" w:rsidP="007959B5">
            <w:pPr>
              <w:tabs>
                <w:tab w:val="left" w:pos="3600"/>
                <w:tab w:val="center" w:pos="5045"/>
                <w:tab w:val="left" w:pos="6480"/>
              </w:tabs>
              <w:suppressAutoHyphens/>
              <w:spacing w:line="252" w:lineRule="exact"/>
              <w:rPr>
                <w:rFonts w:ascii="Arial" w:hAnsi="Arial" w:cs="Arial"/>
                <w:spacing w:val="-3"/>
                <w:sz w:val="22"/>
                <w:szCs w:val="22"/>
              </w:rPr>
            </w:pPr>
            <w:r>
              <w:rPr>
                <w:rFonts w:ascii="Arial" w:hAnsi="Arial" w:cs="Arial"/>
                <w:spacing w:val="-3"/>
                <w:sz w:val="22"/>
                <w:szCs w:val="22"/>
              </w:rPr>
              <w:t>N/A</w:t>
            </w:r>
          </w:p>
        </w:tc>
        <w:tc>
          <w:tcPr>
            <w:tcW w:w="1170" w:type="dxa"/>
            <w:vAlign w:val="bottom"/>
          </w:tcPr>
          <w:p w14:paraId="3364C7CE" w14:textId="77777777" w:rsidR="00C13D29" w:rsidRPr="005A4930" w:rsidRDefault="00C13D29" w:rsidP="007959B5">
            <w:pPr>
              <w:tabs>
                <w:tab w:val="left" w:pos="3600"/>
                <w:tab w:val="center" w:pos="5045"/>
                <w:tab w:val="left" w:pos="6480"/>
              </w:tabs>
              <w:suppressAutoHyphens/>
              <w:spacing w:line="252" w:lineRule="exact"/>
              <w:rPr>
                <w:rFonts w:ascii="Arial" w:hAnsi="Arial" w:cs="Arial"/>
                <w:spacing w:val="-3"/>
                <w:sz w:val="22"/>
                <w:szCs w:val="22"/>
              </w:rPr>
            </w:pPr>
            <w:r w:rsidRPr="005A4930">
              <w:rPr>
                <w:rFonts w:ascii="Arial" w:hAnsi="Arial" w:cs="Arial"/>
                <w:spacing w:val="-3"/>
                <w:sz w:val="22"/>
                <w:szCs w:val="22"/>
              </w:rPr>
              <w:t>Project #:</w:t>
            </w:r>
          </w:p>
        </w:tc>
        <w:tc>
          <w:tcPr>
            <w:tcW w:w="2070" w:type="dxa"/>
            <w:tcBorders>
              <w:bottom w:val="single" w:sz="4" w:space="0" w:color="auto"/>
            </w:tcBorders>
            <w:shd w:val="clear" w:color="auto" w:fill="auto"/>
            <w:vAlign w:val="bottom"/>
          </w:tcPr>
          <w:p w14:paraId="3C520121" w14:textId="244F05B6" w:rsidR="00C13D29" w:rsidRPr="005369D5" w:rsidRDefault="005369D5" w:rsidP="007959B5">
            <w:pPr>
              <w:tabs>
                <w:tab w:val="left" w:pos="3600"/>
                <w:tab w:val="center" w:pos="5045"/>
                <w:tab w:val="left" w:pos="6480"/>
              </w:tabs>
              <w:suppressAutoHyphens/>
              <w:spacing w:line="252" w:lineRule="exact"/>
              <w:rPr>
                <w:rFonts w:ascii="Arial" w:hAnsi="Arial" w:cs="Arial"/>
                <w:spacing w:val="-3"/>
                <w:sz w:val="22"/>
                <w:szCs w:val="22"/>
              </w:rPr>
            </w:pPr>
            <w:r w:rsidRPr="005369D5">
              <w:rPr>
                <w:rFonts w:ascii="Arial" w:hAnsi="Arial" w:cs="Arial"/>
                <w:spacing w:val="-3"/>
                <w:sz w:val="22"/>
                <w:szCs w:val="22"/>
              </w:rPr>
              <w:t>21-013</w:t>
            </w:r>
          </w:p>
        </w:tc>
      </w:tr>
    </w:tbl>
    <w:p w14:paraId="38A9186D" w14:textId="77777777" w:rsidR="00766603" w:rsidRPr="005A4930" w:rsidRDefault="00766603" w:rsidP="00766603">
      <w:pPr>
        <w:tabs>
          <w:tab w:val="left" w:pos="-720"/>
        </w:tabs>
        <w:suppressAutoHyphens/>
        <w:jc w:val="both"/>
        <w:rPr>
          <w:rFonts w:ascii="Arial" w:hAnsi="Arial" w:cs="Arial"/>
          <w:spacing w:val="-2"/>
          <w:sz w:val="22"/>
          <w:szCs w:val="22"/>
        </w:rPr>
      </w:pPr>
    </w:p>
    <w:p w14:paraId="4A1ACF16" w14:textId="7CBBBA52" w:rsidR="00C13D29" w:rsidRPr="005A4930" w:rsidRDefault="00C13D29" w:rsidP="0032366D">
      <w:pPr>
        <w:pStyle w:val="Style2"/>
        <w:rPr>
          <w:i/>
          <w:iCs/>
        </w:rPr>
      </w:pPr>
      <w:r w:rsidRPr="005A4930">
        <w:rPr>
          <w:b/>
        </w:rPr>
        <w:t>PARTIES</w:t>
      </w:r>
      <w:r w:rsidRPr="005A4930">
        <w:t xml:space="preserve">. THIS AGREEMENT </w:t>
      </w:r>
      <w:r w:rsidRPr="005A4930">
        <w:rPr>
          <w:spacing w:val="-3"/>
        </w:rPr>
        <w:t xml:space="preserve">is entered into by and between </w:t>
      </w:r>
      <w:r w:rsidRPr="005A4930">
        <w:t xml:space="preserve">the STATE OF COLORADO, acting by and through the </w:t>
      </w:r>
      <w:r w:rsidR="00D867ED">
        <w:t xml:space="preserve">REGENTS OF THE UNIVERSITY OF COLORADO, a body corporate, acting by and through the UNIVERSITY OF COLORADO </w:t>
      </w:r>
      <w:proofErr w:type="spellStart"/>
      <w:r w:rsidR="00D867ED">
        <w:t>COLORADO</w:t>
      </w:r>
      <w:proofErr w:type="spellEnd"/>
      <w:r w:rsidR="00D867ED">
        <w:t xml:space="preserve"> SPRINGS,</w:t>
      </w:r>
      <w:r w:rsidRPr="005A4930">
        <w:rPr>
          <w:noProof/>
        </w:rPr>
        <w:t xml:space="preserve"> </w:t>
      </w:r>
      <w:r w:rsidRPr="005A4930">
        <w:t>hereinafter referred to as the State or Principal Representative, and</w:t>
      </w:r>
      <w:proofErr w:type="gramStart"/>
      <w:r w:rsidRPr="005A4930">
        <w:t xml:space="preserve"> </w:t>
      </w:r>
      <w:r w:rsidRPr="005A4930">
        <w:rPr>
          <w:u w:val="single"/>
        </w:rPr>
        <w:t xml:space="preserve">  </w:t>
      </w:r>
      <w:r w:rsidR="008F2005" w:rsidRPr="00D867ED">
        <w:rPr>
          <w:i/>
          <w:iCs/>
          <w:color w:val="0070C0"/>
          <w:highlight w:val="yellow"/>
          <w:u w:val="single"/>
        </w:rPr>
        <w:t>[</w:t>
      </w:r>
      <w:proofErr w:type="gramEnd"/>
      <w:r w:rsidRPr="00D867ED">
        <w:rPr>
          <w:i/>
          <w:iCs/>
          <w:color w:val="0070C0"/>
          <w:highlight w:val="yellow"/>
          <w:u w:val="single"/>
        </w:rPr>
        <w:t>vendor name</w:t>
      </w:r>
      <w:r w:rsidR="008F2005" w:rsidRPr="00D867ED">
        <w:rPr>
          <w:i/>
          <w:iCs/>
          <w:color w:val="0070C0"/>
          <w:highlight w:val="yellow"/>
          <w:u w:val="single"/>
        </w:rPr>
        <w:t>]</w:t>
      </w:r>
      <w:r w:rsidRPr="008F2005">
        <w:rPr>
          <w:color w:val="0070C0"/>
          <w:u w:val="single"/>
        </w:rPr>
        <w:t xml:space="preserve">   </w:t>
      </w:r>
      <w:r w:rsidRPr="008F2005">
        <w:rPr>
          <w:color w:val="0070C0"/>
        </w:rPr>
        <w:t xml:space="preserve"> </w:t>
      </w:r>
      <w:r w:rsidRPr="005A4930">
        <w:t xml:space="preserve">having its offices at </w:t>
      </w:r>
      <w:r w:rsidR="008F2005" w:rsidRPr="00D867ED">
        <w:rPr>
          <w:i/>
          <w:iCs/>
          <w:color w:val="0070C0"/>
          <w:highlight w:val="yellow"/>
          <w:u w:val="single"/>
        </w:rPr>
        <w:t>[</w:t>
      </w:r>
      <w:r w:rsidRPr="00D867ED">
        <w:rPr>
          <w:i/>
          <w:iCs/>
          <w:color w:val="0070C0"/>
          <w:highlight w:val="yellow"/>
          <w:u w:val="single"/>
        </w:rPr>
        <w:t>vendor address</w:t>
      </w:r>
      <w:r w:rsidR="00106DEC" w:rsidRPr="008F2005">
        <w:rPr>
          <w:i/>
          <w:iCs/>
          <w:color w:val="0070C0"/>
          <w:u w:val="single"/>
        </w:rPr>
        <w:t xml:space="preserve">] </w:t>
      </w:r>
      <w:r w:rsidR="00106DEC" w:rsidRPr="00D867ED">
        <w:rPr>
          <w:i/>
          <w:iCs/>
        </w:rPr>
        <w:t>engaged</w:t>
      </w:r>
      <w:r w:rsidRPr="005A4930">
        <w:t xml:space="preserve"> to serve as </w:t>
      </w:r>
      <w:r w:rsidR="009E58A8" w:rsidRPr="005A4930">
        <w:t>Construction Manager</w:t>
      </w:r>
      <w:r w:rsidRPr="005A4930">
        <w:t xml:space="preserve">, hereinafter referred to as the </w:t>
      </w:r>
      <w:r w:rsidR="009E58A8" w:rsidRPr="005A4930">
        <w:t>Construction Manager</w:t>
      </w:r>
      <w:r w:rsidRPr="005A4930">
        <w:t>.</w:t>
      </w:r>
    </w:p>
    <w:p w14:paraId="01874F65" w14:textId="77777777" w:rsidR="00766603" w:rsidRPr="00D46EAF" w:rsidRDefault="00766603" w:rsidP="0032366D">
      <w:pPr>
        <w:pStyle w:val="BodyText"/>
      </w:pPr>
    </w:p>
    <w:p w14:paraId="3EFD8559" w14:textId="77777777" w:rsidR="00766603" w:rsidRPr="00D728CE" w:rsidRDefault="001144F4" w:rsidP="0032366D">
      <w:pPr>
        <w:pStyle w:val="Style2"/>
      </w:pPr>
      <w:r w:rsidRPr="00D728CE">
        <w:rPr>
          <w:b/>
        </w:rPr>
        <w:t xml:space="preserve">EFFECTIVE DATE AND NOTICE OF NONLIABILITY. </w:t>
      </w:r>
      <w:r w:rsidRPr="00D728CE">
        <w:t>This Agreement shall not be effective or enforceable until it is approved and signed by the State Controller or its designee (hereinafter called the “Effective Date”</w:t>
      </w:r>
      <w:proofErr w:type="gramStart"/>
      <w:r w:rsidRPr="00D728CE">
        <w:t>), but</w:t>
      </w:r>
      <w:proofErr w:type="gramEnd"/>
      <w:r w:rsidRPr="00D728CE">
        <w:t xml:space="preserve"> shall be effective and enforceable thereafter in accordance with its provisions. The State shall not be liable to pay or reimburse </w:t>
      </w:r>
      <w:r w:rsidR="009E58A8" w:rsidRPr="00D728CE">
        <w:t>Construction Manager</w:t>
      </w:r>
      <w:r w:rsidRPr="00D728CE">
        <w:t xml:space="preserve"> for any performance hereunder or be bound by any provision hereof prior to the Effective Date.</w:t>
      </w:r>
    </w:p>
    <w:p w14:paraId="1EF16EE4" w14:textId="77777777" w:rsidR="00C13D29" w:rsidRPr="008C2016" w:rsidRDefault="00C13D29" w:rsidP="0032366D">
      <w:pPr>
        <w:pStyle w:val="Heading2"/>
      </w:pPr>
      <w:r w:rsidRPr="008C2016">
        <w:t>RECITALS:</w:t>
      </w:r>
    </w:p>
    <w:p w14:paraId="2F37F1AD" w14:textId="77777777" w:rsidR="00766603" w:rsidRPr="00D728CE" w:rsidRDefault="00766603" w:rsidP="0032366D">
      <w:pPr>
        <w:pStyle w:val="Style2"/>
      </w:pPr>
    </w:p>
    <w:p w14:paraId="103F5351" w14:textId="77777777" w:rsidR="00C13D29" w:rsidRPr="00D728CE" w:rsidRDefault="00C13D29" w:rsidP="0032366D">
      <w:pPr>
        <w:pStyle w:val="Style2"/>
      </w:pPr>
      <w:r w:rsidRPr="00D728CE">
        <w:rPr>
          <w:b/>
        </w:rPr>
        <w:t>WHEREAS,</w:t>
      </w:r>
      <w:r w:rsidRPr="00D728CE">
        <w:t xml:space="preserve"> the Principal Representative intends to engage the services of the </w:t>
      </w:r>
      <w:r w:rsidR="009E58A8" w:rsidRPr="00D728CE">
        <w:t>Construction Manager</w:t>
      </w:r>
      <w:r w:rsidRPr="00D728CE">
        <w:t xml:space="preserve"> to construct the following:</w:t>
      </w:r>
      <w:r w:rsidRPr="00106DEC">
        <w:rPr>
          <w:color w:val="0070C0"/>
          <w:u w:val="single"/>
        </w:rPr>
        <w:tab/>
      </w:r>
      <w:r w:rsidR="008F2005" w:rsidRPr="00D867ED">
        <w:rPr>
          <w:i/>
          <w:color w:val="0070C0"/>
          <w:highlight w:val="yellow"/>
          <w:u w:val="single"/>
        </w:rPr>
        <w:t>[</w:t>
      </w:r>
      <w:r w:rsidRPr="00D867ED">
        <w:rPr>
          <w:i/>
          <w:color w:val="0070C0"/>
          <w:highlight w:val="yellow"/>
          <w:u w:val="single"/>
        </w:rPr>
        <w:t xml:space="preserve">project </w:t>
      </w:r>
      <w:proofErr w:type="gramStart"/>
      <w:r w:rsidRPr="00D867ED">
        <w:rPr>
          <w:i/>
          <w:color w:val="0070C0"/>
          <w:highlight w:val="yellow"/>
          <w:u w:val="single"/>
        </w:rPr>
        <w:t>name</w:t>
      </w:r>
      <w:r w:rsidR="008F2005" w:rsidRPr="00D867ED">
        <w:rPr>
          <w:i/>
          <w:color w:val="0070C0"/>
          <w:highlight w:val="yellow"/>
          <w:u w:val="single"/>
        </w:rPr>
        <w:t>]</w:t>
      </w:r>
      <w:r w:rsidRPr="00106DEC">
        <w:rPr>
          <w:i/>
          <w:color w:val="0070C0"/>
          <w:u w:val="single"/>
        </w:rPr>
        <w:t xml:space="preserve">  </w:t>
      </w:r>
      <w:r w:rsidRPr="00106DEC">
        <w:rPr>
          <w:color w:val="0070C0"/>
        </w:rPr>
        <w:t xml:space="preserve"> </w:t>
      </w:r>
      <w:proofErr w:type="gramEnd"/>
      <w:r w:rsidRPr="00D728CE">
        <w:t>hereinafter called the Project; and</w:t>
      </w:r>
    </w:p>
    <w:p w14:paraId="686BF941" w14:textId="77777777" w:rsidR="00766603" w:rsidRPr="00D728CE" w:rsidRDefault="00766603" w:rsidP="00766603">
      <w:pPr>
        <w:tabs>
          <w:tab w:val="left" w:pos="-720"/>
        </w:tabs>
        <w:suppressAutoHyphens/>
        <w:jc w:val="both"/>
        <w:rPr>
          <w:rFonts w:ascii="Arial" w:hAnsi="Arial" w:cs="Arial"/>
          <w:spacing w:val="-2"/>
          <w:sz w:val="22"/>
          <w:szCs w:val="22"/>
        </w:rPr>
      </w:pPr>
    </w:p>
    <w:p w14:paraId="1146209C" w14:textId="57E6D410" w:rsidR="00C13D29" w:rsidRPr="00D728CE" w:rsidRDefault="00C13D29" w:rsidP="0032366D">
      <w:pPr>
        <w:pStyle w:val="Style2"/>
      </w:pPr>
      <w:r w:rsidRPr="00D728CE">
        <w:rPr>
          <w:b/>
        </w:rPr>
        <w:t>WHEREAS</w:t>
      </w:r>
      <w:r w:rsidRPr="00D728CE">
        <w:t xml:space="preserve">, authority exists in the Law and Funds have been budgeted, appropriated, and otherwise made available, and a sufficient unencumbered balance thereof remains available for payment </w:t>
      </w:r>
      <w:r w:rsidR="008F2005">
        <w:t>i</w:t>
      </w:r>
      <w:r w:rsidRPr="00D728CE">
        <w:t xml:space="preserve">n Fund </w:t>
      </w:r>
      <w:proofErr w:type="gramStart"/>
      <w:r w:rsidRPr="00D728CE">
        <w:t xml:space="preserve">Number  </w:t>
      </w:r>
      <w:r w:rsidRPr="00D728CE">
        <w:rPr>
          <w:u w:val="single"/>
        </w:rPr>
        <w:tab/>
      </w:r>
      <w:proofErr w:type="gramEnd"/>
      <w:r w:rsidRPr="00D728CE">
        <w:rPr>
          <w:u w:val="single"/>
        </w:rPr>
        <w:t xml:space="preserve">  </w:t>
      </w:r>
      <w:r w:rsidR="00D867ED" w:rsidRPr="00D867ED">
        <w:rPr>
          <w:highlight w:val="yellow"/>
          <w:u w:val="single"/>
        </w:rPr>
        <w:t>XX</w:t>
      </w:r>
      <w:r w:rsidRPr="00D728CE">
        <w:rPr>
          <w:u w:val="single"/>
        </w:rPr>
        <w:t xml:space="preserve">          </w:t>
      </w:r>
      <w:r w:rsidRPr="00D728CE">
        <w:t xml:space="preserve">, Account Number </w:t>
      </w:r>
      <w:r w:rsidRPr="00D728CE">
        <w:rPr>
          <w:u w:val="single"/>
        </w:rPr>
        <w:tab/>
        <w:t xml:space="preserve"> </w:t>
      </w:r>
      <w:r w:rsidR="00D867ED" w:rsidRPr="00D867ED">
        <w:rPr>
          <w:highlight w:val="yellow"/>
          <w:u w:val="single"/>
        </w:rPr>
        <w:t>XXXXXXXX</w:t>
      </w:r>
      <w:r w:rsidRPr="00D728CE">
        <w:rPr>
          <w:u w:val="single"/>
        </w:rPr>
        <w:t xml:space="preserve">            </w:t>
      </w:r>
      <w:r w:rsidRPr="00D728CE">
        <w:t xml:space="preserve">; and </w:t>
      </w:r>
    </w:p>
    <w:p w14:paraId="4A5DCD06" w14:textId="77777777" w:rsidR="00766603" w:rsidRPr="00D728CE" w:rsidRDefault="00766603" w:rsidP="00766603">
      <w:pPr>
        <w:tabs>
          <w:tab w:val="left" w:pos="-720"/>
        </w:tabs>
        <w:suppressAutoHyphens/>
        <w:jc w:val="both"/>
        <w:rPr>
          <w:rFonts w:ascii="Arial" w:hAnsi="Arial" w:cs="Arial"/>
          <w:spacing w:val="-2"/>
          <w:sz w:val="22"/>
          <w:szCs w:val="22"/>
        </w:rPr>
      </w:pPr>
    </w:p>
    <w:p w14:paraId="0B8F3C8B" w14:textId="4D97E834" w:rsidR="00766603" w:rsidRPr="00D728CE" w:rsidRDefault="001144F4" w:rsidP="0032366D">
      <w:pPr>
        <w:pStyle w:val="Style2"/>
      </w:pPr>
      <w:r w:rsidRPr="00D728CE">
        <w:rPr>
          <w:b/>
        </w:rPr>
        <w:t>WHEREAS</w:t>
      </w:r>
      <w:r w:rsidRPr="00D728CE">
        <w:t xml:space="preserve">, the State </w:t>
      </w:r>
      <w:r w:rsidR="00EC7152" w:rsidRPr="00D728CE">
        <w:t xml:space="preserve">of Colorado </w:t>
      </w:r>
      <w:r w:rsidRPr="00D728CE">
        <w:t xml:space="preserve">has </w:t>
      </w:r>
      <w:r w:rsidR="00CD3E45" w:rsidRPr="00D728CE">
        <w:t>a</w:t>
      </w:r>
      <w:r w:rsidR="00CE239C" w:rsidRPr="00D728CE">
        <w:t>ppropriated</w:t>
      </w:r>
      <w:r w:rsidRPr="00D728CE">
        <w:rPr>
          <w:b/>
        </w:rPr>
        <w:t xml:space="preserve"> </w:t>
      </w:r>
      <w:r w:rsidRPr="00D728CE">
        <w:t>and the Principal Representative has been authorized to expend the total sum</w:t>
      </w:r>
      <w:r w:rsidR="0001507D" w:rsidRPr="00D728CE">
        <w:t xml:space="preserve"> </w:t>
      </w:r>
      <w:r w:rsidRPr="00D728CE">
        <w:t xml:space="preserve">of </w:t>
      </w:r>
      <w:r w:rsidRPr="00D728CE">
        <w:rPr>
          <w:u w:val="single"/>
        </w:rPr>
        <w:t xml:space="preserve"> </w:t>
      </w:r>
      <w:r w:rsidRPr="00106DEC">
        <w:rPr>
          <w:color w:val="0070C0"/>
          <w:u w:val="single"/>
        </w:rPr>
        <w:t xml:space="preserve">            </w:t>
      </w:r>
      <w:r w:rsidR="00D867ED" w:rsidRPr="00D867ED">
        <w:rPr>
          <w:color w:val="0070C0"/>
          <w:highlight w:val="yellow"/>
          <w:u w:val="single"/>
        </w:rPr>
        <w:t>XX</w:t>
      </w:r>
      <w:r w:rsidRPr="00106DEC">
        <w:rPr>
          <w:color w:val="0070C0"/>
          <w:u w:val="single"/>
        </w:rPr>
        <w:t xml:space="preserve">                                   </w:t>
      </w:r>
      <w:proofErr w:type="gramStart"/>
      <w:r w:rsidRPr="00D728CE">
        <w:t xml:space="preserve">Dollars  </w:t>
      </w:r>
      <w:r w:rsidRPr="00D867ED">
        <w:rPr>
          <w:color w:val="0070C0"/>
          <w:highlight w:val="yellow"/>
        </w:rPr>
        <w:t>(</w:t>
      </w:r>
      <w:proofErr w:type="gramEnd"/>
      <w:r w:rsidRPr="00D867ED">
        <w:rPr>
          <w:color w:val="0070C0"/>
          <w:highlight w:val="yellow"/>
        </w:rPr>
        <w:t>$</w:t>
      </w:r>
      <w:r w:rsidRPr="00D867ED">
        <w:rPr>
          <w:color w:val="0070C0"/>
          <w:highlight w:val="yellow"/>
          <w:u w:val="single"/>
        </w:rPr>
        <w:t xml:space="preserve">        </w:t>
      </w:r>
      <w:r w:rsidR="00D867ED">
        <w:rPr>
          <w:color w:val="0070C0"/>
          <w:highlight w:val="yellow"/>
          <w:u w:val="single"/>
        </w:rPr>
        <w:t>XX</w:t>
      </w:r>
      <w:r w:rsidRPr="00D867ED">
        <w:rPr>
          <w:color w:val="0070C0"/>
          <w:highlight w:val="yellow"/>
          <w:u w:val="single"/>
        </w:rPr>
        <w:t xml:space="preserve">       </w:t>
      </w:r>
      <w:r w:rsidRPr="00D867ED">
        <w:rPr>
          <w:color w:val="0070C0"/>
          <w:highlight w:val="yellow"/>
        </w:rPr>
        <w:t>)</w:t>
      </w:r>
      <w:r w:rsidRPr="00106DEC">
        <w:rPr>
          <w:color w:val="0070C0"/>
        </w:rPr>
        <w:t xml:space="preserve"> </w:t>
      </w:r>
      <w:r w:rsidRPr="00D728CE">
        <w:t xml:space="preserve">for this </w:t>
      </w:r>
      <w:r w:rsidR="00AF454D" w:rsidRPr="00D728CE">
        <w:t>P</w:t>
      </w:r>
      <w:r w:rsidRPr="00D728CE">
        <w:t xml:space="preserve">roject including all professional services, construction management/general contractor services, construction/improvements, </w:t>
      </w:r>
      <w:r w:rsidR="00AF454D" w:rsidRPr="00D728CE">
        <w:t>P</w:t>
      </w:r>
      <w:r w:rsidRPr="00D728CE">
        <w:t xml:space="preserve">roject contingencies, reimbursables, furnishings, movable equipment, and miscellaneous expenses; </w:t>
      </w:r>
      <w:r w:rsidR="007174D6" w:rsidRPr="00D728CE">
        <w:t>and</w:t>
      </w:r>
    </w:p>
    <w:p w14:paraId="1112606A" w14:textId="77777777" w:rsidR="00766603" w:rsidRPr="00D46EAF" w:rsidRDefault="00766603" w:rsidP="00766603">
      <w:pPr>
        <w:tabs>
          <w:tab w:val="left" w:pos="-720"/>
        </w:tabs>
        <w:suppressAutoHyphens/>
        <w:jc w:val="both"/>
        <w:rPr>
          <w:rFonts w:ascii="Arial" w:hAnsi="Arial" w:cs="Arial"/>
          <w:spacing w:val="-2"/>
          <w:sz w:val="22"/>
          <w:szCs w:val="22"/>
        </w:rPr>
      </w:pPr>
    </w:p>
    <w:p w14:paraId="090973AA" w14:textId="77777777" w:rsidR="00096057" w:rsidRPr="00C773BC" w:rsidRDefault="001144F4">
      <w:pPr>
        <w:tabs>
          <w:tab w:val="left" w:pos="-720"/>
        </w:tabs>
        <w:suppressAutoHyphens/>
        <w:jc w:val="both"/>
        <w:rPr>
          <w:rFonts w:ascii="Arial" w:hAnsi="Arial" w:cs="Arial"/>
          <w:i/>
          <w:spacing w:val="-2"/>
          <w:sz w:val="22"/>
          <w:szCs w:val="22"/>
        </w:rPr>
      </w:pPr>
      <w:proofErr w:type="gramStart"/>
      <w:r w:rsidRPr="00C773BC">
        <w:rPr>
          <w:rFonts w:ascii="Arial" w:hAnsi="Arial" w:cs="Arial"/>
          <w:b/>
          <w:i/>
          <w:spacing w:val="-2"/>
          <w:sz w:val="22"/>
          <w:szCs w:val="22"/>
        </w:rPr>
        <w:t>WHEREAS</w:t>
      </w:r>
      <w:r w:rsidRPr="00C773BC">
        <w:rPr>
          <w:rFonts w:ascii="Arial" w:hAnsi="Arial" w:cs="Arial"/>
          <w:i/>
          <w:spacing w:val="-2"/>
          <w:sz w:val="22"/>
          <w:szCs w:val="22"/>
        </w:rPr>
        <w:t>,</w:t>
      </w:r>
      <w:proofErr w:type="gramEnd"/>
      <w:r w:rsidRPr="00C773BC">
        <w:rPr>
          <w:rFonts w:ascii="Arial" w:hAnsi="Arial" w:cs="Arial"/>
          <w:i/>
          <w:spacing w:val="-2"/>
          <w:sz w:val="22"/>
          <w:szCs w:val="22"/>
        </w:rPr>
        <w:t xml:space="preserve"> funds </w:t>
      </w:r>
      <w:r w:rsidR="00346FD7" w:rsidRPr="00C773BC">
        <w:rPr>
          <w:rFonts w:ascii="Arial" w:hAnsi="Arial" w:cs="Arial"/>
          <w:i/>
          <w:spacing w:val="-2"/>
          <w:sz w:val="22"/>
          <w:szCs w:val="22"/>
        </w:rPr>
        <w:t>are</w:t>
      </w:r>
      <w:r w:rsidRPr="00C773BC">
        <w:rPr>
          <w:rFonts w:ascii="Arial" w:hAnsi="Arial" w:cs="Arial"/>
          <w:i/>
          <w:spacing w:val="-2"/>
          <w:sz w:val="22"/>
          <w:szCs w:val="22"/>
        </w:rPr>
        <w:t xml:space="preserve"> available for only a portion of the services defined herein, as more fully described in the funding Condition Precedent clause in </w:t>
      </w:r>
      <w:r w:rsidR="006744B3" w:rsidRPr="00C773BC">
        <w:rPr>
          <w:rFonts w:ascii="Arial" w:hAnsi="Arial" w:cs="Arial"/>
          <w:i/>
          <w:spacing w:val="-2"/>
          <w:sz w:val="22"/>
          <w:szCs w:val="22"/>
        </w:rPr>
        <w:t>6.5</w:t>
      </w:r>
      <w:r w:rsidR="00AF454D" w:rsidRPr="00C773BC">
        <w:rPr>
          <w:rFonts w:ascii="Arial" w:hAnsi="Arial" w:cs="Arial"/>
          <w:i/>
          <w:spacing w:val="-2"/>
          <w:sz w:val="22"/>
          <w:szCs w:val="22"/>
        </w:rPr>
        <w:t xml:space="preserve"> hereof</w:t>
      </w:r>
      <w:r w:rsidR="0073607C" w:rsidRPr="00C773BC">
        <w:rPr>
          <w:rFonts w:ascii="Arial" w:hAnsi="Arial" w:cs="Arial"/>
          <w:i/>
          <w:spacing w:val="-2"/>
          <w:sz w:val="22"/>
          <w:szCs w:val="22"/>
        </w:rPr>
        <w:t>;</w:t>
      </w:r>
      <w:r w:rsidR="007174D6" w:rsidRPr="00C773BC">
        <w:rPr>
          <w:rFonts w:ascii="Arial" w:hAnsi="Arial" w:cs="Arial"/>
          <w:i/>
          <w:spacing w:val="-2"/>
          <w:sz w:val="22"/>
          <w:szCs w:val="22"/>
        </w:rPr>
        <w:t xml:space="preserve"> and</w:t>
      </w:r>
    </w:p>
    <w:p w14:paraId="4AA6FA3A" w14:textId="77777777" w:rsidR="00096057" w:rsidRPr="00D46EAF" w:rsidRDefault="00096057">
      <w:pPr>
        <w:tabs>
          <w:tab w:val="left" w:pos="-720"/>
        </w:tabs>
        <w:suppressAutoHyphens/>
        <w:jc w:val="both"/>
        <w:rPr>
          <w:rFonts w:ascii="Arial" w:hAnsi="Arial" w:cs="Arial"/>
          <w:b/>
          <w:spacing w:val="-2"/>
          <w:sz w:val="22"/>
          <w:szCs w:val="22"/>
        </w:rPr>
      </w:pPr>
    </w:p>
    <w:p w14:paraId="02DA6920" w14:textId="2E56780A" w:rsidR="003B382D" w:rsidRPr="005A4930" w:rsidRDefault="00875E51" w:rsidP="0032366D">
      <w:pPr>
        <w:pStyle w:val="Style2"/>
      </w:pPr>
      <w:r w:rsidRPr="005A4930">
        <w:rPr>
          <w:b/>
          <w:noProof/>
        </w:rPr>
        <mc:AlternateContent>
          <mc:Choice Requires="wps">
            <w:drawing>
              <wp:anchor distT="4294967292" distB="4294967292" distL="114296" distR="114296" simplePos="0" relativeHeight="251663872" behindDoc="0" locked="0" layoutInCell="0" allowOverlap="1" wp14:anchorId="2C2325DB" wp14:editId="5B7002FF">
                <wp:simplePos x="0" y="0"/>
                <wp:positionH relativeFrom="column">
                  <wp:posOffset>3749039</wp:posOffset>
                </wp:positionH>
                <wp:positionV relativeFrom="paragraph">
                  <wp:posOffset>311149</wp:posOffset>
                </wp:positionV>
                <wp:extent cx="0" cy="0"/>
                <wp:effectExtent l="0" t="0" r="0" b="0"/>
                <wp:wrapNone/>
                <wp:docPr id="5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492A9" id="Line 14" o:spid="_x0000_s1026" style="position:absolute;z-index:25166387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95.2pt,24.5pt" to="29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TPDQIAACQ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" o:allowincell="f"/>
            </w:pict>
          </mc:Fallback>
        </mc:AlternateContent>
      </w:r>
      <w:r w:rsidRPr="005A4930">
        <w:rPr>
          <w:b/>
          <w:noProof/>
        </w:rPr>
        <mc:AlternateContent>
          <mc:Choice Requires="wps">
            <w:drawing>
              <wp:anchor distT="4294967292" distB="4294967292" distL="114296" distR="114296" simplePos="0" relativeHeight="251662848" behindDoc="0" locked="0" layoutInCell="0" allowOverlap="1" wp14:anchorId="732FD291" wp14:editId="0CADEE07">
                <wp:simplePos x="0" y="0"/>
                <wp:positionH relativeFrom="column">
                  <wp:posOffset>3749039</wp:posOffset>
                </wp:positionH>
                <wp:positionV relativeFrom="paragraph">
                  <wp:posOffset>311149</wp:posOffset>
                </wp:positionV>
                <wp:extent cx="0" cy="0"/>
                <wp:effectExtent l="0" t="0" r="0" b="0"/>
                <wp:wrapNone/>
                <wp:docPr id="5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76A92" id="Line 13" o:spid="_x0000_s1026" style="position:absolute;z-index:25166284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95.2pt,24.5pt" to="29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w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" o:allowincell="f"/>
            </w:pict>
          </mc:Fallback>
        </mc:AlternateContent>
      </w:r>
      <w:r w:rsidR="001144F4" w:rsidRPr="005A4930">
        <w:rPr>
          <w:b/>
        </w:rPr>
        <w:t>WHEREAS</w:t>
      </w:r>
      <w:r w:rsidR="001144F4" w:rsidRPr="005A4930">
        <w:t xml:space="preserve">, the Principal Representative has established the </w:t>
      </w:r>
      <w:r w:rsidR="001144F4" w:rsidRPr="005A4930">
        <w:rPr>
          <w:b/>
        </w:rPr>
        <w:t>Fixed Limit of Construction Cost</w:t>
      </w:r>
      <w:r w:rsidR="001144F4" w:rsidRPr="005A4930">
        <w:t xml:space="preserve"> in the amount of </w:t>
      </w:r>
      <w:r w:rsidR="001144F4" w:rsidRPr="00106DEC">
        <w:rPr>
          <w:color w:val="0070C0"/>
        </w:rPr>
        <w:t>______</w:t>
      </w:r>
      <w:r w:rsidR="001144F4" w:rsidRPr="00D867ED">
        <w:rPr>
          <w:color w:val="0070C0"/>
          <w:highlight w:val="yellow"/>
        </w:rPr>
        <w:t>_</w:t>
      </w:r>
      <w:proofErr w:type="spellStart"/>
      <w:r w:rsidR="00D867ED" w:rsidRPr="00D867ED">
        <w:rPr>
          <w:color w:val="0070C0"/>
          <w:highlight w:val="yellow"/>
        </w:rPr>
        <w:t>XX</w:t>
      </w:r>
      <w:r w:rsidR="001144F4" w:rsidRPr="00D867ED">
        <w:rPr>
          <w:color w:val="0070C0"/>
          <w:highlight w:val="yellow"/>
        </w:rPr>
        <w:t>_</w:t>
      </w:r>
      <w:r w:rsidR="001144F4" w:rsidRPr="00106DEC">
        <w:rPr>
          <w:color w:val="0070C0"/>
        </w:rPr>
        <w:t>______________</w:t>
      </w:r>
      <w:r w:rsidR="001144F4" w:rsidRPr="005A4930">
        <w:t>Dollars</w:t>
      </w:r>
      <w:proofErr w:type="spellEnd"/>
      <w:r w:rsidR="001144F4" w:rsidRPr="005A4930">
        <w:t xml:space="preserve"> </w:t>
      </w:r>
      <w:r w:rsidR="001144F4" w:rsidRPr="00D867ED">
        <w:rPr>
          <w:color w:val="0070C0"/>
          <w:highlight w:val="yellow"/>
        </w:rPr>
        <w:t>($___</w:t>
      </w:r>
      <w:r w:rsidR="00D867ED" w:rsidRPr="00D867ED">
        <w:rPr>
          <w:color w:val="0070C0"/>
          <w:highlight w:val="yellow"/>
        </w:rPr>
        <w:t>XX</w:t>
      </w:r>
      <w:r w:rsidR="001144F4" w:rsidRPr="00D867ED">
        <w:rPr>
          <w:color w:val="0070C0"/>
          <w:highlight w:val="yellow"/>
        </w:rPr>
        <w:t>___________);</w:t>
      </w:r>
      <w:r w:rsidR="001144F4" w:rsidRPr="005A4930">
        <w:t xml:space="preserve"> </w:t>
      </w:r>
      <w:r w:rsidR="007174D6" w:rsidRPr="005A4930">
        <w:t>and</w:t>
      </w:r>
    </w:p>
    <w:p w14:paraId="0FFFB33D" w14:textId="77777777" w:rsidR="009217FA" w:rsidRPr="005A4930" w:rsidRDefault="009217FA">
      <w:pPr>
        <w:tabs>
          <w:tab w:val="left" w:pos="-720"/>
        </w:tabs>
        <w:suppressAutoHyphens/>
        <w:jc w:val="both"/>
        <w:rPr>
          <w:rFonts w:ascii="Arial" w:hAnsi="Arial" w:cs="Arial"/>
          <w:spacing w:val="-2"/>
          <w:sz w:val="22"/>
          <w:szCs w:val="22"/>
        </w:rPr>
      </w:pPr>
    </w:p>
    <w:p w14:paraId="5F8BF0FE" w14:textId="77777777" w:rsidR="009217FA" w:rsidRPr="005A4930" w:rsidRDefault="009217FA" w:rsidP="0032366D">
      <w:pPr>
        <w:pStyle w:val="Style2"/>
      </w:pPr>
      <w:r w:rsidRPr="005A4930">
        <w:rPr>
          <w:b/>
        </w:rPr>
        <w:t>WHEREAS</w:t>
      </w:r>
      <w:r w:rsidRPr="005A4930">
        <w:t xml:space="preserve">, the </w:t>
      </w:r>
      <w:r w:rsidR="009E58A8" w:rsidRPr="005A4930">
        <w:t>Construction Manager</w:t>
      </w:r>
      <w:r w:rsidRPr="005A4930">
        <w:t xml:space="preserve"> shall establish a </w:t>
      </w:r>
      <w:r w:rsidRPr="005A4930">
        <w:rPr>
          <w:b/>
        </w:rPr>
        <w:t>Guaranteed Maximum</w:t>
      </w:r>
      <w:r w:rsidRPr="005A4930">
        <w:t xml:space="preserve"> </w:t>
      </w:r>
      <w:r w:rsidRPr="005A4930">
        <w:rPr>
          <w:b/>
        </w:rPr>
        <w:t>Price</w:t>
      </w:r>
      <w:r w:rsidRPr="005A4930">
        <w:t xml:space="preserve"> </w:t>
      </w:r>
      <w:r w:rsidRPr="005A4930">
        <w:rPr>
          <w:b/>
        </w:rPr>
        <w:t>(</w:t>
      </w:r>
      <w:proofErr w:type="gramStart"/>
      <w:r w:rsidRPr="005A4930">
        <w:rPr>
          <w:b/>
        </w:rPr>
        <w:t>GMP)</w:t>
      </w:r>
      <w:r w:rsidRPr="005A4930">
        <w:t xml:space="preserve">  that</w:t>
      </w:r>
      <w:proofErr w:type="gramEnd"/>
      <w:r w:rsidRPr="005A4930">
        <w:t xml:space="preserve"> is within the Fixed Limit of Construction Cost as established by the Principal Representative at the completion of the </w:t>
      </w:r>
      <w:r w:rsidR="005E2516" w:rsidRPr="005A4930">
        <w:t>Design Development Phase</w:t>
      </w:r>
      <w:r w:rsidRPr="005A4930">
        <w:t>; and</w:t>
      </w:r>
    </w:p>
    <w:p w14:paraId="16A93C35" w14:textId="77777777" w:rsidR="009217FA" w:rsidRPr="005A4930" w:rsidRDefault="009217FA" w:rsidP="009217FA">
      <w:pPr>
        <w:tabs>
          <w:tab w:val="left" w:pos="-720"/>
        </w:tabs>
        <w:suppressAutoHyphens/>
        <w:jc w:val="both"/>
        <w:rPr>
          <w:rFonts w:ascii="Arial" w:hAnsi="Arial" w:cs="Arial"/>
          <w:b/>
          <w:sz w:val="22"/>
          <w:szCs w:val="22"/>
        </w:rPr>
      </w:pPr>
    </w:p>
    <w:p w14:paraId="7577815C" w14:textId="361EA0DD" w:rsidR="009217FA" w:rsidRPr="005A4930" w:rsidRDefault="009217FA" w:rsidP="009217FA">
      <w:pPr>
        <w:tabs>
          <w:tab w:val="left" w:pos="-720"/>
        </w:tabs>
        <w:suppressAutoHyphens/>
        <w:jc w:val="both"/>
        <w:rPr>
          <w:rFonts w:ascii="Arial" w:hAnsi="Arial" w:cs="Arial"/>
          <w:sz w:val="22"/>
          <w:szCs w:val="22"/>
        </w:rPr>
      </w:pPr>
      <w:r w:rsidRPr="005A4930">
        <w:rPr>
          <w:rFonts w:ascii="Arial" w:hAnsi="Arial" w:cs="Arial"/>
          <w:b/>
          <w:sz w:val="22"/>
          <w:szCs w:val="22"/>
        </w:rPr>
        <w:t>WHEREAS</w:t>
      </w:r>
      <w:r w:rsidRPr="005A4930">
        <w:rPr>
          <w:rFonts w:ascii="Arial" w:hAnsi="Arial" w:cs="Arial"/>
          <w:sz w:val="22"/>
          <w:szCs w:val="22"/>
        </w:rPr>
        <w:t xml:space="preserve">, in accordance with Article </w:t>
      </w:r>
      <w:r w:rsidR="006744B3" w:rsidRPr="005A4930">
        <w:rPr>
          <w:rFonts w:ascii="Arial" w:hAnsi="Arial" w:cs="Arial"/>
          <w:sz w:val="22"/>
          <w:szCs w:val="22"/>
        </w:rPr>
        <w:t>6</w:t>
      </w:r>
      <w:r w:rsidRPr="005A4930">
        <w:rPr>
          <w:rFonts w:ascii="Arial" w:hAnsi="Arial" w:cs="Arial"/>
          <w:sz w:val="22"/>
          <w:szCs w:val="22"/>
        </w:rPr>
        <w:t xml:space="preserve"> Compensation the </w:t>
      </w:r>
      <w:r w:rsidR="009E58A8" w:rsidRPr="005A4930">
        <w:rPr>
          <w:rFonts w:ascii="Arial" w:hAnsi="Arial" w:cs="Arial"/>
          <w:spacing w:val="-2"/>
          <w:sz w:val="22"/>
          <w:szCs w:val="22"/>
        </w:rPr>
        <w:t>Construction Manager</w:t>
      </w:r>
      <w:r w:rsidR="007C68C6" w:rsidRPr="005A4930">
        <w:rPr>
          <w:rFonts w:ascii="Arial" w:hAnsi="Arial" w:cs="Arial"/>
          <w:sz w:val="22"/>
          <w:szCs w:val="22"/>
        </w:rPr>
        <w:t xml:space="preserve">’s </w:t>
      </w:r>
      <w:r w:rsidR="005E2516" w:rsidRPr="005A4930">
        <w:rPr>
          <w:rFonts w:ascii="Arial" w:hAnsi="Arial" w:cs="Arial"/>
          <w:sz w:val="22"/>
          <w:szCs w:val="22"/>
        </w:rPr>
        <w:t>Fee</w:t>
      </w:r>
      <w:r w:rsidR="002C4A04" w:rsidRPr="005A4930">
        <w:rPr>
          <w:rFonts w:ascii="Arial" w:hAnsi="Arial" w:cs="Arial"/>
          <w:sz w:val="22"/>
          <w:szCs w:val="22"/>
        </w:rPr>
        <w:t xml:space="preserve"> </w:t>
      </w:r>
      <w:r w:rsidRPr="005A4930">
        <w:rPr>
          <w:rFonts w:ascii="Arial" w:hAnsi="Arial" w:cs="Arial"/>
          <w:sz w:val="22"/>
          <w:szCs w:val="22"/>
        </w:rPr>
        <w:t xml:space="preserve">for the Project is </w:t>
      </w:r>
      <w:r w:rsidRPr="00106DEC">
        <w:rPr>
          <w:rFonts w:ascii="Arial" w:hAnsi="Arial" w:cs="Arial"/>
          <w:color w:val="0070C0"/>
          <w:sz w:val="22"/>
          <w:szCs w:val="22"/>
        </w:rPr>
        <w:t>______</w:t>
      </w:r>
      <w:r w:rsidRPr="00D867ED">
        <w:rPr>
          <w:rFonts w:ascii="Arial" w:hAnsi="Arial" w:cs="Arial"/>
          <w:color w:val="0070C0"/>
          <w:sz w:val="22"/>
          <w:szCs w:val="22"/>
          <w:highlight w:val="yellow"/>
        </w:rPr>
        <w:t>_</w:t>
      </w:r>
      <w:proofErr w:type="spellStart"/>
      <w:r w:rsidR="00D867ED" w:rsidRPr="00D867ED">
        <w:rPr>
          <w:rFonts w:ascii="Arial" w:hAnsi="Arial" w:cs="Arial"/>
          <w:color w:val="0070C0"/>
          <w:sz w:val="22"/>
          <w:szCs w:val="22"/>
          <w:highlight w:val="yellow"/>
        </w:rPr>
        <w:t>XX</w:t>
      </w:r>
      <w:r w:rsidRPr="00106DEC">
        <w:rPr>
          <w:rFonts w:ascii="Arial" w:hAnsi="Arial" w:cs="Arial"/>
          <w:color w:val="0070C0"/>
          <w:sz w:val="22"/>
          <w:szCs w:val="22"/>
        </w:rPr>
        <w:t>_________________</w:t>
      </w:r>
      <w:r w:rsidRPr="005A4930">
        <w:rPr>
          <w:rFonts w:ascii="Arial" w:hAnsi="Arial" w:cs="Arial"/>
          <w:sz w:val="22"/>
          <w:szCs w:val="22"/>
        </w:rPr>
        <w:t>Dollars</w:t>
      </w:r>
      <w:proofErr w:type="spellEnd"/>
      <w:r w:rsidRPr="005A4930">
        <w:rPr>
          <w:rFonts w:ascii="Arial" w:hAnsi="Arial" w:cs="Arial"/>
          <w:sz w:val="22"/>
          <w:szCs w:val="22"/>
        </w:rPr>
        <w:t xml:space="preserve"> </w:t>
      </w:r>
      <w:r w:rsidRPr="00D867ED">
        <w:rPr>
          <w:rFonts w:ascii="Arial" w:hAnsi="Arial" w:cs="Arial"/>
          <w:color w:val="0070C0"/>
          <w:sz w:val="22"/>
          <w:szCs w:val="22"/>
          <w:highlight w:val="yellow"/>
        </w:rPr>
        <w:t>($____</w:t>
      </w:r>
      <w:r w:rsidR="00D867ED" w:rsidRPr="00D867ED">
        <w:rPr>
          <w:rFonts w:ascii="Arial" w:hAnsi="Arial" w:cs="Arial"/>
          <w:color w:val="0070C0"/>
          <w:sz w:val="22"/>
          <w:szCs w:val="22"/>
          <w:highlight w:val="yellow"/>
        </w:rPr>
        <w:t>XX</w:t>
      </w:r>
      <w:r w:rsidRPr="00D867ED">
        <w:rPr>
          <w:rFonts w:ascii="Arial" w:hAnsi="Arial" w:cs="Arial"/>
          <w:color w:val="0070C0"/>
          <w:sz w:val="22"/>
          <w:szCs w:val="22"/>
          <w:highlight w:val="yellow"/>
        </w:rPr>
        <w:t>_______)</w:t>
      </w:r>
      <w:r w:rsidRPr="00D867ED">
        <w:rPr>
          <w:rFonts w:ascii="Arial" w:hAnsi="Arial" w:cs="Arial"/>
          <w:sz w:val="22"/>
          <w:szCs w:val="22"/>
          <w:highlight w:val="yellow"/>
        </w:rPr>
        <w:t>;</w:t>
      </w:r>
      <w:r w:rsidRPr="005A4930">
        <w:rPr>
          <w:rFonts w:ascii="Arial" w:hAnsi="Arial" w:cs="Arial"/>
          <w:sz w:val="22"/>
          <w:szCs w:val="22"/>
        </w:rPr>
        <w:t xml:space="preserve"> and</w:t>
      </w:r>
    </w:p>
    <w:p w14:paraId="04AAAAE6" w14:textId="77777777" w:rsidR="009217FA" w:rsidRPr="005A4930" w:rsidRDefault="009217FA" w:rsidP="009217FA">
      <w:pPr>
        <w:tabs>
          <w:tab w:val="left" w:pos="-720"/>
        </w:tabs>
        <w:suppressAutoHyphens/>
        <w:jc w:val="both"/>
        <w:rPr>
          <w:rFonts w:ascii="Arial" w:hAnsi="Arial" w:cs="Arial"/>
          <w:i/>
          <w:sz w:val="22"/>
          <w:szCs w:val="22"/>
        </w:rPr>
      </w:pPr>
    </w:p>
    <w:p w14:paraId="226AF26D" w14:textId="77777777" w:rsidR="009217FA" w:rsidRDefault="009217FA" w:rsidP="009217FA">
      <w:pPr>
        <w:tabs>
          <w:tab w:val="left" w:pos="-720"/>
        </w:tabs>
        <w:suppressAutoHyphens/>
        <w:jc w:val="both"/>
        <w:rPr>
          <w:rFonts w:ascii="Arial" w:hAnsi="Arial" w:cs="Arial"/>
          <w:sz w:val="22"/>
          <w:szCs w:val="22"/>
        </w:rPr>
      </w:pPr>
      <w:proofErr w:type="gramStart"/>
      <w:r w:rsidRPr="005A4930">
        <w:rPr>
          <w:rFonts w:ascii="Arial" w:hAnsi="Arial" w:cs="Arial"/>
          <w:b/>
          <w:sz w:val="22"/>
          <w:szCs w:val="22"/>
        </w:rPr>
        <w:t>WHEREAS</w:t>
      </w:r>
      <w:r w:rsidRPr="005A4930">
        <w:rPr>
          <w:rFonts w:ascii="Arial" w:hAnsi="Arial" w:cs="Arial"/>
          <w:sz w:val="22"/>
          <w:szCs w:val="22"/>
        </w:rPr>
        <w:t>,</w:t>
      </w:r>
      <w:proofErr w:type="gramEnd"/>
      <w:r w:rsidRPr="005A4930">
        <w:rPr>
          <w:rFonts w:ascii="Arial" w:hAnsi="Arial" w:cs="Arial"/>
          <w:sz w:val="22"/>
          <w:szCs w:val="22"/>
        </w:rPr>
        <w:t xml:space="preserve"> the </w:t>
      </w:r>
      <w:r w:rsidR="00096057" w:rsidRPr="005A4930">
        <w:rPr>
          <w:rFonts w:ascii="Arial" w:hAnsi="Arial" w:cs="Arial"/>
          <w:sz w:val="22"/>
          <w:szCs w:val="22"/>
        </w:rPr>
        <w:t>Architect/Engineer</w:t>
      </w:r>
      <w:r w:rsidRPr="005A4930">
        <w:rPr>
          <w:rFonts w:ascii="Arial" w:hAnsi="Arial" w:cs="Arial"/>
          <w:sz w:val="22"/>
          <w:szCs w:val="22"/>
        </w:rPr>
        <w:t xml:space="preserve"> for the project i</w:t>
      </w:r>
      <w:r w:rsidR="00C13D29" w:rsidRPr="005A4930">
        <w:rPr>
          <w:rFonts w:ascii="Arial" w:hAnsi="Arial" w:cs="Arial"/>
          <w:sz w:val="22"/>
          <w:szCs w:val="22"/>
        </w:rPr>
        <w:t xml:space="preserve">s </w:t>
      </w:r>
      <w:r w:rsidR="008F2005" w:rsidRPr="00D867ED">
        <w:rPr>
          <w:rFonts w:ascii="Arial" w:hAnsi="Arial" w:cs="Arial"/>
          <w:color w:val="0070C0"/>
          <w:sz w:val="22"/>
          <w:szCs w:val="22"/>
          <w:highlight w:val="yellow"/>
          <w:u w:val="single"/>
        </w:rPr>
        <w:t>[Legal name of design entity]</w:t>
      </w:r>
      <w:r w:rsidR="008F2005" w:rsidRPr="005A4930">
        <w:rPr>
          <w:rFonts w:ascii="Arial" w:hAnsi="Arial" w:cs="Arial"/>
          <w:sz w:val="22"/>
          <w:szCs w:val="22"/>
        </w:rPr>
        <w:t xml:space="preserve">; </w:t>
      </w:r>
      <w:r w:rsidRPr="005A4930">
        <w:rPr>
          <w:rFonts w:ascii="Arial" w:hAnsi="Arial" w:cs="Arial"/>
          <w:sz w:val="22"/>
          <w:szCs w:val="22"/>
        </w:rPr>
        <w:t>and</w:t>
      </w:r>
    </w:p>
    <w:p w14:paraId="7BE31443" w14:textId="77777777" w:rsidR="00C41641" w:rsidRPr="005A4930" w:rsidRDefault="00C41641" w:rsidP="009217FA">
      <w:pPr>
        <w:tabs>
          <w:tab w:val="left" w:pos="-720"/>
        </w:tabs>
        <w:suppressAutoHyphens/>
        <w:jc w:val="both"/>
        <w:rPr>
          <w:rFonts w:ascii="Arial" w:hAnsi="Arial" w:cs="Arial"/>
          <w:sz w:val="22"/>
          <w:szCs w:val="22"/>
        </w:rPr>
      </w:pPr>
    </w:p>
    <w:p w14:paraId="518D5848" w14:textId="77777777" w:rsidR="003B382D" w:rsidRPr="00C773BC" w:rsidRDefault="001144F4">
      <w:pPr>
        <w:rPr>
          <w:rFonts w:ascii="Arial" w:hAnsi="Arial" w:cs="Arial"/>
          <w:sz w:val="22"/>
          <w:szCs w:val="22"/>
        </w:rPr>
      </w:pPr>
      <w:proofErr w:type="gramStart"/>
      <w:r w:rsidRPr="00C773BC">
        <w:rPr>
          <w:rFonts w:ascii="Arial" w:hAnsi="Arial" w:cs="Arial"/>
          <w:b/>
          <w:spacing w:val="-2"/>
          <w:sz w:val="22"/>
          <w:szCs w:val="22"/>
        </w:rPr>
        <w:t>WHEREAS</w:t>
      </w:r>
      <w:r w:rsidRPr="00C773BC">
        <w:rPr>
          <w:rFonts w:ascii="Arial" w:hAnsi="Arial" w:cs="Arial"/>
          <w:spacing w:val="-2"/>
          <w:sz w:val="22"/>
          <w:szCs w:val="22"/>
        </w:rPr>
        <w:t>,</w:t>
      </w:r>
      <w:proofErr w:type="gramEnd"/>
      <w:r w:rsidRPr="00C773BC">
        <w:rPr>
          <w:rFonts w:ascii="Arial" w:hAnsi="Arial" w:cs="Arial"/>
          <w:spacing w:val="-2"/>
          <w:sz w:val="22"/>
          <w:szCs w:val="22"/>
        </w:rPr>
        <w:t xml:space="preserve"> the </w:t>
      </w:r>
      <w:r w:rsidR="009E58A8" w:rsidRPr="00C773BC">
        <w:rPr>
          <w:rFonts w:ascii="Arial" w:hAnsi="Arial" w:cs="Arial"/>
          <w:spacing w:val="-2"/>
          <w:sz w:val="22"/>
          <w:szCs w:val="22"/>
        </w:rPr>
        <w:t>Construction Manager</w:t>
      </w:r>
      <w:r w:rsidRPr="00C773BC">
        <w:rPr>
          <w:rFonts w:ascii="Arial" w:hAnsi="Arial" w:cs="Arial"/>
          <w:spacing w:val="-2"/>
          <w:sz w:val="22"/>
          <w:szCs w:val="22"/>
        </w:rPr>
        <w:t xml:space="preserve"> acknowledges the statutory authority and responsibility of the Principal Representative within the State of Colorado; </w:t>
      </w:r>
      <w:r w:rsidR="007174D6" w:rsidRPr="00C773BC">
        <w:rPr>
          <w:rFonts w:ascii="Arial" w:hAnsi="Arial" w:cs="Arial"/>
          <w:spacing w:val="-2"/>
          <w:sz w:val="22"/>
          <w:szCs w:val="22"/>
        </w:rPr>
        <w:t>and</w:t>
      </w:r>
    </w:p>
    <w:p w14:paraId="3680AB6E" w14:textId="77777777" w:rsidR="003B382D" w:rsidRPr="0032366D" w:rsidRDefault="003B382D">
      <w:pPr>
        <w:rPr>
          <w:rFonts w:ascii="Arial" w:hAnsi="Arial" w:cs="Arial"/>
          <w:sz w:val="22"/>
          <w:szCs w:val="22"/>
        </w:rPr>
      </w:pPr>
    </w:p>
    <w:p w14:paraId="013D7CAC" w14:textId="77777777" w:rsidR="00C34F4D" w:rsidRPr="00C773BC" w:rsidRDefault="001144F4">
      <w:pPr>
        <w:jc w:val="both"/>
        <w:rPr>
          <w:rFonts w:ascii="Arial" w:hAnsi="Arial" w:cs="Arial"/>
          <w:sz w:val="22"/>
          <w:szCs w:val="22"/>
        </w:rPr>
      </w:pPr>
      <w:proofErr w:type="gramStart"/>
      <w:r w:rsidRPr="00C773BC">
        <w:rPr>
          <w:rFonts w:ascii="Arial" w:hAnsi="Arial" w:cs="Arial"/>
          <w:b/>
          <w:sz w:val="22"/>
          <w:szCs w:val="22"/>
        </w:rPr>
        <w:t>WHEREAS</w:t>
      </w:r>
      <w:r w:rsidRPr="00C773BC">
        <w:rPr>
          <w:rFonts w:ascii="Arial" w:hAnsi="Arial" w:cs="Arial"/>
          <w:sz w:val="22"/>
          <w:szCs w:val="22"/>
        </w:rPr>
        <w:t>,</w:t>
      </w:r>
      <w:proofErr w:type="gramEnd"/>
      <w:r w:rsidRPr="00C773BC">
        <w:rPr>
          <w:rFonts w:ascii="Arial" w:hAnsi="Arial" w:cs="Arial"/>
          <w:sz w:val="22"/>
          <w:szCs w:val="22"/>
        </w:rPr>
        <w:t xml:space="preserve"> the </w:t>
      </w:r>
      <w:r w:rsidR="009E58A8" w:rsidRPr="00C773BC">
        <w:rPr>
          <w:rFonts w:ascii="Arial" w:hAnsi="Arial" w:cs="Arial"/>
          <w:sz w:val="22"/>
          <w:szCs w:val="22"/>
        </w:rPr>
        <w:t>Construction Manager</w:t>
      </w:r>
      <w:r w:rsidRPr="00C773BC">
        <w:rPr>
          <w:rFonts w:ascii="Arial" w:hAnsi="Arial" w:cs="Arial"/>
          <w:sz w:val="22"/>
          <w:szCs w:val="22"/>
        </w:rPr>
        <w:t xml:space="preserve"> was selected after a determination that its proposal was the most advantageous to the Principal Representative pursuant to a request for proposal issued and awarded </w:t>
      </w:r>
      <w:r w:rsidR="008F2005" w:rsidRPr="00C773BC">
        <w:rPr>
          <w:rFonts w:ascii="Arial" w:hAnsi="Arial" w:cs="Arial"/>
          <w:sz w:val="22"/>
          <w:szCs w:val="22"/>
        </w:rPr>
        <w:t xml:space="preserve">on </w:t>
      </w:r>
      <w:r w:rsidR="008F2005" w:rsidRPr="00D867ED">
        <w:rPr>
          <w:rFonts w:ascii="Arial" w:hAnsi="Arial" w:cs="Arial"/>
          <w:color w:val="0070C0"/>
          <w:sz w:val="22"/>
          <w:szCs w:val="22"/>
          <w:highlight w:val="yellow"/>
          <w:u w:val="single"/>
        </w:rPr>
        <w:t>[date awarded]</w:t>
      </w:r>
      <w:r w:rsidR="0073607C" w:rsidRPr="00D867ED">
        <w:rPr>
          <w:rFonts w:ascii="Arial" w:hAnsi="Arial" w:cs="Arial"/>
          <w:color w:val="0070C0"/>
          <w:sz w:val="22"/>
          <w:szCs w:val="22"/>
          <w:highlight w:val="yellow"/>
        </w:rPr>
        <w:t>;</w:t>
      </w:r>
      <w:r w:rsidR="0073607C" w:rsidRPr="00106DEC">
        <w:rPr>
          <w:rFonts w:ascii="Arial" w:hAnsi="Arial" w:cs="Arial"/>
          <w:color w:val="0070C0"/>
          <w:sz w:val="22"/>
          <w:szCs w:val="22"/>
        </w:rPr>
        <w:t xml:space="preserve"> </w:t>
      </w:r>
      <w:r w:rsidR="0073607C" w:rsidRPr="00C773BC">
        <w:rPr>
          <w:rFonts w:ascii="Arial" w:hAnsi="Arial" w:cs="Arial"/>
          <w:sz w:val="22"/>
          <w:szCs w:val="22"/>
        </w:rPr>
        <w:t>and</w:t>
      </w:r>
    </w:p>
    <w:p w14:paraId="2EE48091" w14:textId="77777777" w:rsidR="00C34F4D" w:rsidRPr="00C773BC" w:rsidRDefault="00C34F4D">
      <w:pPr>
        <w:jc w:val="both"/>
        <w:rPr>
          <w:rFonts w:ascii="Arial" w:hAnsi="Arial" w:cs="Arial"/>
          <w:sz w:val="22"/>
          <w:szCs w:val="22"/>
        </w:rPr>
      </w:pPr>
    </w:p>
    <w:p w14:paraId="0F25095B" w14:textId="77777777" w:rsidR="00C34F4D" w:rsidRPr="005A4930" w:rsidRDefault="001144F4">
      <w:pPr>
        <w:jc w:val="both"/>
        <w:rPr>
          <w:rFonts w:ascii="Arial" w:hAnsi="Arial" w:cs="Arial"/>
          <w:sz w:val="22"/>
          <w:szCs w:val="22"/>
        </w:rPr>
      </w:pPr>
      <w:r w:rsidRPr="005A4930">
        <w:rPr>
          <w:rFonts w:ascii="Arial" w:hAnsi="Arial" w:cs="Arial"/>
          <w:b/>
          <w:sz w:val="22"/>
          <w:szCs w:val="22"/>
        </w:rPr>
        <w:t>WHEREAS</w:t>
      </w:r>
      <w:r w:rsidRPr="005A4930">
        <w:rPr>
          <w:rFonts w:ascii="Arial" w:hAnsi="Arial" w:cs="Arial"/>
          <w:sz w:val="22"/>
          <w:szCs w:val="22"/>
        </w:rPr>
        <w:t xml:space="preserve">, the </w:t>
      </w:r>
      <w:r w:rsidR="009E58A8" w:rsidRPr="005A4930">
        <w:rPr>
          <w:rFonts w:ascii="Arial" w:hAnsi="Arial" w:cs="Arial"/>
          <w:sz w:val="22"/>
          <w:szCs w:val="22"/>
        </w:rPr>
        <w:t>Construction Manager</w:t>
      </w:r>
      <w:r w:rsidRPr="005A4930">
        <w:rPr>
          <w:rFonts w:ascii="Arial" w:hAnsi="Arial" w:cs="Arial"/>
          <w:sz w:val="22"/>
          <w:szCs w:val="22"/>
        </w:rPr>
        <w:t xml:space="preserve"> and the Principal Representative have </w:t>
      </w:r>
      <w:r w:rsidR="00B57F96" w:rsidRPr="005A4930">
        <w:rPr>
          <w:rFonts w:ascii="Arial" w:hAnsi="Arial" w:cs="Arial"/>
          <w:sz w:val="22"/>
          <w:szCs w:val="22"/>
        </w:rPr>
        <w:t>finalized</w:t>
      </w:r>
      <w:r w:rsidR="00AA2869" w:rsidRPr="005A4930">
        <w:rPr>
          <w:rFonts w:ascii="Arial" w:hAnsi="Arial" w:cs="Arial"/>
          <w:sz w:val="22"/>
          <w:szCs w:val="22"/>
        </w:rPr>
        <w:t xml:space="preserve"> </w:t>
      </w:r>
      <w:r w:rsidRPr="005A4930">
        <w:rPr>
          <w:rFonts w:ascii="Arial" w:hAnsi="Arial" w:cs="Arial"/>
          <w:sz w:val="22"/>
          <w:szCs w:val="22"/>
        </w:rPr>
        <w:t xml:space="preserve">the terms of this Agreement pursuant to </w:t>
      </w:r>
      <w:r w:rsidR="00791BEA" w:rsidRPr="005A4930">
        <w:rPr>
          <w:rFonts w:ascii="Arial" w:hAnsi="Arial" w:cs="Arial"/>
          <w:sz w:val="22"/>
          <w:szCs w:val="22"/>
        </w:rPr>
        <w:t>the Colorado Procurement Code or the applicable procurement code for institutions of higher education</w:t>
      </w:r>
      <w:r w:rsidR="0073607C" w:rsidRPr="005A4930">
        <w:rPr>
          <w:rFonts w:ascii="Arial" w:hAnsi="Arial" w:cs="Arial"/>
          <w:sz w:val="22"/>
          <w:szCs w:val="22"/>
        </w:rPr>
        <w:t>.</w:t>
      </w:r>
    </w:p>
    <w:p w14:paraId="1AE49C66" w14:textId="77777777" w:rsidR="00C34F4D" w:rsidRPr="005A4930" w:rsidRDefault="00C34F4D">
      <w:pPr>
        <w:jc w:val="both"/>
        <w:rPr>
          <w:rFonts w:ascii="Arial" w:hAnsi="Arial" w:cs="Arial"/>
          <w:sz w:val="22"/>
          <w:szCs w:val="22"/>
        </w:rPr>
      </w:pPr>
    </w:p>
    <w:p w14:paraId="4F50B6F4" w14:textId="77777777" w:rsidR="00C34F4D" w:rsidRPr="00C773BC" w:rsidRDefault="00CE239C">
      <w:pPr>
        <w:jc w:val="both"/>
        <w:rPr>
          <w:rFonts w:ascii="Arial" w:hAnsi="Arial" w:cs="Arial"/>
          <w:sz w:val="22"/>
          <w:szCs w:val="22"/>
        </w:rPr>
      </w:pPr>
      <w:r w:rsidRPr="00C773BC">
        <w:rPr>
          <w:rFonts w:ascii="Arial" w:hAnsi="Arial" w:cs="Arial"/>
          <w:b/>
          <w:sz w:val="22"/>
          <w:szCs w:val="22"/>
        </w:rPr>
        <w:t>WITNESSETH</w:t>
      </w:r>
      <w:r w:rsidR="001144F4" w:rsidRPr="00C773BC">
        <w:rPr>
          <w:rFonts w:ascii="Arial" w:hAnsi="Arial" w:cs="Arial"/>
          <w:sz w:val="22"/>
          <w:szCs w:val="22"/>
        </w:rPr>
        <w:t xml:space="preserve">, </w:t>
      </w:r>
      <w:r w:rsidR="00106DEC" w:rsidRPr="00C773BC">
        <w:rPr>
          <w:rFonts w:ascii="Arial" w:hAnsi="Arial" w:cs="Arial"/>
          <w:sz w:val="22"/>
          <w:szCs w:val="22"/>
        </w:rPr>
        <w:t>that</w:t>
      </w:r>
      <w:r w:rsidR="00336935" w:rsidRPr="00C773BC">
        <w:rPr>
          <w:rFonts w:ascii="Arial" w:hAnsi="Arial" w:cs="Arial"/>
          <w:sz w:val="22"/>
          <w:szCs w:val="22"/>
        </w:rPr>
        <w:t xml:space="preserve"> t</w:t>
      </w:r>
      <w:r w:rsidR="001144F4" w:rsidRPr="00C773BC">
        <w:rPr>
          <w:rFonts w:ascii="Arial" w:hAnsi="Arial" w:cs="Arial"/>
          <w:sz w:val="22"/>
          <w:szCs w:val="22"/>
        </w:rPr>
        <w:t xml:space="preserve">he Principal Representative and the </w:t>
      </w:r>
      <w:r w:rsidR="009E58A8" w:rsidRPr="00C773BC">
        <w:rPr>
          <w:rFonts w:ascii="Arial" w:hAnsi="Arial" w:cs="Arial"/>
          <w:sz w:val="22"/>
          <w:szCs w:val="22"/>
        </w:rPr>
        <w:t>Construction Manager</w:t>
      </w:r>
      <w:r w:rsidR="001144F4" w:rsidRPr="00C773BC">
        <w:rPr>
          <w:rFonts w:ascii="Arial" w:hAnsi="Arial" w:cs="Arial"/>
          <w:sz w:val="22"/>
          <w:szCs w:val="22"/>
        </w:rPr>
        <w:t xml:space="preserve"> agree as follows:</w:t>
      </w:r>
    </w:p>
    <w:p w14:paraId="6687922E" w14:textId="77777777" w:rsidR="003B382D" w:rsidRPr="0032366D" w:rsidRDefault="001144F4" w:rsidP="0032366D">
      <w:pPr>
        <w:pStyle w:val="Heading2"/>
      </w:pPr>
      <w:r w:rsidRPr="0032366D">
        <w:t xml:space="preserve">ARTICLE 1. </w:t>
      </w:r>
      <w:r w:rsidRPr="0032366D">
        <w:tab/>
      </w:r>
      <w:r w:rsidR="00336935" w:rsidRPr="0032366D">
        <w:t xml:space="preserve">PERFORMANCE OF </w:t>
      </w:r>
      <w:r w:rsidRPr="0032366D">
        <w:t>THE WORK</w:t>
      </w:r>
    </w:p>
    <w:p w14:paraId="79FFE7A4" w14:textId="77777777" w:rsidR="003B382D" w:rsidRPr="00EB5750" w:rsidRDefault="00EB5750" w:rsidP="002F042B">
      <w:pPr>
        <w:pStyle w:val="Heading3"/>
        <w:numPr>
          <w:ilvl w:val="1"/>
          <w:numId w:val="4"/>
        </w:numPr>
        <w:tabs>
          <w:tab w:val="clear" w:pos="900"/>
          <w:tab w:val="left" w:pos="720"/>
        </w:tabs>
        <w:ind w:left="720" w:hanging="702"/>
      </w:pPr>
      <w:r w:rsidRPr="00EB5750">
        <w:t>THE WORK</w:t>
      </w:r>
    </w:p>
    <w:p w14:paraId="69668539" w14:textId="77777777" w:rsidR="003B382D" w:rsidRPr="00BC0E9D" w:rsidRDefault="001144F4" w:rsidP="00C41641">
      <w:pPr>
        <w:pStyle w:val="Heading4"/>
        <w:numPr>
          <w:ilvl w:val="2"/>
          <w:numId w:val="5"/>
        </w:numPr>
        <w:ind w:left="1080" w:hanging="806"/>
      </w:pPr>
      <w:r w:rsidRPr="00BC0E9D">
        <w:t xml:space="preserve">The </w:t>
      </w:r>
      <w:r w:rsidR="009E58A8" w:rsidRPr="00BC0E9D">
        <w:t>Construction Manager</w:t>
      </w:r>
      <w:r w:rsidRPr="00BC0E9D">
        <w:t xml:space="preserve"> will construct the Project within the </w:t>
      </w:r>
      <w:r w:rsidR="00096057" w:rsidRPr="00BC0E9D">
        <w:t>Fixed Limit of Construction</w:t>
      </w:r>
      <w:r w:rsidR="00FA0003" w:rsidRPr="00BC0E9D">
        <w:t xml:space="preserve"> </w:t>
      </w:r>
      <w:r w:rsidR="00D55A3B" w:rsidRPr="00BC0E9D">
        <w:t xml:space="preserve">Cost </w:t>
      </w:r>
      <w:r w:rsidRPr="00BC0E9D">
        <w:t xml:space="preserve">specified, and the </w:t>
      </w:r>
      <w:r w:rsidR="009E58A8" w:rsidRPr="00BC0E9D">
        <w:t>Construction Manager</w:t>
      </w:r>
      <w:r w:rsidRPr="00BC0E9D">
        <w:t xml:space="preserve"> will furnish all the </w:t>
      </w:r>
      <w:r w:rsidR="00B57F96" w:rsidRPr="00BC0E9D">
        <w:t xml:space="preserve">services, </w:t>
      </w:r>
      <w:proofErr w:type="gramStart"/>
      <w:r w:rsidRPr="00BC0E9D">
        <w:t>labor</w:t>
      </w:r>
      <w:proofErr w:type="gramEnd"/>
      <w:r w:rsidRPr="00BC0E9D">
        <w:t xml:space="preserve"> and materials </w:t>
      </w:r>
      <w:r w:rsidR="00C80F9C" w:rsidRPr="00BC0E9D">
        <w:t>to perform all the Work, includin</w:t>
      </w:r>
      <w:r w:rsidRPr="00BC0E9D">
        <w:t xml:space="preserve">g design, for the complete and prompt execution of the Project in accordance with the Contract Documents.  </w:t>
      </w:r>
    </w:p>
    <w:p w14:paraId="1D11C549" w14:textId="77777777" w:rsidR="007635B5" w:rsidRPr="005A4930" w:rsidRDefault="007635B5" w:rsidP="00997E06">
      <w:pPr>
        <w:pStyle w:val="Heading4"/>
        <w:numPr>
          <w:ilvl w:val="2"/>
          <w:numId w:val="5"/>
        </w:numPr>
        <w:ind w:left="1080" w:hanging="810"/>
      </w:pPr>
      <w:r w:rsidRPr="005A4930">
        <w:t>In the performance of the Work under this Agreement, the Construction Manager acknowledges that time is critical for Project delivery and that portions of the Work could have their design completed as separate Bid Packages and under construction before other portions of the Work are fully designed.  It is further recognized that this accelerated approach to construction utilizing the services of an Architect/Engineer and Construction Manager is defined as “Fast Track Construction” and requires maximum cooperation between all parties.  It is also recognized that the services to be rendered by the Construction Manager and the inter-relationships and coordinative aspects thereof are in the developmental state and not fully defined.  The Construction Manager has reviewed the Architect/Engineer's Agreement and accepts the terms thereof as expressing a workable concept.  In furtherance thereof, in the event there appears to be a duplication, overlap or conflict of the responsibilities of or duties between the Architect/Engineer and Construction Manager or an absence of designation, the question shall be submitted to the Principal Representative for determination.  The Construction Manager shall abide by the decision of the Principal Representative provided it does not require the performance of work beyond what was reasonably contemplated and accepted by the Construction Manager as its responsibility.  If the Construction Manager claims any increase in the Work arises by virtue of such a decision.</w:t>
      </w:r>
    </w:p>
    <w:p w14:paraId="4DCA325F" w14:textId="61FB9ECE" w:rsidR="00D3709B" w:rsidRPr="005A4930" w:rsidRDefault="00D728CE" w:rsidP="00997E06">
      <w:pPr>
        <w:pStyle w:val="Heading4"/>
        <w:numPr>
          <w:ilvl w:val="2"/>
          <w:numId w:val="5"/>
        </w:numPr>
        <w:ind w:left="1080" w:hanging="810"/>
      </w:pPr>
      <w:r w:rsidRPr="005A4930">
        <w:t xml:space="preserve">The </w:t>
      </w:r>
      <w:r w:rsidR="00651130" w:rsidRPr="005A4930">
        <w:t xml:space="preserve">Construction Manager acknowledges that the </w:t>
      </w:r>
      <w:r w:rsidRPr="005A4930">
        <w:t xml:space="preserve">Principal Representative shall provide </w:t>
      </w:r>
      <w:r w:rsidRPr="00D867ED">
        <w:rPr>
          <w:color w:val="0070C0"/>
          <w:highlight w:val="yellow"/>
        </w:rPr>
        <w:t xml:space="preserve">_______ </w:t>
      </w:r>
      <w:r w:rsidR="00106DEC" w:rsidRPr="00D867ED">
        <w:rPr>
          <w:color w:val="0070C0"/>
          <w:highlight w:val="yellow"/>
        </w:rPr>
        <w:t>(_</w:t>
      </w:r>
      <w:r w:rsidRPr="00D867ED">
        <w:rPr>
          <w:color w:val="0070C0"/>
          <w:highlight w:val="yellow"/>
        </w:rPr>
        <w:t>_</w:t>
      </w:r>
      <w:r w:rsidR="00106DEC" w:rsidRPr="00D867ED">
        <w:rPr>
          <w:color w:val="0070C0"/>
          <w:highlight w:val="yellow"/>
        </w:rPr>
        <w:t>_)</w:t>
      </w:r>
      <w:r w:rsidRPr="00D3709B">
        <w:rPr>
          <w:color w:val="0070C0"/>
        </w:rPr>
        <w:t xml:space="preserve"> </w:t>
      </w:r>
      <w:r w:rsidRPr="005A4930">
        <w:t xml:space="preserve">Bid Packages to accomplish the Work.  In the event the Construction Manager for any reason within the Construction Manager's control, requests more than </w:t>
      </w:r>
      <w:r w:rsidRPr="00D3709B">
        <w:rPr>
          <w:color w:val="0070C0"/>
          <w:u w:val="single"/>
        </w:rPr>
        <w:t xml:space="preserve">   </w:t>
      </w:r>
      <w:proofErr w:type="gramStart"/>
      <w:r w:rsidR="00D867ED" w:rsidRPr="00D867ED">
        <w:rPr>
          <w:color w:val="0070C0"/>
          <w:highlight w:val="yellow"/>
          <w:u w:val="single"/>
        </w:rPr>
        <w:t>XX</w:t>
      </w:r>
      <w:r w:rsidRPr="00D3709B">
        <w:rPr>
          <w:color w:val="0070C0"/>
          <w:u w:val="single"/>
        </w:rPr>
        <w:t xml:space="preserve"> </w:t>
      </w:r>
      <w:r w:rsidRPr="00D3709B">
        <w:rPr>
          <w:color w:val="0070C0"/>
        </w:rPr>
        <w:t xml:space="preserve"> </w:t>
      </w:r>
      <w:r w:rsidRPr="00D867ED">
        <w:rPr>
          <w:color w:val="0070C0"/>
          <w:highlight w:val="yellow"/>
        </w:rPr>
        <w:t>(</w:t>
      </w:r>
      <w:proofErr w:type="gramEnd"/>
      <w:r w:rsidRPr="00D867ED">
        <w:rPr>
          <w:color w:val="0070C0"/>
          <w:highlight w:val="yellow"/>
          <w:u w:val="single"/>
        </w:rPr>
        <w:t xml:space="preserve">    </w:t>
      </w:r>
      <w:r w:rsidRPr="00D867ED">
        <w:rPr>
          <w:color w:val="0070C0"/>
          <w:highlight w:val="yellow"/>
        </w:rPr>
        <w:t>)</w:t>
      </w:r>
      <w:r w:rsidRPr="00D3709B">
        <w:rPr>
          <w:color w:val="0070C0"/>
        </w:rPr>
        <w:t xml:space="preserve"> </w:t>
      </w:r>
      <w:r w:rsidRPr="005A4930">
        <w:t xml:space="preserve">Bid Packages to be furnished by the Principal Representative, the Principal Representative shall make arrangement with the Architect/Engineer for the additional Bid Packages desired and shall directly compensate the Architect/Engineer for all fees and cost associated therewith.  The Construction Manager shall reimburse the Principal Representative for </w:t>
      </w:r>
      <w:proofErr w:type="gramStart"/>
      <w:r w:rsidRPr="005A4930">
        <w:t>all of</w:t>
      </w:r>
      <w:proofErr w:type="gramEnd"/>
      <w:r w:rsidRPr="005A4930">
        <w:t xml:space="preserve"> the Architect/Engineer's fees and costs associated therewith.</w:t>
      </w:r>
      <w:r w:rsidR="00D3709B" w:rsidRPr="00D3709B">
        <w:t xml:space="preserve"> </w:t>
      </w:r>
    </w:p>
    <w:p w14:paraId="60FB50D5" w14:textId="77777777" w:rsidR="00C34F4D" w:rsidRPr="001B4BA3" w:rsidRDefault="001144F4" w:rsidP="00997E06">
      <w:pPr>
        <w:pStyle w:val="Heading4"/>
        <w:numPr>
          <w:ilvl w:val="2"/>
          <w:numId w:val="5"/>
        </w:numPr>
        <w:ind w:left="1080" w:hanging="810"/>
      </w:pPr>
      <w:r w:rsidRPr="001B4BA3">
        <w:lastRenderedPageBreak/>
        <w:t xml:space="preserve">The </w:t>
      </w:r>
      <w:r w:rsidR="009E58A8" w:rsidRPr="001B4BA3">
        <w:t>Construction Manager</w:t>
      </w:r>
      <w:r w:rsidRPr="001B4BA3">
        <w:t xml:space="preserve"> agrees to use best efforts, to cooperate fully with the Principal Representative in the construction aspects of the Work</w:t>
      </w:r>
      <w:r w:rsidR="00F37B51" w:rsidRPr="001B4BA3">
        <w:t>, and</w:t>
      </w:r>
      <w:r w:rsidRPr="001B4BA3">
        <w:t xml:space="preserve"> to keep within the Principal Representative's monetary</w:t>
      </w:r>
      <w:r w:rsidR="00E4310B" w:rsidRPr="001B4BA3">
        <w:t xml:space="preserve">, </w:t>
      </w:r>
      <w:r w:rsidR="005E2516" w:rsidRPr="001B4BA3">
        <w:t>schedule and quality</w:t>
      </w:r>
      <w:r w:rsidR="00E4310B" w:rsidRPr="001B4BA3">
        <w:t xml:space="preserve"> </w:t>
      </w:r>
      <w:r w:rsidRPr="001B4BA3">
        <w:t xml:space="preserve">limitations, as stipulated </w:t>
      </w:r>
      <w:r w:rsidR="00E4310B" w:rsidRPr="001B4BA3">
        <w:t>within this Agreement</w:t>
      </w:r>
      <w:r w:rsidRPr="001B4BA3">
        <w:t>.</w:t>
      </w:r>
    </w:p>
    <w:p w14:paraId="2458F1EB" w14:textId="77777777" w:rsidR="00C34F4D" w:rsidRPr="00B778C0" w:rsidRDefault="001144F4" w:rsidP="00997E06">
      <w:pPr>
        <w:pStyle w:val="Heading4"/>
        <w:numPr>
          <w:ilvl w:val="2"/>
          <w:numId w:val="5"/>
        </w:numPr>
        <w:ind w:left="1080" w:hanging="810"/>
      </w:pPr>
      <w:r w:rsidRPr="00B778C0">
        <w:t xml:space="preserve">The organization of the Specifications into division, section, and article, and the arrangement of Drawings shall not control the </w:t>
      </w:r>
      <w:r w:rsidR="009E58A8">
        <w:t>Construction Manager</w:t>
      </w:r>
      <w:r w:rsidRPr="00B778C0">
        <w:t xml:space="preserve"> in dividing the Work among any level of subcontractors or in establishing the extent of the </w:t>
      </w:r>
      <w:r w:rsidR="008523E0" w:rsidRPr="00B778C0">
        <w:t xml:space="preserve">Work </w:t>
      </w:r>
      <w:r w:rsidRPr="00B778C0">
        <w:t>to be performed by any trade.</w:t>
      </w:r>
    </w:p>
    <w:p w14:paraId="0345857D" w14:textId="77777777" w:rsidR="0099359A" w:rsidRPr="00B778C0" w:rsidRDefault="00181929" w:rsidP="00997E06">
      <w:pPr>
        <w:pStyle w:val="Heading4"/>
        <w:numPr>
          <w:ilvl w:val="2"/>
          <w:numId w:val="5"/>
        </w:numPr>
        <w:ind w:left="1080" w:hanging="810"/>
      </w:pPr>
      <w:r w:rsidRPr="00B778C0">
        <w:t xml:space="preserve">The </w:t>
      </w:r>
      <w:r w:rsidR="009E58A8">
        <w:t>Construction Manager</w:t>
      </w:r>
      <w:r w:rsidRPr="00B778C0">
        <w:t xml:space="preserve"> understands the relationship of trust and confidence established between it and the Principal Representative and accepts those responsibilities as described in this Agreement.  The </w:t>
      </w:r>
      <w:r w:rsidR="009E58A8">
        <w:t>Construction Manager</w:t>
      </w:r>
      <w:r w:rsidRPr="00B778C0">
        <w:t xml:space="preserve"> covenants with the Principal Representative to furnish its best skill and judgment and to cooperate with the </w:t>
      </w:r>
      <w:r w:rsidR="00096057" w:rsidRPr="00B778C0">
        <w:t>Architect/Engineer</w:t>
      </w:r>
      <w:r w:rsidRPr="00B778C0">
        <w:t xml:space="preserve"> in furthering the interests of the Principal Representative.  The </w:t>
      </w:r>
      <w:r w:rsidR="009E58A8">
        <w:t>Construction Manager</w:t>
      </w:r>
      <w:r w:rsidRPr="00B778C0">
        <w:t xml:space="preserve"> agrees to furnish efficient business administration and superintendence and to use its best efforts to complete the </w:t>
      </w:r>
      <w:r w:rsidR="002A56B7" w:rsidRPr="00B778C0">
        <w:t xml:space="preserve">Work </w:t>
      </w:r>
      <w:r w:rsidRPr="00B778C0">
        <w:t>in an expeditious and economical manner consistent with the interest of the Principal Representative.</w:t>
      </w:r>
      <w:r w:rsidR="008523E0" w:rsidRPr="00B778C0">
        <w:t xml:space="preserve"> </w:t>
      </w:r>
    </w:p>
    <w:p w14:paraId="1D1EB9F8" w14:textId="77777777" w:rsidR="00F46A5A" w:rsidRPr="005A4930" w:rsidRDefault="00F46A5A" w:rsidP="00997E06">
      <w:pPr>
        <w:pStyle w:val="Heading4"/>
        <w:numPr>
          <w:ilvl w:val="2"/>
          <w:numId w:val="5"/>
        </w:numPr>
        <w:ind w:left="1080" w:hanging="810"/>
      </w:pPr>
      <w:r w:rsidRPr="005A4930">
        <w:t>The Construction Manager, the Principal Representative, and the Architect/Engineer, called the Construction Team, shall work during design through to construction completion. The Construction Manager shall provide leadership to the Construction Team on all matters relating to construction.</w:t>
      </w:r>
    </w:p>
    <w:p w14:paraId="3ED1235B" w14:textId="77777777" w:rsidR="00F46A5A" w:rsidRPr="005A4930" w:rsidRDefault="00F46A5A" w:rsidP="00997E06">
      <w:pPr>
        <w:pStyle w:val="Heading4"/>
        <w:numPr>
          <w:ilvl w:val="2"/>
          <w:numId w:val="5"/>
        </w:numPr>
        <w:ind w:left="1080" w:hanging="810"/>
      </w:pPr>
      <w:r w:rsidRPr="005A4930">
        <w:t>The Architect/Engineer is a representative of the Principal Representative as provided in the Contract Documents and its Agreement is with the Principal Representative.  In case of termination of employment or death of the Architect/Engineer, the Principal Representative shall appoint a capable and reputable Architect/Engineer against whom the Construction Manager makes no reasonable objection, whose status under the Agreement shall be the same as that of the former Architect/Engineer.</w:t>
      </w:r>
    </w:p>
    <w:p w14:paraId="784636BE" w14:textId="77777777" w:rsidR="00950983" w:rsidRPr="005A4930" w:rsidRDefault="00950983" w:rsidP="00997E06">
      <w:pPr>
        <w:pStyle w:val="Heading4"/>
        <w:numPr>
          <w:ilvl w:val="2"/>
          <w:numId w:val="5"/>
        </w:numPr>
        <w:ind w:left="1080" w:hanging="810"/>
      </w:pPr>
      <w:r w:rsidRPr="005A4930">
        <w:t xml:space="preserve">The Architect/Engineer shall not be responsible for or have control or charge of construction means, methods, techniques, </w:t>
      </w:r>
      <w:proofErr w:type="gramStart"/>
      <w:r w:rsidRPr="005A4930">
        <w:t>sequences</w:t>
      </w:r>
      <w:proofErr w:type="gramEnd"/>
      <w:r w:rsidRPr="005A4930">
        <w:t xml:space="preserve"> or procedures, or for safety precautions and programs in connection with the Work and except for the Architect/Engineer's specifically enumerated Contract Administration duties such as observation of the Work, shall not be responsible for the Construction Manager's failure to carry out the Work in accordance with the Contract Documents.  The Architect/Engineer shall not be responsible for or have control or charge over the acts or omissions of the subcontractors of any tier or any of their agents or employees, or any other persons performing any of the Work.</w:t>
      </w:r>
    </w:p>
    <w:p w14:paraId="38AF0B50" w14:textId="77777777" w:rsidR="00F46A5A" w:rsidRPr="005A4930" w:rsidRDefault="00F46A5A" w:rsidP="00997E06">
      <w:pPr>
        <w:pStyle w:val="Heading4"/>
        <w:numPr>
          <w:ilvl w:val="2"/>
          <w:numId w:val="5"/>
        </w:numPr>
        <w:ind w:left="1080" w:hanging="810"/>
      </w:pPr>
      <w:r w:rsidRPr="005A4930">
        <w:t>The Contract Documents shall not be deemed to create any contractual relationship between the Architect/Engineer and the Construction Manager or any separate contractors, subcontractors of any tier or suppliers on the Project; nor shall anything contained in the Contract Documents be deemed to give any third party any claim or right of action against the Principal Representative, the Architect/Engineer or Construction Manager which does not otherwise exist without regard to the Contract Documents.</w:t>
      </w:r>
    </w:p>
    <w:p w14:paraId="2E51D24E" w14:textId="77777777" w:rsidR="00F46A5A" w:rsidRPr="005A4930" w:rsidRDefault="00F46A5A" w:rsidP="00997E06">
      <w:pPr>
        <w:pStyle w:val="Heading4"/>
        <w:numPr>
          <w:ilvl w:val="2"/>
          <w:numId w:val="5"/>
        </w:numPr>
        <w:ind w:left="1080" w:hanging="810"/>
      </w:pPr>
      <w:r w:rsidRPr="005A4930">
        <w:t xml:space="preserve">The initial Work of the Construction Manager shall consist of its services in connection with the Preconstruction Phase.  The Preconstruction Phase of the CM/GC Services shall be parallel and coincidental with the Schematic Design, Design Development, and Construction Document Phases of the Architect/Engineer’s Services.  As the Bid Packages are prepared and prices are established for the work to be performed within each respective Bid Package, the parties contemplate that the work to be performed by the Construction Manager shall be adjusted by Amendment or Change Order to </w:t>
      </w:r>
      <w:r w:rsidRPr="005A4930">
        <w:lastRenderedPageBreak/>
        <w:t>this Agreement to place the work contained within the various Bid Packages within the work to be performed by the Construction Manager with corresponding adjustments made to the Contract Sum, Guaranteed Maximum Price and Contract Time.</w:t>
      </w:r>
    </w:p>
    <w:p w14:paraId="13FDD6CD" w14:textId="77777777" w:rsidR="0073607C" w:rsidRPr="00EB5750" w:rsidRDefault="00D20918" w:rsidP="002F042B">
      <w:pPr>
        <w:pStyle w:val="Heading3"/>
        <w:numPr>
          <w:ilvl w:val="1"/>
          <w:numId w:val="5"/>
        </w:numPr>
        <w:tabs>
          <w:tab w:val="clear" w:pos="900"/>
        </w:tabs>
        <w:ind w:left="720" w:hanging="720"/>
      </w:pPr>
      <w:r w:rsidRPr="00EB5750">
        <w:t>CONTRACT DOCUMENTS</w:t>
      </w:r>
    </w:p>
    <w:p w14:paraId="0C262F7F" w14:textId="77777777" w:rsidR="00E738BD" w:rsidRPr="005A4930" w:rsidRDefault="00E738BD" w:rsidP="00997E06">
      <w:pPr>
        <w:pStyle w:val="Heading4"/>
        <w:numPr>
          <w:ilvl w:val="2"/>
          <w:numId w:val="5"/>
        </w:numPr>
        <w:ind w:left="1080" w:hanging="810"/>
      </w:pPr>
      <w:r w:rsidRPr="005A4930">
        <w:t>The Contract Documents as described in Article 1 of the General Conditions of the Construction Manager/General Contractor Agreement (SC-6.</w:t>
      </w:r>
      <w:r w:rsidR="00BA6407" w:rsidRPr="005A4930">
        <w:t>51</w:t>
      </w:r>
      <w:r w:rsidRPr="005A4930">
        <w:t>) are essential parts of this Agreement and are fully incorporated herein.</w:t>
      </w:r>
    </w:p>
    <w:p w14:paraId="2FF8D761" w14:textId="77777777" w:rsidR="007C68C6" w:rsidRPr="00BC0E9D" w:rsidRDefault="00E07D8B" w:rsidP="0032366D">
      <w:pPr>
        <w:pStyle w:val="Heading2"/>
      </w:pPr>
      <w:bookmarkStart w:id="1" w:name="Article2"/>
      <w:r w:rsidRPr="00BC0E9D">
        <w:t>ARTIC</w:t>
      </w:r>
      <w:r w:rsidR="0032366D">
        <w:t>LE 2.</w:t>
      </w:r>
      <w:r w:rsidR="0032366D">
        <w:tab/>
        <w:t>EXHIBITS TO THE AGREEMENT</w:t>
      </w:r>
    </w:p>
    <w:p w14:paraId="786B7F93" w14:textId="77777777" w:rsidR="006F3887" w:rsidRPr="00B778C0" w:rsidRDefault="006F3887" w:rsidP="0032366D">
      <w:pPr>
        <w:pStyle w:val="BodyText"/>
      </w:pPr>
      <w:r w:rsidRPr="0032366D">
        <w:t>The following Exhibits are, or will be, attached to this Agreement and are or shall become when approved</w:t>
      </w:r>
      <w:r w:rsidRPr="00B778C0">
        <w:t xml:space="preserve"> and accepted, part of the Contract Documents.</w:t>
      </w:r>
    </w:p>
    <w:p w14:paraId="4F0A145A" w14:textId="77777777" w:rsidR="005C6068" w:rsidRPr="005A4930" w:rsidRDefault="005C6068" w:rsidP="005C6068">
      <w:pPr>
        <w:pStyle w:val="Heading6"/>
        <w:ind w:left="0"/>
        <w:rPr>
          <w:rFonts w:ascii="Arial" w:hAnsi="Arial" w:cs="Arial"/>
          <w:sz w:val="22"/>
          <w:szCs w:val="22"/>
          <w:u w:val="none"/>
        </w:rPr>
      </w:pPr>
    </w:p>
    <w:p w14:paraId="50BB948A" w14:textId="77777777" w:rsidR="007C68C6" w:rsidRPr="005A4930" w:rsidRDefault="007C68C6" w:rsidP="002F042B">
      <w:pPr>
        <w:pStyle w:val="Heading4"/>
        <w:numPr>
          <w:ilvl w:val="0"/>
          <w:numId w:val="6"/>
        </w:numPr>
        <w:tabs>
          <w:tab w:val="clear" w:pos="930"/>
          <w:tab w:val="clear" w:pos="1080"/>
        </w:tabs>
        <w:ind w:left="720" w:hanging="720"/>
      </w:pPr>
      <w:r w:rsidRPr="00C35570">
        <w:rPr>
          <w:b/>
        </w:rPr>
        <w:t>The General Conditions</w:t>
      </w:r>
      <w:r w:rsidRPr="00C35570">
        <w:t xml:space="preserve"> of the </w:t>
      </w:r>
      <w:r w:rsidR="005C6068" w:rsidRPr="00C35570">
        <w:t>Construction Manager/General Contractor Agreement</w:t>
      </w:r>
      <w:r w:rsidR="008523E0" w:rsidRPr="00C35570">
        <w:t xml:space="preserve"> (State Form SC</w:t>
      </w:r>
      <w:r w:rsidR="00B21B2D" w:rsidRPr="00C35570">
        <w:t>-</w:t>
      </w:r>
      <w:r w:rsidR="005C6068" w:rsidRPr="00C35570">
        <w:t>6</w:t>
      </w:r>
      <w:r w:rsidR="00B21B2D" w:rsidRPr="00C35570">
        <w:t>.51</w:t>
      </w:r>
      <w:r w:rsidR="008523E0" w:rsidRPr="00C35570">
        <w:t>)</w:t>
      </w:r>
      <w:r w:rsidR="00F1407F" w:rsidRPr="00C35570">
        <w:t xml:space="preserve"> and Supplementary General </w:t>
      </w:r>
      <w:r w:rsidR="00F133A7" w:rsidRPr="00C35570">
        <w:t>Conditions,</w:t>
      </w:r>
      <w:r w:rsidR="00B23DCB" w:rsidRPr="00C35570">
        <w:t xml:space="preserve"> if </w:t>
      </w:r>
      <w:proofErr w:type="gramStart"/>
      <w:r w:rsidR="00B23DCB" w:rsidRPr="00C35570">
        <w:t>applicable</w:t>
      </w:r>
      <w:r w:rsidR="00B23DCB" w:rsidRPr="005A4930">
        <w:t>;</w:t>
      </w:r>
      <w:proofErr w:type="gramEnd"/>
    </w:p>
    <w:p w14:paraId="473E55CA" w14:textId="77777777" w:rsidR="00DD693D" w:rsidRPr="005A4930" w:rsidRDefault="007C68C6" w:rsidP="002F042B">
      <w:pPr>
        <w:pStyle w:val="Heading4"/>
        <w:numPr>
          <w:ilvl w:val="1"/>
          <w:numId w:val="6"/>
        </w:numPr>
        <w:tabs>
          <w:tab w:val="clear" w:pos="1080"/>
          <w:tab w:val="clear" w:pos="2010"/>
        </w:tabs>
        <w:ind w:left="720" w:hanging="720"/>
      </w:pPr>
      <w:r w:rsidRPr="00C35570">
        <w:rPr>
          <w:b/>
        </w:rPr>
        <w:t>The Drawings</w:t>
      </w:r>
      <w:r w:rsidRPr="005A4930">
        <w:t xml:space="preserve"> released for Construction (Exhibit I.1</w:t>
      </w:r>
      <w:proofErr w:type="gramStart"/>
      <w:r w:rsidRPr="005A4930">
        <w:t>);</w:t>
      </w:r>
      <w:proofErr w:type="gramEnd"/>
      <w:r w:rsidR="00DD693D" w:rsidRPr="00DD693D">
        <w:t xml:space="preserve"> </w:t>
      </w:r>
    </w:p>
    <w:p w14:paraId="3D6DF030" w14:textId="77777777" w:rsidR="0032366D" w:rsidRPr="005A4930" w:rsidRDefault="007C68C6" w:rsidP="002F042B">
      <w:pPr>
        <w:pStyle w:val="Heading4"/>
        <w:numPr>
          <w:ilvl w:val="1"/>
          <w:numId w:val="6"/>
        </w:numPr>
        <w:tabs>
          <w:tab w:val="clear" w:pos="1080"/>
          <w:tab w:val="clear" w:pos="2010"/>
        </w:tabs>
        <w:ind w:left="720" w:hanging="720"/>
      </w:pPr>
      <w:r w:rsidRPr="00C35570">
        <w:rPr>
          <w:b/>
        </w:rPr>
        <w:t>The Specifications</w:t>
      </w:r>
      <w:r w:rsidRPr="005A4930">
        <w:t xml:space="preserve"> released for Construction (Exhibit I.1</w:t>
      </w:r>
      <w:proofErr w:type="gramStart"/>
      <w:r w:rsidRPr="005A4930">
        <w:t>);</w:t>
      </w:r>
      <w:proofErr w:type="gramEnd"/>
      <w:r w:rsidR="0032366D" w:rsidRPr="0032366D">
        <w:t xml:space="preserve"> </w:t>
      </w:r>
    </w:p>
    <w:p w14:paraId="3DA4380E" w14:textId="77777777" w:rsidR="0032366D" w:rsidRPr="005A4930" w:rsidRDefault="007C68C6" w:rsidP="002F042B">
      <w:pPr>
        <w:pStyle w:val="Heading4"/>
        <w:numPr>
          <w:ilvl w:val="1"/>
          <w:numId w:val="6"/>
        </w:numPr>
        <w:tabs>
          <w:tab w:val="clear" w:pos="1080"/>
          <w:tab w:val="clear" w:pos="2010"/>
        </w:tabs>
        <w:ind w:left="720" w:hanging="720"/>
      </w:pPr>
      <w:r w:rsidRPr="005A4930">
        <w:rPr>
          <w:b/>
        </w:rPr>
        <w:t>Exhibit A</w:t>
      </w:r>
      <w:r w:rsidRPr="005A4930">
        <w:t xml:space="preserve">, </w:t>
      </w:r>
      <w:r w:rsidR="00D939B5" w:rsidRPr="005A4930">
        <w:t>Construction Manager</w:t>
      </w:r>
      <w:r w:rsidR="006A5031" w:rsidRPr="005A4930">
        <w:t>’s</w:t>
      </w:r>
      <w:r w:rsidR="00D62476" w:rsidRPr="005A4930">
        <w:t xml:space="preserve"> </w:t>
      </w:r>
      <w:r w:rsidRPr="005A4930">
        <w:t xml:space="preserve">Designated Services and Method of </w:t>
      </w:r>
      <w:proofErr w:type="gramStart"/>
      <w:r w:rsidRPr="005A4930">
        <w:t>Payment</w:t>
      </w:r>
      <w:r w:rsidR="00B23DCB" w:rsidRPr="005A4930">
        <w:t>;</w:t>
      </w:r>
      <w:proofErr w:type="gramEnd"/>
      <w:r w:rsidR="00F71890" w:rsidRPr="005A4930">
        <w:t xml:space="preserve"> </w:t>
      </w:r>
    </w:p>
    <w:p w14:paraId="60074A06" w14:textId="77777777" w:rsidR="00162451" w:rsidRPr="00106DEC" w:rsidRDefault="007C68C6" w:rsidP="002F042B">
      <w:pPr>
        <w:pStyle w:val="Heading4"/>
        <w:numPr>
          <w:ilvl w:val="1"/>
          <w:numId w:val="6"/>
        </w:numPr>
        <w:tabs>
          <w:tab w:val="clear" w:pos="1080"/>
          <w:tab w:val="clear" w:pos="2010"/>
        </w:tabs>
        <w:ind w:left="720" w:hanging="720"/>
      </w:pPr>
      <w:r w:rsidRPr="008F2005">
        <w:rPr>
          <w:b/>
        </w:rPr>
        <w:t>Exhibit B</w:t>
      </w:r>
      <w:r w:rsidRPr="008F2005">
        <w:t xml:space="preserve">, </w:t>
      </w:r>
      <w:r w:rsidR="009E58A8" w:rsidRPr="008F2005">
        <w:t>Construction Manager</w:t>
      </w:r>
      <w:r w:rsidR="00361ADC" w:rsidRPr="008F2005">
        <w:t xml:space="preserve"> </w:t>
      </w:r>
      <w:proofErr w:type="gramStart"/>
      <w:r w:rsidR="00361ADC" w:rsidRPr="008F2005">
        <w:t>Certification</w:t>
      </w:r>
      <w:r w:rsidR="00B23DCB" w:rsidRPr="008F2005">
        <w:t>;</w:t>
      </w:r>
      <w:proofErr w:type="gramEnd"/>
      <w:r w:rsidR="00F71890" w:rsidRPr="008F2005">
        <w:t xml:space="preserve"> </w:t>
      </w:r>
    </w:p>
    <w:p w14:paraId="12AFB953" w14:textId="77777777" w:rsidR="00162451" w:rsidRDefault="007C68C6" w:rsidP="002F042B">
      <w:pPr>
        <w:pStyle w:val="Heading4"/>
        <w:numPr>
          <w:ilvl w:val="1"/>
          <w:numId w:val="6"/>
        </w:numPr>
        <w:tabs>
          <w:tab w:val="clear" w:pos="1080"/>
          <w:tab w:val="clear" w:pos="2010"/>
        </w:tabs>
        <w:ind w:left="720" w:hanging="720"/>
      </w:pPr>
      <w:r w:rsidRPr="00162451">
        <w:rPr>
          <w:b/>
        </w:rPr>
        <w:t>Exhibit C</w:t>
      </w:r>
      <w:r w:rsidRPr="00162451">
        <w:t xml:space="preserve">, </w:t>
      </w:r>
      <w:r w:rsidR="00162451" w:rsidRPr="00162451">
        <w:t xml:space="preserve">Request for proposal </w:t>
      </w:r>
      <w:r w:rsidR="00162451" w:rsidRPr="00D867ED">
        <w:rPr>
          <w:color w:val="0070C0"/>
          <w:highlight w:val="yellow"/>
        </w:rPr>
        <w:t>(Dated__________________</w:t>
      </w:r>
      <w:proofErr w:type="gramStart"/>
      <w:r w:rsidR="00162451" w:rsidRPr="00D867ED">
        <w:rPr>
          <w:color w:val="0070C0"/>
          <w:highlight w:val="yellow"/>
        </w:rPr>
        <w:t>);</w:t>
      </w:r>
      <w:proofErr w:type="gramEnd"/>
      <w:r w:rsidR="00162451" w:rsidRPr="00106DEC" w:rsidDel="00162451">
        <w:rPr>
          <w:color w:val="0070C0"/>
        </w:rPr>
        <w:t xml:space="preserve"> </w:t>
      </w:r>
    </w:p>
    <w:p w14:paraId="7A656344" w14:textId="77777777" w:rsidR="007C68C6" w:rsidRDefault="007C68C6" w:rsidP="002F042B">
      <w:pPr>
        <w:pStyle w:val="Heading4"/>
        <w:numPr>
          <w:ilvl w:val="1"/>
          <w:numId w:val="6"/>
        </w:numPr>
        <w:tabs>
          <w:tab w:val="clear" w:pos="1080"/>
          <w:tab w:val="clear" w:pos="2010"/>
        </w:tabs>
        <w:ind w:left="720" w:hanging="720"/>
      </w:pPr>
      <w:r w:rsidRPr="006F3887">
        <w:rPr>
          <w:b/>
        </w:rPr>
        <w:t>Exhibit D</w:t>
      </w:r>
      <w:r w:rsidR="00162451">
        <w:rPr>
          <w:b/>
        </w:rPr>
        <w:t>1</w:t>
      </w:r>
      <w:r w:rsidRPr="006F3887">
        <w:t xml:space="preserve">, </w:t>
      </w:r>
      <w:r w:rsidR="009C2FEC" w:rsidRPr="005A4930">
        <w:t xml:space="preserve">Construction Manager’s Fee Proposal </w:t>
      </w:r>
      <w:r w:rsidR="009C2FEC" w:rsidRPr="00D867ED">
        <w:rPr>
          <w:color w:val="0070C0"/>
          <w:highlight w:val="yellow"/>
        </w:rPr>
        <w:t>(Dated   ______________</w:t>
      </w:r>
      <w:proofErr w:type="gramStart"/>
      <w:r w:rsidR="009C2FEC" w:rsidRPr="00D867ED">
        <w:rPr>
          <w:color w:val="0070C0"/>
          <w:highlight w:val="yellow"/>
        </w:rPr>
        <w:t>)</w:t>
      </w:r>
      <w:r w:rsidR="009C2FEC" w:rsidRPr="00D867ED">
        <w:rPr>
          <w:highlight w:val="yellow"/>
        </w:rPr>
        <w:t>;</w:t>
      </w:r>
      <w:proofErr w:type="gramEnd"/>
      <w:r w:rsidR="009C2FEC" w:rsidRPr="005A4930">
        <w:t xml:space="preserve"> </w:t>
      </w:r>
    </w:p>
    <w:p w14:paraId="1E9E17CC" w14:textId="77777777" w:rsidR="009C2FEC" w:rsidRDefault="00162451" w:rsidP="002F042B">
      <w:pPr>
        <w:pStyle w:val="Heading4"/>
        <w:numPr>
          <w:ilvl w:val="1"/>
          <w:numId w:val="6"/>
        </w:numPr>
        <w:tabs>
          <w:tab w:val="clear" w:pos="1080"/>
          <w:tab w:val="clear" w:pos="2010"/>
        </w:tabs>
        <w:ind w:left="720" w:hanging="720"/>
      </w:pPr>
      <w:r w:rsidRPr="006F3887">
        <w:rPr>
          <w:b/>
        </w:rPr>
        <w:t>Exhibit D</w:t>
      </w:r>
      <w:r>
        <w:rPr>
          <w:b/>
        </w:rPr>
        <w:t>2</w:t>
      </w:r>
      <w:r w:rsidRPr="006F3887">
        <w:t xml:space="preserve">, </w:t>
      </w:r>
      <w:r w:rsidR="009C2FEC" w:rsidRPr="006F3887">
        <w:t>Certification and Affidavit Regarding Unauthorized Immigrants (Required at Contract Signing Prior to Commencing Work</w:t>
      </w:r>
      <w:proofErr w:type="gramStart"/>
      <w:r w:rsidR="009C2FEC" w:rsidRPr="006F3887">
        <w:t>);</w:t>
      </w:r>
      <w:proofErr w:type="gramEnd"/>
    </w:p>
    <w:p w14:paraId="3203BCC2" w14:textId="77777777" w:rsidR="00162451" w:rsidRDefault="009C2FEC" w:rsidP="002F042B">
      <w:pPr>
        <w:pStyle w:val="Heading4"/>
        <w:numPr>
          <w:ilvl w:val="1"/>
          <w:numId w:val="6"/>
        </w:numPr>
        <w:tabs>
          <w:tab w:val="clear" w:pos="1080"/>
          <w:tab w:val="clear" w:pos="2010"/>
        </w:tabs>
        <w:ind w:left="720" w:hanging="720"/>
      </w:pPr>
      <w:r w:rsidRPr="006F3887">
        <w:rPr>
          <w:b/>
        </w:rPr>
        <w:t>Exhibit D</w:t>
      </w:r>
      <w:r>
        <w:rPr>
          <w:b/>
        </w:rPr>
        <w:t>3</w:t>
      </w:r>
      <w:r w:rsidRPr="006F3887">
        <w:t xml:space="preserve">, </w:t>
      </w:r>
      <w:r w:rsidR="00162451">
        <w:t>Construction Manager</w:t>
      </w:r>
      <w:r w:rsidR="00162451" w:rsidRPr="00B778C0">
        <w:t>’s Certificate</w:t>
      </w:r>
      <w:r w:rsidR="00162451">
        <w:t>s</w:t>
      </w:r>
      <w:r w:rsidR="00162451" w:rsidRPr="00B778C0">
        <w:t xml:space="preserve"> of Liability </w:t>
      </w:r>
      <w:proofErr w:type="gramStart"/>
      <w:r w:rsidR="00162451" w:rsidRPr="00B778C0">
        <w:t>Insurance</w:t>
      </w:r>
      <w:r w:rsidR="00162451">
        <w:t>;</w:t>
      </w:r>
      <w:proofErr w:type="gramEnd"/>
    </w:p>
    <w:p w14:paraId="546D3B89" w14:textId="77777777" w:rsidR="005A4930" w:rsidRPr="005A4930" w:rsidRDefault="00162451" w:rsidP="002F042B">
      <w:pPr>
        <w:pStyle w:val="Heading4"/>
        <w:numPr>
          <w:ilvl w:val="1"/>
          <w:numId w:val="6"/>
        </w:numPr>
        <w:tabs>
          <w:tab w:val="clear" w:pos="1080"/>
          <w:tab w:val="clear" w:pos="2010"/>
        </w:tabs>
        <w:ind w:left="720" w:hanging="720"/>
      </w:pPr>
      <w:r>
        <w:rPr>
          <w:b/>
        </w:rPr>
        <w:t>E</w:t>
      </w:r>
      <w:r w:rsidR="007C68C6" w:rsidRPr="006F3887">
        <w:rPr>
          <w:b/>
        </w:rPr>
        <w:t>xhibit E</w:t>
      </w:r>
      <w:r w:rsidR="00441E6A" w:rsidRPr="006F3887">
        <w:rPr>
          <w:b/>
        </w:rPr>
        <w:t>,</w:t>
      </w:r>
      <w:r w:rsidR="005A4930">
        <w:rPr>
          <w:i/>
        </w:rPr>
        <w:t xml:space="preserve"> </w:t>
      </w:r>
      <w:r w:rsidR="009C2FEC">
        <w:rPr>
          <w:i/>
        </w:rPr>
        <w:t>Not used</w:t>
      </w:r>
      <w:r w:rsidR="0032366D">
        <w:rPr>
          <w:i/>
        </w:rPr>
        <w:t>.</w:t>
      </w:r>
    </w:p>
    <w:p w14:paraId="7D91E788" w14:textId="77777777" w:rsidR="007C68C6" w:rsidRPr="006F3887" w:rsidRDefault="007C68C6" w:rsidP="002F042B">
      <w:pPr>
        <w:pStyle w:val="Heading4"/>
        <w:numPr>
          <w:ilvl w:val="1"/>
          <w:numId w:val="6"/>
        </w:numPr>
        <w:tabs>
          <w:tab w:val="clear" w:pos="1080"/>
          <w:tab w:val="clear" w:pos="2010"/>
        </w:tabs>
        <w:ind w:left="720" w:hanging="720"/>
      </w:pPr>
      <w:r w:rsidRPr="006F3887">
        <w:rPr>
          <w:b/>
        </w:rPr>
        <w:t>Exhibit F</w:t>
      </w:r>
      <w:r w:rsidRPr="006F3887">
        <w:t>, List of Pre-Qualified Subcontractors (when approved by the Principal Representative and prior to bidding</w:t>
      </w:r>
      <w:proofErr w:type="gramStart"/>
      <w:r w:rsidRPr="006F3887">
        <w:t>);</w:t>
      </w:r>
      <w:proofErr w:type="gramEnd"/>
    </w:p>
    <w:p w14:paraId="616C5AC5" w14:textId="77777777" w:rsidR="007C68C6" w:rsidRPr="00B778C0" w:rsidRDefault="007C68C6" w:rsidP="002F042B">
      <w:pPr>
        <w:pStyle w:val="Heading4"/>
        <w:numPr>
          <w:ilvl w:val="1"/>
          <w:numId w:val="6"/>
        </w:numPr>
        <w:tabs>
          <w:tab w:val="clear" w:pos="1080"/>
          <w:tab w:val="clear" w:pos="2010"/>
        </w:tabs>
        <w:ind w:left="720" w:hanging="720"/>
      </w:pPr>
      <w:r w:rsidRPr="008F2005">
        <w:rPr>
          <w:b/>
        </w:rPr>
        <w:t>Exhibit G</w:t>
      </w:r>
      <w:r w:rsidRPr="008F2005">
        <w:t xml:space="preserve">, </w:t>
      </w:r>
      <w:r w:rsidR="00A834EC" w:rsidRPr="008F2005">
        <w:t>Schematic</w:t>
      </w:r>
      <w:r w:rsidRPr="008F2005">
        <w:t xml:space="preserve"> Design Estimate Summary and Updated Summaries (when</w:t>
      </w:r>
      <w:r w:rsidRPr="00B778C0">
        <w:t xml:space="preserve"> approved by the Principal Representative</w:t>
      </w:r>
      <w:proofErr w:type="gramStart"/>
      <w:r w:rsidRPr="00B778C0">
        <w:t>);</w:t>
      </w:r>
      <w:proofErr w:type="gramEnd"/>
    </w:p>
    <w:p w14:paraId="14E315E7" w14:textId="77777777" w:rsidR="005E2516" w:rsidRPr="0032366D" w:rsidRDefault="00DB523D" w:rsidP="00EC0607">
      <w:pPr>
        <w:pStyle w:val="BodyText2"/>
      </w:pPr>
      <w:r w:rsidRPr="0032366D">
        <w:t>First Amendment (incorporating GMP) Exhibits</w:t>
      </w:r>
      <w:r w:rsidR="00E72FBF" w:rsidRPr="0032366D">
        <w:t xml:space="preserve"> based on Design Development </w:t>
      </w:r>
      <w:r w:rsidR="00E72FBF" w:rsidRPr="00EC0607">
        <w:t>Documents</w:t>
      </w:r>
    </w:p>
    <w:p w14:paraId="66CC0CB1" w14:textId="77777777" w:rsidR="00E61130" w:rsidRPr="00B778C0" w:rsidRDefault="007C68C6" w:rsidP="002F042B">
      <w:pPr>
        <w:pStyle w:val="Heading4"/>
        <w:numPr>
          <w:ilvl w:val="1"/>
          <w:numId w:val="6"/>
        </w:numPr>
        <w:tabs>
          <w:tab w:val="clear" w:pos="1080"/>
          <w:tab w:val="clear" w:pos="2010"/>
        </w:tabs>
        <w:ind w:left="720" w:hanging="750"/>
      </w:pPr>
      <w:r w:rsidRPr="006F3887">
        <w:rPr>
          <w:b/>
        </w:rPr>
        <w:t>Exhibit H.1</w:t>
      </w:r>
      <w:r w:rsidRPr="006F3887">
        <w:t xml:space="preserve">, </w:t>
      </w:r>
      <w:r w:rsidR="00683D45" w:rsidRPr="006F3887">
        <w:t>GMP</w:t>
      </w:r>
      <w:r w:rsidRPr="006F3887">
        <w:t xml:space="preserve"> Documents, Drawings and Specifications including Addenda and Modifications (when approved by the Principal Representative</w:t>
      </w:r>
      <w:proofErr w:type="gramStart"/>
      <w:r w:rsidRPr="006F3887">
        <w:t>);</w:t>
      </w:r>
      <w:proofErr w:type="gramEnd"/>
      <w:r w:rsidR="00E61130" w:rsidRPr="00E61130">
        <w:t xml:space="preserve"> </w:t>
      </w:r>
    </w:p>
    <w:p w14:paraId="3D0FD0F8" w14:textId="77777777" w:rsidR="00E61130" w:rsidRPr="00B778C0" w:rsidRDefault="007C68C6" w:rsidP="002F042B">
      <w:pPr>
        <w:pStyle w:val="Heading4"/>
        <w:numPr>
          <w:ilvl w:val="1"/>
          <w:numId w:val="6"/>
        </w:numPr>
        <w:tabs>
          <w:tab w:val="clear" w:pos="1080"/>
          <w:tab w:val="clear" w:pos="2010"/>
        </w:tabs>
        <w:ind w:left="720" w:hanging="750"/>
      </w:pPr>
      <w:r w:rsidRPr="006F3887">
        <w:rPr>
          <w:b/>
        </w:rPr>
        <w:t>Exhibit H.2</w:t>
      </w:r>
      <w:r w:rsidRPr="006F3887">
        <w:t>, Schedule of Bid Package Descriptions and Issuance Dates (as applicable</w:t>
      </w:r>
      <w:proofErr w:type="gramStart"/>
      <w:r w:rsidRPr="006F3887">
        <w:t>);</w:t>
      </w:r>
      <w:proofErr w:type="gramEnd"/>
      <w:r w:rsidR="00E61130" w:rsidRPr="00E61130">
        <w:t xml:space="preserve"> </w:t>
      </w:r>
    </w:p>
    <w:p w14:paraId="22D09ECD" w14:textId="77777777" w:rsidR="00E61130" w:rsidRPr="00B778C0" w:rsidRDefault="007C68C6" w:rsidP="002F042B">
      <w:pPr>
        <w:pStyle w:val="Heading4"/>
        <w:numPr>
          <w:ilvl w:val="1"/>
          <w:numId w:val="6"/>
        </w:numPr>
        <w:tabs>
          <w:tab w:val="clear" w:pos="1080"/>
          <w:tab w:val="clear" w:pos="2010"/>
        </w:tabs>
        <w:ind w:left="720" w:hanging="750"/>
      </w:pPr>
      <w:r w:rsidRPr="006F3887">
        <w:rPr>
          <w:b/>
        </w:rPr>
        <w:t>Exhibit H.3</w:t>
      </w:r>
      <w:r w:rsidRPr="006F3887">
        <w:t>, Schedule of Values</w:t>
      </w:r>
      <w:r w:rsidR="00DB523D" w:rsidRPr="006F3887">
        <w:t xml:space="preserve"> (prepared at the time of the </w:t>
      </w:r>
      <w:r w:rsidR="00683D45" w:rsidRPr="006F3887">
        <w:t>GMP</w:t>
      </w:r>
      <w:r w:rsidR="00DB523D" w:rsidRPr="006F3887">
        <w:t xml:space="preserve"> Amendment</w:t>
      </w:r>
      <w:proofErr w:type="gramStart"/>
      <w:r w:rsidRPr="006F3887">
        <w:t>);</w:t>
      </w:r>
      <w:proofErr w:type="gramEnd"/>
      <w:r w:rsidR="00E61130" w:rsidRPr="00E61130">
        <w:t xml:space="preserve"> </w:t>
      </w:r>
    </w:p>
    <w:p w14:paraId="3868D6BF" w14:textId="77777777" w:rsidR="00E61130" w:rsidRPr="00B778C0" w:rsidRDefault="007C68C6" w:rsidP="002F042B">
      <w:pPr>
        <w:pStyle w:val="Heading4"/>
        <w:numPr>
          <w:ilvl w:val="1"/>
          <w:numId w:val="6"/>
        </w:numPr>
        <w:tabs>
          <w:tab w:val="clear" w:pos="1080"/>
          <w:tab w:val="clear" w:pos="2010"/>
        </w:tabs>
        <w:ind w:left="720" w:hanging="750"/>
      </w:pPr>
      <w:r w:rsidRPr="006F3887">
        <w:rPr>
          <w:b/>
        </w:rPr>
        <w:t>Exhibit H.4</w:t>
      </w:r>
      <w:r w:rsidRPr="006F3887">
        <w:t>, Allowance Schedule</w:t>
      </w:r>
      <w:r w:rsidR="00DB523D" w:rsidRPr="006F3887">
        <w:t xml:space="preserve"> (prepared at the time of the </w:t>
      </w:r>
      <w:r w:rsidR="00E72FBF" w:rsidRPr="006F3887">
        <w:t>GMP</w:t>
      </w:r>
      <w:r w:rsidR="00DB523D" w:rsidRPr="006F3887">
        <w:t xml:space="preserve"> Amendment</w:t>
      </w:r>
      <w:proofErr w:type="gramStart"/>
      <w:r w:rsidR="00DB523D" w:rsidRPr="006F3887">
        <w:t>)</w:t>
      </w:r>
      <w:r w:rsidRPr="006F3887">
        <w:t>;</w:t>
      </w:r>
      <w:proofErr w:type="gramEnd"/>
      <w:r w:rsidR="00E61130" w:rsidRPr="00E61130">
        <w:t xml:space="preserve"> </w:t>
      </w:r>
    </w:p>
    <w:p w14:paraId="290320AD" w14:textId="77777777" w:rsidR="00E61130" w:rsidRPr="00B778C0" w:rsidRDefault="005E2516" w:rsidP="002F042B">
      <w:pPr>
        <w:pStyle w:val="Heading4"/>
        <w:numPr>
          <w:ilvl w:val="1"/>
          <w:numId w:val="6"/>
        </w:numPr>
        <w:tabs>
          <w:tab w:val="clear" w:pos="1080"/>
          <w:tab w:val="clear" w:pos="2010"/>
        </w:tabs>
        <w:ind w:left="720" w:hanging="750"/>
      </w:pPr>
      <w:r w:rsidRPr="00B778C0">
        <w:rPr>
          <w:b/>
        </w:rPr>
        <w:t>Exhibit H.5</w:t>
      </w:r>
      <w:r w:rsidRPr="00B778C0">
        <w:t>, Detailed Critical Path Method Construction Schedule (</w:t>
      </w:r>
      <w:r w:rsidR="00F71890">
        <w:t>P</w:t>
      </w:r>
      <w:r w:rsidRPr="00B778C0">
        <w:t xml:space="preserve">repared at the time of </w:t>
      </w:r>
      <w:r w:rsidRPr="00B10667">
        <w:t>the GMP Amendment</w:t>
      </w:r>
      <w:r w:rsidRPr="00B778C0">
        <w:t>)</w:t>
      </w:r>
      <w:r w:rsidR="00E61130">
        <w:t>.</w:t>
      </w:r>
      <w:r w:rsidR="00E72FBF" w:rsidRPr="00B778C0">
        <w:t xml:space="preserve"> </w:t>
      </w:r>
    </w:p>
    <w:p w14:paraId="780944AB" w14:textId="77777777" w:rsidR="007C68C6" w:rsidRPr="00B778C0" w:rsidRDefault="00DB523D" w:rsidP="00E61130">
      <w:pPr>
        <w:pStyle w:val="Heading4"/>
      </w:pPr>
      <w:r w:rsidRPr="00B778C0">
        <w:rPr>
          <w:b/>
        </w:rPr>
        <w:t>Second and Subsequent Amendments (incorporating Bid Packages) Exhibits</w:t>
      </w:r>
    </w:p>
    <w:p w14:paraId="169C3A53" w14:textId="77777777" w:rsidR="00E61130" w:rsidRPr="00B778C0" w:rsidRDefault="007C68C6" w:rsidP="005D4B1D">
      <w:pPr>
        <w:pStyle w:val="Heading4"/>
        <w:numPr>
          <w:ilvl w:val="1"/>
          <w:numId w:val="6"/>
        </w:numPr>
        <w:tabs>
          <w:tab w:val="clear" w:pos="1080"/>
          <w:tab w:val="clear" w:pos="2010"/>
        </w:tabs>
        <w:ind w:left="720" w:hanging="750"/>
        <w:jc w:val="left"/>
      </w:pPr>
      <w:r w:rsidRPr="006F3887">
        <w:rPr>
          <w:b/>
        </w:rPr>
        <w:t>Exhibit I.1</w:t>
      </w:r>
      <w:r w:rsidRPr="006F3887">
        <w:t xml:space="preserve">, </w:t>
      </w:r>
      <w:r w:rsidR="00443CC5" w:rsidRPr="006F3887">
        <w:t>Drawings</w:t>
      </w:r>
      <w:r w:rsidRPr="006F3887">
        <w:t xml:space="preserve"> and Specifications (when approved by the Principal Representative</w:t>
      </w:r>
      <w:proofErr w:type="gramStart"/>
      <w:r w:rsidRPr="006F3887">
        <w:t>);</w:t>
      </w:r>
      <w:proofErr w:type="gramEnd"/>
      <w:r w:rsidR="00E61130" w:rsidRPr="00E61130">
        <w:t xml:space="preserve"> </w:t>
      </w:r>
    </w:p>
    <w:p w14:paraId="027652B4" w14:textId="77777777" w:rsidR="00E61130" w:rsidRPr="00B778C0" w:rsidRDefault="007C68C6" w:rsidP="002F042B">
      <w:pPr>
        <w:pStyle w:val="Heading4"/>
        <w:numPr>
          <w:ilvl w:val="1"/>
          <w:numId w:val="6"/>
        </w:numPr>
        <w:tabs>
          <w:tab w:val="clear" w:pos="1080"/>
          <w:tab w:val="clear" w:pos="2010"/>
        </w:tabs>
        <w:ind w:left="720" w:hanging="750"/>
      </w:pPr>
      <w:r w:rsidRPr="006F3887">
        <w:rPr>
          <w:b/>
        </w:rPr>
        <w:lastRenderedPageBreak/>
        <w:t>Exhibit I.2</w:t>
      </w:r>
      <w:r w:rsidRPr="006F3887">
        <w:t xml:space="preserve">, All Modifications issued after execution of Amendment(s).  A Modification to the Agreement includes (1) a written Amendment to this Agreement </w:t>
      </w:r>
      <w:r w:rsidR="00985C78" w:rsidRPr="006F3887">
        <w:t xml:space="preserve">signed by both parties </w:t>
      </w:r>
      <w:proofErr w:type="gramStart"/>
      <w:r w:rsidR="00021435" w:rsidRPr="006F3887">
        <w:t>or</w:t>
      </w:r>
      <w:proofErr w:type="gramEnd"/>
      <w:r w:rsidR="00021435" w:rsidRPr="006F3887">
        <w:t xml:space="preserve"> (2) a Change Order </w:t>
      </w:r>
      <w:r w:rsidRPr="006F3887">
        <w:t xml:space="preserve">signed by both </w:t>
      </w:r>
      <w:r w:rsidR="00961439" w:rsidRPr="006F3887">
        <w:t>parties</w:t>
      </w:r>
      <w:r w:rsidR="00B23DCB" w:rsidRPr="006F3887">
        <w:t>;</w:t>
      </w:r>
      <w:r w:rsidR="00E61130" w:rsidRPr="00E61130">
        <w:t xml:space="preserve"> </w:t>
      </w:r>
    </w:p>
    <w:p w14:paraId="104F80FC" w14:textId="77777777" w:rsidR="00E61130" w:rsidRPr="00B778C0" w:rsidRDefault="007C68C6" w:rsidP="002F042B">
      <w:pPr>
        <w:pStyle w:val="Heading4"/>
        <w:numPr>
          <w:ilvl w:val="1"/>
          <w:numId w:val="6"/>
        </w:numPr>
        <w:tabs>
          <w:tab w:val="clear" w:pos="1080"/>
          <w:tab w:val="clear" w:pos="2010"/>
        </w:tabs>
        <w:ind w:left="720" w:hanging="750"/>
      </w:pPr>
      <w:r w:rsidRPr="006F3887">
        <w:rPr>
          <w:b/>
        </w:rPr>
        <w:t>Exhibit I.3</w:t>
      </w:r>
      <w:r w:rsidRPr="006F3887">
        <w:t>, Schedule of Values (consistent with GMP Schedule of Values)</w:t>
      </w:r>
      <w:r w:rsidR="001D0253" w:rsidRPr="006F3887">
        <w:t xml:space="preserve">, </w:t>
      </w:r>
      <w:r w:rsidR="00446207" w:rsidRPr="006F3887">
        <w:t xml:space="preserve">include Labor Overhead (direct labor burdens) for each Subcontractor to be applied to all change orders and </w:t>
      </w:r>
      <w:proofErr w:type="gramStart"/>
      <w:r w:rsidR="00446207" w:rsidRPr="006F3887">
        <w:t>amendments;</w:t>
      </w:r>
      <w:proofErr w:type="gramEnd"/>
      <w:r w:rsidR="00E61130" w:rsidRPr="00E61130">
        <w:t xml:space="preserve"> </w:t>
      </w:r>
    </w:p>
    <w:p w14:paraId="551402DD" w14:textId="77777777" w:rsidR="00E61130" w:rsidRPr="00B778C0" w:rsidRDefault="007C68C6" w:rsidP="002F042B">
      <w:pPr>
        <w:pStyle w:val="Heading4"/>
        <w:numPr>
          <w:ilvl w:val="1"/>
          <w:numId w:val="6"/>
        </w:numPr>
        <w:tabs>
          <w:tab w:val="clear" w:pos="1080"/>
          <w:tab w:val="clear" w:pos="2010"/>
        </w:tabs>
        <w:ind w:left="720" w:hanging="750"/>
      </w:pPr>
      <w:r w:rsidRPr="006F3887">
        <w:rPr>
          <w:b/>
        </w:rPr>
        <w:t>Exhibit I.4</w:t>
      </w:r>
      <w:r w:rsidRPr="006F3887">
        <w:t>, Allowance Schedule (consistent with GMP Allowance Schedule</w:t>
      </w:r>
      <w:proofErr w:type="gramStart"/>
      <w:r w:rsidR="008C3165">
        <w:t>)</w:t>
      </w:r>
      <w:r w:rsidRPr="006F3887">
        <w:t>;</w:t>
      </w:r>
      <w:proofErr w:type="gramEnd"/>
      <w:r w:rsidR="00E61130" w:rsidRPr="00E61130">
        <w:t xml:space="preserve"> </w:t>
      </w:r>
    </w:p>
    <w:p w14:paraId="7BBEB56B" w14:textId="77777777" w:rsidR="00E61130" w:rsidRPr="00B778C0" w:rsidRDefault="007C68C6" w:rsidP="002F042B">
      <w:pPr>
        <w:pStyle w:val="Heading4"/>
        <w:numPr>
          <w:ilvl w:val="1"/>
          <w:numId w:val="6"/>
        </w:numPr>
        <w:tabs>
          <w:tab w:val="clear" w:pos="1080"/>
          <w:tab w:val="clear" w:pos="2010"/>
        </w:tabs>
        <w:ind w:left="720" w:hanging="750"/>
      </w:pPr>
      <w:r w:rsidRPr="006F3887">
        <w:rPr>
          <w:b/>
        </w:rPr>
        <w:t>Exhibit I.5</w:t>
      </w:r>
      <w:r w:rsidRPr="006F3887">
        <w:t>, Performance Bond</w:t>
      </w:r>
      <w:r w:rsidR="004E2191" w:rsidRPr="006F3887">
        <w:t xml:space="preserve"> (Form SC-6.22</w:t>
      </w:r>
      <w:proofErr w:type="gramStart"/>
      <w:r w:rsidR="004E2191" w:rsidRPr="006F3887">
        <w:t>)</w:t>
      </w:r>
      <w:r w:rsidRPr="006F3887">
        <w:t>;</w:t>
      </w:r>
      <w:proofErr w:type="gramEnd"/>
      <w:r w:rsidR="00E61130" w:rsidRPr="00E61130">
        <w:t xml:space="preserve"> </w:t>
      </w:r>
    </w:p>
    <w:p w14:paraId="5E42C19B" w14:textId="77777777" w:rsidR="00E61130" w:rsidRPr="00B778C0" w:rsidRDefault="007C68C6" w:rsidP="002F042B">
      <w:pPr>
        <w:pStyle w:val="Heading4"/>
        <w:numPr>
          <w:ilvl w:val="1"/>
          <w:numId w:val="6"/>
        </w:numPr>
        <w:tabs>
          <w:tab w:val="clear" w:pos="1080"/>
          <w:tab w:val="clear" w:pos="2010"/>
        </w:tabs>
        <w:ind w:left="720" w:hanging="750"/>
      </w:pPr>
      <w:r w:rsidRPr="006F3887">
        <w:rPr>
          <w:b/>
        </w:rPr>
        <w:t>Exhibit I.6</w:t>
      </w:r>
      <w:r w:rsidRPr="006F3887">
        <w:t>, Labor and Material Payment Bond</w:t>
      </w:r>
      <w:r w:rsidR="004E2191" w:rsidRPr="006F3887">
        <w:t xml:space="preserve"> (Form SC-6.221</w:t>
      </w:r>
      <w:proofErr w:type="gramStart"/>
      <w:r w:rsidR="004E2191" w:rsidRPr="006F3887">
        <w:t>)</w:t>
      </w:r>
      <w:r w:rsidRPr="006F3887">
        <w:t>;</w:t>
      </w:r>
      <w:proofErr w:type="gramEnd"/>
      <w:r w:rsidR="00E61130" w:rsidRPr="00E61130">
        <w:t xml:space="preserve"> </w:t>
      </w:r>
    </w:p>
    <w:p w14:paraId="420A3B57" w14:textId="77777777" w:rsidR="00E61130" w:rsidRPr="00B778C0" w:rsidRDefault="007C68C6" w:rsidP="002F042B">
      <w:pPr>
        <w:pStyle w:val="Heading4"/>
        <w:numPr>
          <w:ilvl w:val="1"/>
          <w:numId w:val="6"/>
        </w:numPr>
        <w:tabs>
          <w:tab w:val="clear" w:pos="1080"/>
          <w:tab w:val="clear" w:pos="2010"/>
        </w:tabs>
        <w:ind w:left="720" w:hanging="750"/>
      </w:pPr>
      <w:r w:rsidRPr="006F3887">
        <w:rPr>
          <w:b/>
        </w:rPr>
        <w:t>Exhibit I.7</w:t>
      </w:r>
      <w:r w:rsidRPr="006F3887">
        <w:t xml:space="preserve">, Property Insurance </w:t>
      </w:r>
      <w:proofErr w:type="gramStart"/>
      <w:r w:rsidRPr="006F3887">
        <w:t>Certificate</w:t>
      </w:r>
      <w:r w:rsidR="00456E80" w:rsidRPr="006F3887">
        <w:t>s</w:t>
      </w:r>
      <w:r w:rsidRPr="006F3887">
        <w:t>;</w:t>
      </w:r>
      <w:proofErr w:type="gramEnd"/>
      <w:r w:rsidR="00E61130" w:rsidRPr="00E61130">
        <w:t xml:space="preserve"> </w:t>
      </w:r>
    </w:p>
    <w:p w14:paraId="1D933EE4" w14:textId="77777777" w:rsidR="00E61130" w:rsidRPr="00B778C0" w:rsidRDefault="007C68C6" w:rsidP="002F042B">
      <w:pPr>
        <w:pStyle w:val="Heading4"/>
        <w:numPr>
          <w:ilvl w:val="1"/>
          <w:numId w:val="6"/>
        </w:numPr>
        <w:tabs>
          <w:tab w:val="clear" w:pos="1080"/>
          <w:tab w:val="clear" w:pos="2010"/>
        </w:tabs>
        <w:ind w:left="720" w:hanging="750"/>
      </w:pPr>
      <w:r w:rsidRPr="006F3887">
        <w:rPr>
          <w:b/>
        </w:rPr>
        <w:t>Exhibit I.8</w:t>
      </w:r>
      <w:r w:rsidR="00106DEC" w:rsidRPr="006F3887">
        <w:t xml:space="preserve">, </w:t>
      </w:r>
      <w:r w:rsidR="00106DEC" w:rsidRPr="005A4930">
        <w:t>Notice</w:t>
      </w:r>
      <w:r w:rsidR="005A4930" w:rsidRPr="006F3887">
        <w:t xml:space="preserve"> to Proceed to Commence Construction Phase (Form SC-7.26) (when issued</w:t>
      </w:r>
      <w:proofErr w:type="gramStart"/>
      <w:r w:rsidR="005A4930" w:rsidRPr="006F3887">
        <w:t>);</w:t>
      </w:r>
      <w:proofErr w:type="gramEnd"/>
      <w:r w:rsidR="00E61130" w:rsidRPr="00E61130">
        <w:t xml:space="preserve"> </w:t>
      </w:r>
    </w:p>
    <w:p w14:paraId="34E072D7" w14:textId="77777777" w:rsidR="00E61130" w:rsidRPr="00B778C0" w:rsidRDefault="007C68C6" w:rsidP="002F042B">
      <w:pPr>
        <w:pStyle w:val="Heading4"/>
        <w:numPr>
          <w:ilvl w:val="1"/>
          <w:numId w:val="6"/>
        </w:numPr>
        <w:tabs>
          <w:tab w:val="clear" w:pos="1080"/>
          <w:tab w:val="clear" w:pos="2010"/>
        </w:tabs>
        <w:ind w:left="720" w:hanging="750"/>
      </w:pPr>
      <w:r w:rsidRPr="006F3887">
        <w:rPr>
          <w:b/>
        </w:rPr>
        <w:t>Exhibit I.9</w:t>
      </w:r>
      <w:r w:rsidRPr="006F3887">
        <w:t>,</w:t>
      </w:r>
      <w:r w:rsidR="005A4930">
        <w:t xml:space="preserve"> </w:t>
      </w:r>
      <w:r w:rsidR="005A4930" w:rsidRPr="006F3887">
        <w:t>Detailed Critical Path Method Construction Schedules (when approved by the Pri</w:t>
      </w:r>
      <w:r w:rsidR="005A4930" w:rsidRPr="00B778C0">
        <w:t>ncipal Representative</w:t>
      </w:r>
      <w:proofErr w:type="gramStart"/>
      <w:r w:rsidR="005A4930" w:rsidRPr="00B778C0">
        <w:t>);</w:t>
      </w:r>
      <w:proofErr w:type="gramEnd"/>
      <w:r w:rsidRPr="006F3887">
        <w:t xml:space="preserve"> </w:t>
      </w:r>
    </w:p>
    <w:p w14:paraId="21A27CEC" w14:textId="77777777" w:rsidR="00E61130" w:rsidRPr="00B778C0" w:rsidRDefault="00E61130" w:rsidP="002F042B">
      <w:pPr>
        <w:pStyle w:val="Heading4"/>
        <w:numPr>
          <w:ilvl w:val="1"/>
          <w:numId w:val="6"/>
        </w:numPr>
        <w:tabs>
          <w:tab w:val="clear" w:pos="1080"/>
          <w:tab w:val="clear" w:pos="2010"/>
        </w:tabs>
        <w:ind w:left="720" w:hanging="750"/>
      </w:pPr>
      <w:r>
        <w:rPr>
          <w:b/>
        </w:rPr>
        <w:t>E</w:t>
      </w:r>
      <w:r w:rsidR="007C68C6" w:rsidRPr="006F3887">
        <w:rPr>
          <w:b/>
        </w:rPr>
        <w:t xml:space="preserve">xhibit </w:t>
      </w:r>
      <w:r w:rsidR="008C3165">
        <w:rPr>
          <w:b/>
        </w:rPr>
        <w:t>J</w:t>
      </w:r>
      <w:r w:rsidR="007C68C6" w:rsidRPr="006F3887">
        <w:t xml:space="preserve">, </w:t>
      </w:r>
      <w:r w:rsidR="008C3165" w:rsidRPr="006F3887">
        <w:t xml:space="preserve">Sales and Use Tax </w:t>
      </w:r>
      <w:proofErr w:type="gramStart"/>
      <w:r w:rsidR="008C3165" w:rsidRPr="006F3887">
        <w:t>Forms;</w:t>
      </w:r>
      <w:proofErr w:type="gramEnd"/>
      <w:r w:rsidRPr="00E61130">
        <w:t xml:space="preserve"> </w:t>
      </w:r>
    </w:p>
    <w:p w14:paraId="719F22E7" w14:textId="77777777" w:rsidR="00E61130" w:rsidRPr="00B778C0" w:rsidRDefault="00772C3C" w:rsidP="002F042B">
      <w:pPr>
        <w:pStyle w:val="Heading4"/>
        <w:numPr>
          <w:ilvl w:val="1"/>
          <w:numId w:val="6"/>
        </w:numPr>
        <w:tabs>
          <w:tab w:val="clear" w:pos="1080"/>
          <w:tab w:val="clear" w:pos="2010"/>
        </w:tabs>
        <w:ind w:left="720" w:hanging="750"/>
      </w:pPr>
      <w:r w:rsidRPr="006F3887">
        <w:rPr>
          <w:b/>
        </w:rPr>
        <w:t xml:space="preserve">Exhibit </w:t>
      </w:r>
      <w:r w:rsidR="008C3165">
        <w:rPr>
          <w:b/>
        </w:rPr>
        <w:t>K</w:t>
      </w:r>
      <w:r w:rsidRPr="006F3887">
        <w:t xml:space="preserve">, </w:t>
      </w:r>
      <w:r w:rsidR="008C3165">
        <w:t xml:space="preserve">Building Code Compliance Policy: Coordination of Approved Building Codes, Plan Reviews, and Building </w:t>
      </w:r>
      <w:proofErr w:type="gramStart"/>
      <w:r w:rsidR="008C3165">
        <w:t>Inspections;</w:t>
      </w:r>
      <w:proofErr w:type="gramEnd"/>
      <w:r w:rsidR="00E61130" w:rsidRPr="00E61130">
        <w:t xml:space="preserve"> </w:t>
      </w:r>
    </w:p>
    <w:p w14:paraId="010AE877" w14:textId="180B6151" w:rsidR="00E61130" w:rsidRDefault="009E27D1" w:rsidP="002F042B">
      <w:pPr>
        <w:pStyle w:val="Heading4"/>
        <w:numPr>
          <w:ilvl w:val="1"/>
          <w:numId w:val="6"/>
        </w:numPr>
        <w:tabs>
          <w:tab w:val="clear" w:pos="1080"/>
          <w:tab w:val="clear" w:pos="2010"/>
        </w:tabs>
        <w:ind w:left="720" w:hanging="750"/>
      </w:pPr>
      <w:r w:rsidRPr="005A4930">
        <w:rPr>
          <w:b/>
        </w:rPr>
        <w:t xml:space="preserve">Exhibit </w:t>
      </w:r>
      <w:r w:rsidR="009C2FEC">
        <w:rPr>
          <w:b/>
        </w:rPr>
        <w:t>L</w:t>
      </w:r>
      <w:r w:rsidRPr="005A4930">
        <w:t xml:space="preserve"> </w:t>
      </w:r>
      <w:r w:rsidR="008C3165" w:rsidRPr="007636A6">
        <w:rPr>
          <w:b/>
        </w:rPr>
        <w:t>through Z,</w:t>
      </w:r>
      <w:r w:rsidR="008C3165">
        <w:t xml:space="preserve"> Subsequent Amendments (SC-6.0B) and Change Orders (SC-6.31)</w:t>
      </w:r>
      <w:r w:rsidR="0032366D">
        <w:t>.</w:t>
      </w:r>
      <w:r w:rsidR="00E61130" w:rsidRPr="00E61130">
        <w:t xml:space="preserve"> </w:t>
      </w:r>
    </w:p>
    <w:p w14:paraId="07A11DB9" w14:textId="08A08995" w:rsidR="005E09ED" w:rsidRPr="00CC21E7" w:rsidRDefault="005E09ED" w:rsidP="002F042B">
      <w:pPr>
        <w:pStyle w:val="Heading4"/>
        <w:numPr>
          <w:ilvl w:val="1"/>
          <w:numId w:val="6"/>
        </w:numPr>
        <w:tabs>
          <w:tab w:val="clear" w:pos="1080"/>
          <w:tab w:val="clear" w:pos="2010"/>
        </w:tabs>
        <w:ind w:left="720" w:hanging="750"/>
        <w:rPr>
          <w:bCs/>
        </w:rPr>
      </w:pPr>
      <w:r>
        <w:rPr>
          <w:b/>
        </w:rPr>
        <w:t xml:space="preserve">Exhibit </w:t>
      </w:r>
      <w:r w:rsidR="00CC21E7">
        <w:rPr>
          <w:b/>
        </w:rPr>
        <w:t xml:space="preserve">Z.1, </w:t>
      </w:r>
      <w:r w:rsidR="00CC21E7" w:rsidRPr="00CC21E7">
        <w:rPr>
          <w:bCs/>
        </w:rPr>
        <w:t>University Insurance Requirements – A (Attached)</w:t>
      </w:r>
    </w:p>
    <w:p w14:paraId="1A84CA1D" w14:textId="77777777" w:rsidR="00862852" w:rsidRPr="00B778C0" w:rsidRDefault="001144F4" w:rsidP="00905457">
      <w:pPr>
        <w:pStyle w:val="Heading2"/>
      </w:pPr>
      <w:r w:rsidRPr="00B778C0">
        <w:t xml:space="preserve">ARTICLE </w:t>
      </w:r>
      <w:r w:rsidR="00E07D8B" w:rsidRPr="00B778C0">
        <w:t>3</w:t>
      </w:r>
      <w:r w:rsidRPr="00B778C0">
        <w:t xml:space="preserve">. </w:t>
      </w:r>
      <w:r w:rsidRPr="00B778C0">
        <w:tab/>
      </w:r>
      <w:r w:rsidR="009E58A8">
        <w:t>CONSTRUCTION MANAGER</w:t>
      </w:r>
      <w:r w:rsidRPr="00B778C0">
        <w:t>’S SERVICES</w:t>
      </w:r>
      <w:bookmarkEnd w:id="1"/>
    </w:p>
    <w:p w14:paraId="734A8CCE" w14:textId="77777777" w:rsidR="007D555A" w:rsidRPr="0032366D" w:rsidRDefault="00181929" w:rsidP="0032366D">
      <w:pPr>
        <w:pStyle w:val="BodyText"/>
      </w:pPr>
      <w:r w:rsidRPr="0032366D">
        <w:t xml:space="preserve">The </w:t>
      </w:r>
      <w:r w:rsidR="009E58A8" w:rsidRPr="0032366D">
        <w:t>Construction Manager</w:t>
      </w:r>
      <w:r w:rsidRPr="0032366D">
        <w:t xml:space="preserve"> shall perform the following services under this Agreement in each of the phases described below:</w:t>
      </w:r>
    </w:p>
    <w:p w14:paraId="0E08B11D" w14:textId="77777777" w:rsidR="00AE156E" w:rsidRDefault="00AE156E">
      <w:pPr>
        <w:pStyle w:val="Heading6"/>
        <w:ind w:left="0"/>
        <w:rPr>
          <w:rFonts w:ascii="Arial" w:hAnsi="Arial" w:cs="Arial"/>
          <w:b/>
          <w:sz w:val="22"/>
          <w:szCs w:val="22"/>
          <w:u w:val="none"/>
        </w:rPr>
      </w:pPr>
    </w:p>
    <w:p w14:paraId="7E7F618D" w14:textId="77777777" w:rsidR="00862852" w:rsidRPr="00EB5750" w:rsidRDefault="000007F4">
      <w:pPr>
        <w:pStyle w:val="Heading6"/>
        <w:ind w:left="0"/>
        <w:rPr>
          <w:rFonts w:ascii="Arial" w:hAnsi="Arial" w:cs="Arial"/>
          <w:sz w:val="22"/>
          <w:szCs w:val="22"/>
          <w:u w:val="none"/>
        </w:rPr>
      </w:pPr>
      <w:r w:rsidRPr="00EB5750">
        <w:rPr>
          <w:rFonts w:ascii="Arial" w:hAnsi="Arial" w:cs="Arial"/>
          <w:sz w:val="22"/>
          <w:szCs w:val="22"/>
          <w:u w:val="none"/>
        </w:rPr>
        <w:t>PRE-CONSTRUCTION SERVICES</w:t>
      </w:r>
    </w:p>
    <w:p w14:paraId="77CE4B04" w14:textId="77777777" w:rsidR="00E61130" w:rsidRPr="00EB5750" w:rsidRDefault="00EB5750" w:rsidP="002F042B">
      <w:pPr>
        <w:pStyle w:val="Heading3"/>
        <w:numPr>
          <w:ilvl w:val="0"/>
          <w:numId w:val="50"/>
        </w:numPr>
        <w:tabs>
          <w:tab w:val="clear" w:pos="900"/>
          <w:tab w:val="clear" w:pos="1380"/>
        </w:tabs>
        <w:ind w:left="720" w:hanging="720"/>
      </w:pPr>
      <w:r w:rsidRPr="00EB5750">
        <w:t>AVAILABLE FUNDS</w:t>
      </w:r>
    </w:p>
    <w:p w14:paraId="4020CEC4" w14:textId="77777777" w:rsidR="00E61130" w:rsidRPr="00B778C0" w:rsidRDefault="00F840CF" w:rsidP="00997E06">
      <w:pPr>
        <w:pStyle w:val="Heading4"/>
        <w:numPr>
          <w:ilvl w:val="1"/>
          <w:numId w:val="7"/>
        </w:numPr>
        <w:tabs>
          <w:tab w:val="clear" w:pos="1080"/>
          <w:tab w:val="clear" w:pos="2010"/>
        </w:tabs>
        <w:ind w:left="1080" w:hanging="810"/>
      </w:pPr>
      <w:r w:rsidRPr="00B778C0">
        <w:t>The Design/Build Entity acknowledges that the Principal Representative is limited in the sum available to design and construct the Project.  Should funding of a lesser amount be made available for the Project, it is the obligation of the Principal Representative to revise the Project Scope consistent with the ultimate appropriation.</w:t>
      </w:r>
      <w:r w:rsidR="00E61130" w:rsidRPr="00E61130">
        <w:t xml:space="preserve"> </w:t>
      </w:r>
    </w:p>
    <w:p w14:paraId="45A907D9" w14:textId="77777777" w:rsidR="00C80B0C" w:rsidRPr="00EB5750" w:rsidRDefault="00EB5750" w:rsidP="00EB5750">
      <w:pPr>
        <w:pStyle w:val="Heading3"/>
        <w:numPr>
          <w:ilvl w:val="0"/>
          <w:numId w:val="8"/>
        </w:numPr>
        <w:tabs>
          <w:tab w:val="clear" w:pos="900"/>
          <w:tab w:val="clear" w:pos="930"/>
        </w:tabs>
        <w:ind w:left="720" w:hanging="720"/>
      </w:pPr>
      <w:r w:rsidRPr="00EB5750">
        <w:t>BUDGETING AND FIXED LIMIT OF CONSTRUCTION COST</w:t>
      </w:r>
    </w:p>
    <w:p w14:paraId="009EF716" w14:textId="77777777" w:rsidR="001B385B" w:rsidRPr="00106DEC" w:rsidRDefault="00C80B0C" w:rsidP="005D4B1D">
      <w:pPr>
        <w:pStyle w:val="Heading3"/>
        <w:keepNext w:val="0"/>
        <w:keepLines w:val="0"/>
        <w:numPr>
          <w:ilvl w:val="1"/>
          <w:numId w:val="8"/>
        </w:numPr>
        <w:tabs>
          <w:tab w:val="clear" w:pos="900"/>
          <w:tab w:val="clear" w:pos="1200"/>
          <w:tab w:val="num" w:pos="1080"/>
        </w:tabs>
        <w:ind w:left="1080" w:hanging="810"/>
        <w:jc w:val="both"/>
      </w:pPr>
      <w:r w:rsidRPr="00106DEC">
        <w:t>The Construction Manager shall assist the Architect/Engineer in evaluating the Principal Representative's preliminary budget.  Based on consultation with the Architect/Engineer and the Construction Manager, the Principal Representative shall furnish a Project Budget to the Construction Manager which shall set forth a dollar amount available for the total Construction Cost of the Project and include contingencies for bidding and construction.</w:t>
      </w:r>
      <w:r w:rsidR="001B385B" w:rsidRPr="001B385B">
        <w:t xml:space="preserve"> </w:t>
      </w:r>
    </w:p>
    <w:p w14:paraId="6D79C601" w14:textId="77777777" w:rsidR="001B385B" w:rsidRPr="00106DEC" w:rsidRDefault="00C80B0C" w:rsidP="005D4B1D">
      <w:pPr>
        <w:pStyle w:val="Heading3"/>
        <w:keepNext w:val="0"/>
        <w:keepLines w:val="0"/>
        <w:numPr>
          <w:ilvl w:val="2"/>
          <w:numId w:val="8"/>
        </w:numPr>
        <w:tabs>
          <w:tab w:val="clear" w:pos="900"/>
          <w:tab w:val="clear" w:pos="2280"/>
          <w:tab w:val="num" w:pos="1080"/>
        </w:tabs>
        <w:ind w:left="1080" w:hanging="810"/>
        <w:jc w:val="both"/>
      </w:pPr>
      <w:r w:rsidRPr="00106DEC">
        <w:t>The Fixed Limit of Construction Cost has been established by the Principal Representative, converting the applicable portion of the Project Budget into the Fixed Limit of Construction Cost, as set forth in the recital above.</w:t>
      </w:r>
      <w:r w:rsidR="001B385B" w:rsidRPr="001B385B">
        <w:t xml:space="preserve"> </w:t>
      </w:r>
    </w:p>
    <w:p w14:paraId="73AE0B59" w14:textId="77777777" w:rsidR="00A24F35" w:rsidRDefault="00C80B0C" w:rsidP="00997E06">
      <w:pPr>
        <w:pStyle w:val="Heading3"/>
        <w:keepNext w:val="0"/>
        <w:keepLines w:val="0"/>
        <w:numPr>
          <w:ilvl w:val="2"/>
          <w:numId w:val="9"/>
        </w:numPr>
        <w:tabs>
          <w:tab w:val="clear" w:pos="900"/>
        </w:tabs>
        <w:ind w:left="1080" w:hanging="810"/>
      </w:pPr>
      <w:r w:rsidRPr="00106DEC">
        <w:t>The Fixed Limit of Construction Cost may be revised only by approved Amendments and Change Orders issued after execution of the Contract Documents.</w:t>
      </w:r>
      <w:r w:rsidR="00A24F35" w:rsidRPr="00A24F35">
        <w:t xml:space="preserve"> </w:t>
      </w:r>
    </w:p>
    <w:p w14:paraId="76F64BCA" w14:textId="77777777" w:rsidR="00C41641" w:rsidRDefault="00C41641">
      <w:r>
        <w:br w:type="page"/>
      </w:r>
    </w:p>
    <w:p w14:paraId="61C68B54" w14:textId="77777777" w:rsidR="00C41641" w:rsidRPr="00C41641" w:rsidRDefault="00C41641" w:rsidP="00C41641"/>
    <w:p w14:paraId="18DBF49A" w14:textId="77777777" w:rsidR="00A24F35" w:rsidRPr="00EB5750" w:rsidRDefault="00EB5750" w:rsidP="002F042B">
      <w:pPr>
        <w:pStyle w:val="Heading3"/>
        <w:keepNext w:val="0"/>
        <w:keepLines w:val="0"/>
        <w:numPr>
          <w:ilvl w:val="0"/>
          <w:numId w:val="10"/>
        </w:numPr>
        <w:tabs>
          <w:tab w:val="clear" w:pos="900"/>
          <w:tab w:val="clear" w:pos="930"/>
        </w:tabs>
        <w:ind w:left="720" w:hanging="720"/>
      </w:pPr>
      <w:r w:rsidRPr="00EB5750">
        <w:t>CONSULTATION AND VALUE ENGINEERING</w:t>
      </w:r>
    </w:p>
    <w:p w14:paraId="49437EAD" w14:textId="77777777" w:rsidR="00A37244" w:rsidRPr="00106DEC" w:rsidRDefault="00DB4BF5" w:rsidP="005D4B1D">
      <w:pPr>
        <w:pStyle w:val="Heading3"/>
        <w:keepNext w:val="0"/>
        <w:keepLines w:val="0"/>
        <w:numPr>
          <w:ilvl w:val="1"/>
          <w:numId w:val="10"/>
        </w:numPr>
        <w:tabs>
          <w:tab w:val="clear" w:pos="900"/>
          <w:tab w:val="clear" w:pos="936"/>
        </w:tabs>
        <w:ind w:left="1080" w:hanging="810"/>
        <w:jc w:val="both"/>
      </w:pPr>
      <w:r w:rsidRPr="008C3165">
        <w:t>The</w:t>
      </w:r>
      <w:r w:rsidRPr="00106DEC">
        <w:t xml:space="preserve"> </w:t>
      </w:r>
      <w:r w:rsidR="009E58A8" w:rsidRPr="008C3165">
        <w:t>Construction Manager</w:t>
      </w:r>
      <w:r w:rsidR="005E2516" w:rsidRPr="008C3165">
        <w:t xml:space="preserve"> shall provide consultation throughout the Preconstruction and Construction Phases including but not limited to the furnishing of Value Engineering Services to identify cost effective</w:t>
      </w:r>
      <w:r w:rsidR="001144F4" w:rsidRPr="008C3165">
        <w:t xml:space="preserve"> changes in the State's specifications that will result in reducing the Contract Price without impairing essential functions or characteristics.  The object</w:t>
      </w:r>
      <w:r w:rsidR="00837651" w:rsidRPr="008C3165">
        <w:t>ive</w:t>
      </w:r>
      <w:r w:rsidR="001144F4" w:rsidRPr="008C3165">
        <w:t xml:space="preserve"> of Value </w:t>
      </w:r>
      <w:r w:rsidR="001144F4" w:rsidRPr="00B778C0">
        <w:t xml:space="preserve">Engineering is to achieve optimum value for each construction dollar spent and keep the time of completion and cost of the Work within the time and fiscal constraints set forth throughout the Contract Documents.  In cooperation with the Principal Representative, the </w:t>
      </w:r>
      <w:r w:rsidR="009E58A8">
        <w:t>Construction Manager</w:t>
      </w:r>
      <w:r w:rsidR="001144F4" w:rsidRPr="00B778C0">
        <w:t xml:space="preserve"> shall:</w:t>
      </w:r>
      <w:r w:rsidR="00A37244" w:rsidRPr="00A37244">
        <w:t xml:space="preserve"> </w:t>
      </w:r>
    </w:p>
    <w:p w14:paraId="3D5F9EAC" w14:textId="77777777" w:rsidR="00A37244" w:rsidRPr="00106DEC" w:rsidRDefault="001144F4" w:rsidP="00470E47">
      <w:pPr>
        <w:pStyle w:val="Heading3"/>
        <w:keepNext w:val="0"/>
        <w:keepLines w:val="0"/>
        <w:numPr>
          <w:ilvl w:val="3"/>
          <w:numId w:val="12"/>
        </w:numPr>
        <w:tabs>
          <w:tab w:val="clear" w:pos="900"/>
          <w:tab w:val="clear" w:pos="1980"/>
        </w:tabs>
        <w:ind w:left="1620" w:hanging="900"/>
      </w:pPr>
      <w:r w:rsidRPr="00B778C0">
        <w:t xml:space="preserve">Formulate and evaluate alternative designs, systems, materials, </w:t>
      </w:r>
      <w:proofErr w:type="gramStart"/>
      <w:r w:rsidR="00106DEC" w:rsidRPr="00B778C0">
        <w:t>etc.</w:t>
      </w:r>
      <w:r w:rsidR="00442C37">
        <w:t>;</w:t>
      </w:r>
      <w:proofErr w:type="gramEnd"/>
      <w:r w:rsidR="00A37244" w:rsidRPr="00A37244">
        <w:t xml:space="preserve"> </w:t>
      </w:r>
    </w:p>
    <w:p w14:paraId="1856EE93" w14:textId="77777777" w:rsidR="00A37244" w:rsidRPr="00106DEC" w:rsidRDefault="001144F4" w:rsidP="005D4B1D">
      <w:pPr>
        <w:pStyle w:val="Heading3"/>
        <w:keepNext w:val="0"/>
        <w:keepLines w:val="0"/>
        <w:numPr>
          <w:ilvl w:val="3"/>
          <w:numId w:val="12"/>
        </w:numPr>
        <w:tabs>
          <w:tab w:val="clear" w:pos="900"/>
          <w:tab w:val="clear" w:pos="1980"/>
        </w:tabs>
        <w:ind w:left="1620" w:hanging="900"/>
        <w:jc w:val="both"/>
      </w:pPr>
      <w:r w:rsidRPr="00A37244">
        <w:rPr>
          <w:rFonts w:cs="Arial"/>
          <w:szCs w:val="22"/>
        </w:rPr>
        <w:t>Provide cost estimates of the alternatives to be evaluated.  Cost estimates shall include industry standard operating and maintenance costs when appropriate to evaluate life-cycle costs of the alternatives</w:t>
      </w:r>
      <w:r w:rsidR="00C077B8" w:rsidRPr="00A37244">
        <w:rPr>
          <w:rFonts w:cs="Arial"/>
          <w:szCs w:val="22"/>
        </w:rPr>
        <w:t xml:space="preserve">. </w:t>
      </w:r>
      <w:r w:rsidR="005E2516" w:rsidRPr="00A37244">
        <w:rPr>
          <w:rFonts w:cs="Arial"/>
          <w:szCs w:val="22"/>
        </w:rPr>
        <w:t>Cost estimates shall take into consideration all cost impacts related to alternatives including but not limited to construction costs.</w:t>
      </w:r>
      <w:r w:rsidRPr="00A37244">
        <w:rPr>
          <w:rFonts w:cs="Arial"/>
          <w:szCs w:val="22"/>
        </w:rPr>
        <w:t xml:space="preserve">  The </w:t>
      </w:r>
      <w:r w:rsidR="009E58A8" w:rsidRPr="00A37244">
        <w:rPr>
          <w:rFonts w:cs="Arial"/>
          <w:szCs w:val="22"/>
        </w:rPr>
        <w:t>Construction Manager</w:t>
      </w:r>
      <w:r w:rsidRPr="00A37244">
        <w:rPr>
          <w:rFonts w:cs="Arial"/>
          <w:szCs w:val="22"/>
        </w:rPr>
        <w:t xml:space="preserve"> shall</w:t>
      </w:r>
      <w:r w:rsidR="00C2054E" w:rsidRPr="00A37244">
        <w:rPr>
          <w:rFonts w:cs="Arial"/>
          <w:szCs w:val="22"/>
        </w:rPr>
        <w:t>, at a minimum,</w:t>
      </w:r>
      <w:r w:rsidRPr="00A37244">
        <w:rPr>
          <w:rFonts w:cs="Arial"/>
          <w:szCs w:val="22"/>
        </w:rPr>
        <w:t xml:space="preserve"> review the cost estimate at the completion of the </w:t>
      </w:r>
      <w:r w:rsidR="00A834EC" w:rsidRPr="00A37244">
        <w:rPr>
          <w:rFonts w:cs="Arial"/>
          <w:szCs w:val="22"/>
        </w:rPr>
        <w:t>Schematic</w:t>
      </w:r>
      <w:r w:rsidRPr="00A37244">
        <w:rPr>
          <w:rFonts w:cs="Arial"/>
          <w:szCs w:val="22"/>
        </w:rPr>
        <w:t xml:space="preserve"> Design</w:t>
      </w:r>
      <w:r w:rsidR="00C077B8" w:rsidRPr="00A37244">
        <w:rPr>
          <w:rFonts w:cs="Arial"/>
          <w:szCs w:val="22"/>
        </w:rPr>
        <w:t>, and Design Development Phases</w:t>
      </w:r>
      <w:r w:rsidRPr="00A37244">
        <w:rPr>
          <w:rFonts w:cs="Arial"/>
          <w:szCs w:val="22"/>
        </w:rPr>
        <w:t xml:space="preserve"> and include an analysis and commentary as to any discrepancies observed in the report referenced in</w:t>
      </w:r>
      <w:r w:rsidR="00474192" w:rsidRPr="00A37244">
        <w:rPr>
          <w:rFonts w:cs="Arial"/>
          <w:szCs w:val="22"/>
        </w:rPr>
        <w:t xml:space="preserve"> paragraph</w:t>
      </w:r>
      <w:r w:rsidRPr="00A37244">
        <w:rPr>
          <w:rFonts w:cs="Arial"/>
          <w:szCs w:val="22"/>
        </w:rPr>
        <w:t xml:space="preserve"> 3.</w:t>
      </w:r>
      <w:r w:rsidR="00474192" w:rsidRPr="00A37244">
        <w:rPr>
          <w:rFonts w:cs="Arial"/>
          <w:szCs w:val="22"/>
        </w:rPr>
        <w:t>2</w:t>
      </w:r>
      <w:r w:rsidRPr="00A37244">
        <w:rPr>
          <w:rFonts w:cs="Arial"/>
          <w:szCs w:val="22"/>
        </w:rPr>
        <w:t>.1</w:t>
      </w:r>
      <w:r w:rsidR="00951923" w:rsidRPr="00A37244">
        <w:rPr>
          <w:rFonts w:cs="Arial"/>
          <w:szCs w:val="22"/>
        </w:rPr>
        <w:t>.4</w:t>
      </w:r>
      <w:r w:rsidRPr="00A37244">
        <w:rPr>
          <w:rFonts w:cs="Arial"/>
          <w:szCs w:val="22"/>
        </w:rPr>
        <w:t xml:space="preserve"> </w:t>
      </w:r>
      <w:proofErr w:type="gramStart"/>
      <w:r w:rsidRPr="00A37244">
        <w:rPr>
          <w:rFonts w:cs="Arial"/>
          <w:szCs w:val="22"/>
        </w:rPr>
        <w:t>below;</w:t>
      </w:r>
      <w:proofErr w:type="gramEnd"/>
      <w:r w:rsidR="00A37244" w:rsidRPr="00A37244">
        <w:t xml:space="preserve"> </w:t>
      </w:r>
    </w:p>
    <w:p w14:paraId="5A0B38D2" w14:textId="77777777" w:rsidR="00862852" w:rsidRPr="00A37244" w:rsidRDefault="001144F4" w:rsidP="00470E47">
      <w:pPr>
        <w:pStyle w:val="Heading3"/>
        <w:keepNext w:val="0"/>
        <w:keepLines w:val="0"/>
        <w:numPr>
          <w:ilvl w:val="3"/>
          <w:numId w:val="12"/>
        </w:numPr>
        <w:tabs>
          <w:tab w:val="clear" w:pos="900"/>
          <w:tab w:val="clear" w:pos="1980"/>
        </w:tabs>
        <w:ind w:left="1620" w:hanging="900"/>
        <w:jc w:val="both"/>
        <w:rPr>
          <w:rFonts w:cs="Arial"/>
          <w:szCs w:val="22"/>
        </w:rPr>
      </w:pPr>
      <w:r w:rsidRPr="00A37244">
        <w:rPr>
          <w:rFonts w:cs="Arial"/>
          <w:szCs w:val="22"/>
        </w:rPr>
        <w:t>Evaluate the alternatives on the basis of costs, time schedules, availability of labor and materials</w:t>
      </w:r>
      <w:r w:rsidR="007959B5" w:rsidRPr="00A37244">
        <w:rPr>
          <w:rFonts w:cs="Arial"/>
          <w:szCs w:val="22"/>
        </w:rPr>
        <w:t xml:space="preserve">, construction feasibility, </w:t>
      </w:r>
      <w:proofErr w:type="gramStart"/>
      <w:r w:rsidR="00106DEC" w:rsidRPr="00A37244">
        <w:rPr>
          <w:rFonts w:cs="Arial"/>
          <w:szCs w:val="22"/>
        </w:rPr>
        <w:t>etc.</w:t>
      </w:r>
      <w:r w:rsidRPr="00A37244">
        <w:rPr>
          <w:rFonts w:cs="Arial"/>
          <w:szCs w:val="22"/>
        </w:rPr>
        <w:t>;</w:t>
      </w:r>
      <w:proofErr w:type="gramEnd"/>
      <w:r w:rsidR="00F37B51" w:rsidRPr="00A37244">
        <w:rPr>
          <w:rFonts w:cs="Arial"/>
          <w:szCs w:val="22"/>
        </w:rPr>
        <w:t xml:space="preserve"> </w:t>
      </w:r>
    </w:p>
    <w:p w14:paraId="7B8FABB3" w14:textId="77777777" w:rsidR="00862852" w:rsidRPr="00A37244" w:rsidRDefault="00AF0002" w:rsidP="00470E47">
      <w:pPr>
        <w:pStyle w:val="ListParagraph"/>
        <w:numPr>
          <w:ilvl w:val="3"/>
          <w:numId w:val="12"/>
        </w:numPr>
        <w:tabs>
          <w:tab w:val="clear" w:pos="1980"/>
        </w:tabs>
        <w:ind w:left="1620" w:hanging="900"/>
        <w:jc w:val="both"/>
        <w:rPr>
          <w:rFonts w:ascii="Arial" w:hAnsi="Arial" w:cs="Arial"/>
          <w:sz w:val="22"/>
          <w:szCs w:val="22"/>
        </w:rPr>
      </w:pPr>
      <w:r w:rsidRPr="00A37244">
        <w:rPr>
          <w:rFonts w:ascii="Arial" w:hAnsi="Arial" w:cs="Arial"/>
          <w:sz w:val="22"/>
          <w:szCs w:val="22"/>
        </w:rPr>
        <w:t xml:space="preserve">With the assistance of the </w:t>
      </w:r>
      <w:r w:rsidR="00D230B2" w:rsidRPr="00A37244">
        <w:rPr>
          <w:rFonts w:ascii="Arial" w:hAnsi="Arial" w:cs="Arial"/>
          <w:sz w:val="22"/>
          <w:szCs w:val="22"/>
        </w:rPr>
        <w:t>Architect/Engineer to p</w:t>
      </w:r>
      <w:r w:rsidR="001144F4" w:rsidRPr="00A37244">
        <w:rPr>
          <w:rFonts w:ascii="Arial" w:hAnsi="Arial" w:cs="Arial"/>
          <w:sz w:val="22"/>
          <w:szCs w:val="22"/>
        </w:rPr>
        <w:t xml:space="preserve">repare written reports at the end of the </w:t>
      </w:r>
      <w:r w:rsidR="00A834EC" w:rsidRPr="00A37244">
        <w:rPr>
          <w:rFonts w:ascii="Arial" w:hAnsi="Arial" w:cs="Arial"/>
          <w:sz w:val="22"/>
          <w:szCs w:val="22"/>
        </w:rPr>
        <w:t>Schematic</w:t>
      </w:r>
      <w:r w:rsidR="006744B3" w:rsidRPr="00A37244">
        <w:rPr>
          <w:rFonts w:ascii="Arial" w:hAnsi="Arial" w:cs="Arial"/>
          <w:sz w:val="22"/>
          <w:szCs w:val="22"/>
        </w:rPr>
        <w:t xml:space="preserve"> Design and </w:t>
      </w:r>
      <w:r w:rsidR="001144F4" w:rsidRPr="00A37244">
        <w:rPr>
          <w:rFonts w:ascii="Arial" w:hAnsi="Arial" w:cs="Arial"/>
          <w:sz w:val="22"/>
          <w:szCs w:val="22"/>
        </w:rPr>
        <w:t>Design Development Phase</w:t>
      </w:r>
      <w:r w:rsidR="006744B3" w:rsidRPr="00A37244">
        <w:rPr>
          <w:rFonts w:ascii="Arial" w:hAnsi="Arial" w:cs="Arial"/>
          <w:sz w:val="22"/>
          <w:szCs w:val="22"/>
        </w:rPr>
        <w:t>s</w:t>
      </w:r>
      <w:r w:rsidR="001144F4" w:rsidRPr="00A37244">
        <w:rPr>
          <w:rFonts w:ascii="Arial" w:hAnsi="Arial" w:cs="Arial"/>
          <w:sz w:val="22"/>
          <w:szCs w:val="22"/>
        </w:rPr>
        <w:t xml:space="preserve"> summarizing the Value Engineering activities</w:t>
      </w:r>
      <w:r w:rsidR="00951923" w:rsidRPr="00A37244">
        <w:rPr>
          <w:rFonts w:ascii="Arial" w:hAnsi="Arial" w:cs="Arial"/>
          <w:sz w:val="22"/>
          <w:szCs w:val="22"/>
        </w:rPr>
        <w:t xml:space="preserve"> accomplished and any recommendations developed within each </w:t>
      </w:r>
      <w:proofErr w:type="gramStart"/>
      <w:r w:rsidR="00951923" w:rsidRPr="00A37244">
        <w:rPr>
          <w:rFonts w:ascii="Arial" w:hAnsi="Arial" w:cs="Arial"/>
          <w:sz w:val="22"/>
          <w:szCs w:val="22"/>
        </w:rPr>
        <w:t>phase</w:t>
      </w:r>
      <w:r w:rsidR="00442C37" w:rsidRPr="00A37244">
        <w:rPr>
          <w:rFonts w:ascii="Arial" w:hAnsi="Arial" w:cs="Arial"/>
          <w:sz w:val="22"/>
          <w:szCs w:val="22"/>
        </w:rPr>
        <w:t>;</w:t>
      </w:r>
      <w:proofErr w:type="gramEnd"/>
    </w:p>
    <w:p w14:paraId="51BAE2F2" w14:textId="77777777" w:rsidR="00862852" w:rsidRPr="00A37244" w:rsidRDefault="005E2516" w:rsidP="00470E47">
      <w:pPr>
        <w:pStyle w:val="ListParagraph"/>
        <w:numPr>
          <w:ilvl w:val="3"/>
          <w:numId w:val="12"/>
        </w:numPr>
        <w:tabs>
          <w:tab w:val="clear" w:pos="1980"/>
        </w:tabs>
        <w:ind w:left="1620" w:hanging="900"/>
        <w:jc w:val="both"/>
        <w:rPr>
          <w:rFonts w:ascii="Arial" w:hAnsi="Arial" w:cs="Arial"/>
          <w:sz w:val="22"/>
          <w:szCs w:val="22"/>
        </w:rPr>
      </w:pPr>
      <w:r w:rsidRPr="00A37244">
        <w:rPr>
          <w:rFonts w:ascii="Arial" w:hAnsi="Arial" w:cs="Arial"/>
          <w:sz w:val="22"/>
          <w:szCs w:val="22"/>
        </w:rPr>
        <w:t>If Estimates of Construction and/or bids received for the Work contained in any Bid Package cause the anticipated cost of the Work to exceed the then current Estimate of Construction</w:t>
      </w:r>
      <w:r w:rsidR="00DB1A46" w:rsidRPr="00A37244">
        <w:rPr>
          <w:rFonts w:ascii="Arial" w:hAnsi="Arial" w:cs="Arial"/>
          <w:sz w:val="22"/>
          <w:szCs w:val="22"/>
        </w:rPr>
        <w:t xml:space="preserve"> Cost</w:t>
      </w:r>
      <w:r w:rsidRPr="00A37244">
        <w:rPr>
          <w:rFonts w:ascii="Arial" w:hAnsi="Arial" w:cs="Arial"/>
          <w:sz w:val="22"/>
          <w:szCs w:val="22"/>
        </w:rPr>
        <w:t>, the Fixed Limit of Construction Cost, the Guaranteed Maximum Price or Schedule of Values,</w:t>
      </w:r>
      <w:r w:rsidR="0071231C" w:rsidRPr="00A37244">
        <w:rPr>
          <w:rFonts w:ascii="Arial" w:hAnsi="Arial" w:cs="Arial"/>
          <w:sz w:val="22"/>
          <w:szCs w:val="22"/>
        </w:rPr>
        <w:t xml:space="preserve"> the </w:t>
      </w:r>
      <w:r w:rsidR="009E58A8" w:rsidRPr="00A37244">
        <w:rPr>
          <w:rFonts w:ascii="Arial" w:hAnsi="Arial" w:cs="Arial"/>
          <w:sz w:val="22"/>
          <w:szCs w:val="22"/>
        </w:rPr>
        <w:t>Construction Manager</w:t>
      </w:r>
      <w:r w:rsidR="00407CE8" w:rsidRPr="00A37244">
        <w:rPr>
          <w:rFonts w:ascii="Arial" w:hAnsi="Arial" w:cs="Arial"/>
          <w:sz w:val="22"/>
          <w:szCs w:val="22"/>
        </w:rPr>
        <w:t xml:space="preserve"> </w:t>
      </w:r>
      <w:r w:rsidR="0071231C" w:rsidRPr="00A37244">
        <w:rPr>
          <w:rFonts w:ascii="Arial" w:hAnsi="Arial" w:cs="Arial"/>
          <w:sz w:val="22"/>
          <w:szCs w:val="22"/>
        </w:rPr>
        <w:t xml:space="preserve">shall, at no additional cost to the Principal Representative unless caused by an increase in the </w:t>
      </w:r>
      <w:r w:rsidR="009E58A8" w:rsidRPr="00A37244">
        <w:rPr>
          <w:rFonts w:ascii="Arial" w:hAnsi="Arial" w:cs="Arial"/>
          <w:sz w:val="22"/>
          <w:szCs w:val="22"/>
        </w:rPr>
        <w:t>Construction Manager</w:t>
      </w:r>
      <w:r w:rsidR="00B71BE3" w:rsidRPr="00A37244">
        <w:rPr>
          <w:rFonts w:ascii="Arial" w:hAnsi="Arial" w:cs="Arial"/>
          <w:sz w:val="22"/>
          <w:szCs w:val="22"/>
        </w:rPr>
        <w:t xml:space="preserve"> </w:t>
      </w:r>
      <w:r w:rsidR="0071231C" w:rsidRPr="00A37244">
        <w:rPr>
          <w:rFonts w:ascii="Arial" w:hAnsi="Arial" w:cs="Arial"/>
          <w:sz w:val="22"/>
          <w:szCs w:val="22"/>
        </w:rPr>
        <w:t xml:space="preserve">'s Work requested by the Principal Representative, provide additional Value Engineering services in conjunction with any and all appropriate items in the </w:t>
      </w:r>
      <w:r w:rsidRPr="00A37244">
        <w:rPr>
          <w:rFonts w:ascii="Arial" w:hAnsi="Arial" w:cs="Arial"/>
          <w:sz w:val="22"/>
          <w:szCs w:val="22"/>
        </w:rPr>
        <w:t>Estimate of Construction, the Fixed Limit of Construction Cost, the Guaranteed Maximum Price, and/or  the Schedule of Values for the Work</w:t>
      </w:r>
      <w:r w:rsidR="00442C37" w:rsidRPr="00A37244">
        <w:rPr>
          <w:rFonts w:ascii="Arial" w:hAnsi="Arial" w:cs="Arial"/>
          <w:sz w:val="22"/>
          <w:szCs w:val="22"/>
        </w:rPr>
        <w:t>; and</w:t>
      </w:r>
    </w:p>
    <w:p w14:paraId="09A12D91" w14:textId="77777777" w:rsidR="00B24D41" w:rsidRPr="00A37244" w:rsidRDefault="006744B3" w:rsidP="00470E47">
      <w:pPr>
        <w:pStyle w:val="ListParagraph"/>
        <w:numPr>
          <w:ilvl w:val="3"/>
          <w:numId w:val="12"/>
        </w:numPr>
        <w:tabs>
          <w:tab w:val="clear" w:pos="1980"/>
        </w:tabs>
        <w:ind w:left="1620" w:hanging="900"/>
        <w:jc w:val="both"/>
        <w:rPr>
          <w:rFonts w:ascii="Arial" w:hAnsi="Arial" w:cs="Arial"/>
          <w:sz w:val="22"/>
          <w:szCs w:val="22"/>
        </w:rPr>
      </w:pPr>
      <w:r w:rsidRPr="008F2005">
        <w:rPr>
          <w:rFonts w:ascii="Arial" w:hAnsi="Arial" w:cs="Arial"/>
          <w:sz w:val="22"/>
          <w:szCs w:val="22"/>
        </w:rPr>
        <w:t>Lead</w:t>
      </w:r>
      <w:r w:rsidR="0071231C" w:rsidRPr="008F2005">
        <w:rPr>
          <w:rFonts w:ascii="Arial" w:hAnsi="Arial" w:cs="Arial"/>
          <w:sz w:val="22"/>
          <w:szCs w:val="22"/>
        </w:rPr>
        <w:t xml:space="preserve"> a formal Value Engineering workshop </w:t>
      </w:r>
      <w:r w:rsidR="00C077B8" w:rsidRPr="008F2005">
        <w:rPr>
          <w:rFonts w:ascii="Arial" w:hAnsi="Arial" w:cs="Arial"/>
          <w:sz w:val="22"/>
          <w:szCs w:val="22"/>
        </w:rPr>
        <w:t xml:space="preserve">as requested by the Principal Representative, </w:t>
      </w:r>
      <w:r w:rsidR="0071231C" w:rsidRPr="008F2005">
        <w:rPr>
          <w:rFonts w:ascii="Arial" w:hAnsi="Arial" w:cs="Arial"/>
          <w:sz w:val="22"/>
          <w:szCs w:val="22"/>
        </w:rPr>
        <w:t xml:space="preserve">at the end of the </w:t>
      </w:r>
      <w:r w:rsidR="00A834EC" w:rsidRPr="008F2005">
        <w:rPr>
          <w:rFonts w:ascii="Arial" w:hAnsi="Arial" w:cs="Arial"/>
          <w:sz w:val="22"/>
          <w:szCs w:val="22"/>
        </w:rPr>
        <w:t>Schematic</w:t>
      </w:r>
      <w:r w:rsidR="0071231C" w:rsidRPr="008F2005">
        <w:rPr>
          <w:rFonts w:ascii="Arial" w:hAnsi="Arial" w:cs="Arial"/>
          <w:sz w:val="22"/>
          <w:szCs w:val="22"/>
        </w:rPr>
        <w:t xml:space="preserve"> Design</w:t>
      </w:r>
      <w:r w:rsidR="00C077B8" w:rsidRPr="008F2005">
        <w:rPr>
          <w:rFonts w:ascii="Arial" w:hAnsi="Arial" w:cs="Arial"/>
          <w:sz w:val="22"/>
          <w:szCs w:val="22"/>
        </w:rPr>
        <w:t>,</w:t>
      </w:r>
      <w:r w:rsidR="00C2054E" w:rsidRPr="008F2005">
        <w:rPr>
          <w:rFonts w:ascii="Arial" w:hAnsi="Arial" w:cs="Arial"/>
          <w:sz w:val="22"/>
          <w:szCs w:val="22"/>
        </w:rPr>
        <w:t xml:space="preserve"> </w:t>
      </w:r>
      <w:r w:rsidR="00C077B8" w:rsidRPr="008F2005">
        <w:rPr>
          <w:rFonts w:ascii="Arial" w:hAnsi="Arial" w:cs="Arial"/>
          <w:sz w:val="22"/>
          <w:szCs w:val="22"/>
        </w:rPr>
        <w:t xml:space="preserve">Design Development and Construction Documents Phases </w:t>
      </w:r>
      <w:r w:rsidR="0071231C" w:rsidRPr="008F2005">
        <w:rPr>
          <w:rFonts w:ascii="Arial" w:hAnsi="Arial" w:cs="Arial"/>
          <w:sz w:val="22"/>
          <w:szCs w:val="22"/>
        </w:rPr>
        <w:t xml:space="preserve">review and estimating tasks, bringing multidiscipline cost/construction experts to evaluate alternative designs, </w:t>
      </w:r>
      <w:proofErr w:type="gramStart"/>
      <w:r w:rsidR="0071231C" w:rsidRPr="008F2005">
        <w:rPr>
          <w:rFonts w:ascii="Arial" w:hAnsi="Arial" w:cs="Arial"/>
          <w:sz w:val="22"/>
          <w:szCs w:val="22"/>
        </w:rPr>
        <w:t>systems</w:t>
      </w:r>
      <w:proofErr w:type="gramEnd"/>
      <w:r w:rsidR="0071231C" w:rsidRPr="008F2005">
        <w:rPr>
          <w:rFonts w:ascii="Arial" w:hAnsi="Arial" w:cs="Arial"/>
          <w:sz w:val="22"/>
          <w:szCs w:val="22"/>
        </w:rPr>
        <w:t xml:space="preserve"> and materials.</w:t>
      </w:r>
      <w:r w:rsidR="00B24D41" w:rsidRPr="00B24D41">
        <w:rPr>
          <w:rFonts w:ascii="Arial" w:hAnsi="Arial" w:cs="Arial"/>
          <w:sz w:val="22"/>
          <w:szCs w:val="22"/>
        </w:rPr>
        <w:t xml:space="preserve"> </w:t>
      </w:r>
    </w:p>
    <w:p w14:paraId="075DCA61" w14:textId="77777777" w:rsidR="00B24D41" w:rsidRPr="00106DEC" w:rsidRDefault="00B24D41" w:rsidP="005D4B1D">
      <w:pPr>
        <w:pStyle w:val="Heading3"/>
        <w:keepNext w:val="0"/>
        <w:keepLines w:val="0"/>
        <w:numPr>
          <w:ilvl w:val="1"/>
          <w:numId w:val="13"/>
        </w:numPr>
        <w:tabs>
          <w:tab w:val="clear" w:pos="900"/>
          <w:tab w:val="clear" w:pos="936"/>
        </w:tabs>
        <w:ind w:left="1260" w:hanging="1080"/>
        <w:jc w:val="both"/>
      </w:pPr>
      <w:r>
        <w:rPr>
          <w:rFonts w:cs="Arial"/>
          <w:szCs w:val="22"/>
        </w:rPr>
        <w:t>T</w:t>
      </w:r>
      <w:r w:rsidR="001144F4" w:rsidRPr="008F2005">
        <w:rPr>
          <w:rFonts w:cs="Arial"/>
          <w:szCs w:val="22"/>
        </w:rPr>
        <w:t xml:space="preserve">he Principal Representative shall participate in the formulation and evaluation of alternatives in the Value Engineering </w:t>
      </w:r>
      <w:proofErr w:type="gramStart"/>
      <w:r w:rsidR="001144F4" w:rsidRPr="008F2005">
        <w:rPr>
          <w:rFonts w:cs="Arial"/>
          <w:szCs w:val="22"/>
        </w:rPr>
        <w:t>activity</w:t>
      </w:r>
      <w:r w:rsidR="006744B3" w:rsidRPr="008F2005">
        <w:rPr>
          <w:rFonts w:cs="Arial"/>
          <w:szCs w:val="22"/>
        </w:rPr>
        <w:t>, and</w:t>
      </w:r>
      <w:proofErr w:type="gramEnd"/>
      <w:r w:rsidR="006744B3" w:rsidRPr="008F2005">
        <w:rPr>
          <w:rFonts w:cs="Arial"/>
          <w:szCs w:val="22"/>
        </w:rPr>
        <w:t xml:space="preserve"> shall approve Value Engineering alternatives accepted in each design phase.</w:t>
      </w:r>
      <w:r w:rsidRPr="00B24D41">
        <w:t xml:space="preserve"> </w:t>
      </w:r>
    </w:p>
    <w:p w14:paraId="34298F48" w14:textId="77777777" w:rsidR="007C68C6" w:rsidRPr="00EB5750" w:rsidRDefault="00EB5750" w:rsidP="002F042B">
      <w:pPr>
        <w:pStyle w:val="Heading3"/>
        <w:numPr>
          <w:ilvl w:val="0"/>
          <w:numId w:val="14"/>
        </w:numPr>
        <w:tabs>
          <w:tab w:val="clear" w:pos="900"/>
          <w:tab w:val="clear" w:pos="930"/>
        </w:tabs>
        <w:ind w:left="720" w:hanging="720"/>
      </w:pPr>
      <w:r w:rsidRPr="00EB5750">
        <w:t>CONSTRUCTION COSTS</w:t>
      </w:r>
    </w:p>
    <w:p w14:paraId="396A7ECB" w14:textId="77777777" w:rsidR="007C68C6" w:rsidRPr="008F2005" w:rsidRDefault="008F11A0" w:rsidP="00997E06">
      <w:pPr>
        <w:pStyle w:val="Heading4"/>
        <w:numPr>
          <w:ilvl w:val="1"/>
          <w:numId w:val="14"/>
        </w:numPr>
        <w:tabs>
          <w:tab w:val="clear" w:pos="936"/>
          <w:tab w:val="clear" w:pos="1080"/>
        </w:tabs>
        <w:ind w:left="1260" w:hanging="990"/>
      </w:pPr>
      <w:r w:rsidRPr="008F2005">
        <w:t>It is the desire of the Principal Representative to incorporate as many alternate bid items into the Project as reasonable</w:t>
      </w:r>
      <w:r w:rsidR="00456CD3" w:rsidRPr="008F2005">
        <w:t xml:space="preserve">, </w:t>
      </w:r>
      <w:r w:rsidR="00691FF9" w:rsidRPr="008F2005">
        <w:t xml:space="preserve">to maximize the scope for the Fixed Limit of Construction Cost. </w:t>
      </w:r>
      <w:r w:rsidRPr="008F2005">
        <w:t xml:space="preserve"> </w:t>
      </w:r>
      <w:r w:rsidR="00691FF9" w:rsidRPr="008F2005">
        <w:t>A</w:t>
      </w:r>
      <w:r w:rsidRPr="008F2005">
        <w:t xml:space="preserve">ll parties recognize that although the availability of </w:t>
      </w:r>
      <w:r w:rsidR="00691FF9" w:rsidRPr="008F2005">
        <w:t xml:space="preserve">costs to perform the Work </w:t>
      </w:r>
      <w:r w:rsidRPr="008F2005">
        <w:t>depend</w:t>
      </w:r>
      <w:r w:rsidR="00691FF9" w:rsidRPr="008F2005">
        <w:t>,</w:t>
      </w:r>
      <w:r w:rsidRPr="008F2005">
        <w:t xml:space="preserve"> in part</w:t>
      </w:r>
      <w:r w:rsidR="00691FF9" w:rsidRPr="008F2005">
        <w:t>,</w:t>
      </w:r>
      <w:r w:rsidRPr="008F2005">
        <w:t xml:space="preserve"> upon favorable market conditions</w:t>
      </w:r>
      <w:r w:rsidR="00691FF9" w:rsidRPr="008F2005">
        <w:t>.</w:t>
      </w:r>
      <w:r w:rsidRPr="008F2005">
        <w:t xml:space="preserve"> </w:t>
      </w:r>
      <w:r w:rsidR="00691FF9" w:rsidRPr="008F2005">
        <w:t>W</w:t>
      </w:r>
      <w:r w:rsidRPr="008F2005">
        <w:t xml:space="preserve">ith thorough </w:t>
      </w:r>
      <w:r w:rsidRPr="008F2005">
        <w:lastRenderedPageBreak/>
        <w:t xml:space="preserve">and careful planning, cost estimating and cooperation, funds may become available for the alternates through </w:t>
      </w:r>
      <w:r w:rsidR="00691FF9" w:rsidRPr="008F2005">
        <w:t xml:space="preserve">the </w:t>
      </w:r>
      <w:r w:rsidRPr="008F2005">
        <w:t xml:space="preserve">procurement </w:t>
      </w:r>
      <w:r w:rsidR="00691FF9" w:rsidRPr="008F2005">
        <w:t xml:space="preserve">process </w:t>
      </w:r>
      <w:r w:rsidRPr="008F2005">
        <w:t xml:space="preserve">at less than the </w:t>
      </w:r>
      <w:r w:rsidR="009E58A8" w:rsidRPr="008F2005">
        <w:t>Construction Manager</w:t>
      </w:r>
      <w:r w:rsidR="007C68C6" w:rsidRPr="008F2005">
        <w:t>’s</w:t>
      </w:r>
      <w:r w:rsidRPr="008F2005">
        <w:t xml:space="preserve"> estimated </w:t>
      </w:r>
      <w:proofErr w:type="gramStart"/>
      <w:r w:rsidRPr="008F2005">
        <w:t>cost</w:t>
      </w:r>
      <w:proofErr w:type="gramEnd"/>
      <w:r w:rsidRPr="008F2005">
        <w:t xml:space="preserve"> therefore</w:t>
      </w:r>
      <w:r w:rsidR="00691FF9" w:rsidRPr="008F2005">
        <w:t>. T</w:t>
      </w:r>
      <w:r w:rsidRPr="008F2005">
        <w:t xml:space="preserve">ogether with savings through the unexpended portion of the </w:t>
      </w:r>
      <w:r w:rsidR="005E2516" w:rsidRPr="008F2005">
        <w:t>bidding contingency</w:t>
      </w:r>
      <w:r w:rsidR="00691FF9" w:rsidRPr="008F2005">
        <w:t>, the Principal Representative may authorize alternates and/or additional scope, all within the Fixed Limit of Construction Cost</w:t>
      </w:r>
      <w:r w:rsidR="005E2516" w:rsidRPr="008F2005">
        <w:t>.</w:t>
      </w:r>
    </w:p>
    <w:p w14:paraId="458F1015" w14:textId="77777777" w:rsidR="00C35570" w:rsidRPr="008F2005" w:rsidRDefault="008F11A0" w:rsidP="00997E06">
      <w:pPr>
        <w:pStyle w:val="Heading4"/>
        <w:numPr>
          <w:ilvl w:val="2"/>
          <w:numId w:val="14"/>
        </w:numPr>
        <w:tabs>
          <w:tab w:val="clear" w:pos="1080"/>
          <w:tab w:val="clear" w:pos="2520"/>
        </w:tabs>
        <w:ind w:left="1260" w:hanging="990"/>
      </w:pPr>
      <w:r w:rsidRPr="008F2005">
        <w:t xml:space="preserve">To accomplish the inclusion </w:t>
      </w:r>
      <w:r w:rsidR="005E2516" w:rsidRPr="008F2005">
        <w:t>of alternates and/or increases,</w:t>
      </w:r>
      <w:r w:rsidRPr="008F2005">
        <w:t xml:space="preserve"> the project contingency shall be as follows</w:t>
      </w:r>
      <w:r w:rsidR="002024B8" w:rsidRPr="008F2005">
        <w:t xml:space="preserve"> and included in the GMP</w:t>
      </w:r>
      <w:r w:rsidRPr="008F2005">
        <w:t>:</w:t>
      </w:r>
      <w:r w:rsidR="00C35570" w:rsidRPr="00C35570">
        <w:t xml:space="preserve"> </w:t>
      </w:r>
    </w:p>
    <w:p w14:paraId="1C68C368" w14:textId="77777777" w:rsidR="00EA7F88" w:rsidRPr="008F2005" w:rsidRDefault="005E2516" w:rsidP="00470E47">
      <w:pPr>
        <w:pStyle w:val="Heading4"/>
        <w:numPr>
          <w:ilvl w:val="2"/>
          <w:numId w:val="15"/>
        </w:numPr>
        <w:tabs>
          <w:tab w:val="clear" w:pos="1080"/>
          <w:tab w:val="clear" w:pos="3150"/>
        </w:tabs>
        <w:ind w:left="1620" w:hanging="900"/>
      </w:pPr>
      <w:r w:rsidRPr="008F2005">
        <w:t xml:space="preserve">The bidding contingency for all Bid Packages together with the construction of the Work shall be equal </w:t>
      </w:r>
      <w:r w:rsidR="00327CD1" w:rsidRPr="008F2005">
        <w:t xml:space="preserve">to </w:t>
      </w:r>
      <w:proofErr w:type="gramStart"/>
      <w:r w:rsidR="00327CD1" w:rsidRPr="008F2005">
        <w:rPr>
          <w:u w:val="single"/>
        </w:rPr>
        <w:t>two point</w:t>
      </w:r>
      <w:proofErr w:type="gramEnd"/>
      <w:r w:rsidR="00327CD1" w:rsidRPr="008F2005">
        <w:rPr>
          <w:u w:val="single"/>
        </w:rPr>
        <w:t xml:space="preserve"> five</w:t>
      </w:r>
      <w:r w:rsidR="008F11A0" w:rsidRPr="008F2005">
        <w:rPr>
          <w:u w:val="single"/>
        </w:rPr>
        <w:t xml:space="preserve"> </w:t>
      </w:r>
      <w:r w:rsidR="007235BB" w:rsidRPr="008F2005">
        <w:rPr>
          <w:u w:val="single"/>
        </w:rPr>
        <w:t>percent (</w:t>
      </w:r>
      <w:r w:rsidR="00327CD1" w:rsidRPr="008F2005">
        <w:rPr>
          <w:u w:val="single"/>
        </w:rPr>
        <w:t>2.5</w:t>
      </w:r>
      <w:r w:rsidR="007235BB" w:rsidRPr="008F2005">
        <w:rPr>
          <w:u w:val="single"/>
        </w:rPr>
        <w:t>%)</w:t>
      </w:r>
      <w:r w:rsidRPr="008F2005">
        <w:t xml:space="preserve"> of the</w:t>
      </w:r>
      <w:r w:rsidR="00F34BBE" w:rsidRPr="008F2005">
        <w:t xml:space="preserve"> total</w:t>
      </w:r>
      <w:r w:rsidRPr="008F2005">
        <w:t xml:space="preserve"> Guaranteed Maximum Price</w:t>
      </w:r>
      <w:r w:rsidR="00F34BBE" w:rsidRPr="008F2005">
        <w:t>, all within the Fixed Limit of Construction Cost</w:t>
      </w:r>
      <w:r w:rsidRPr="008F2005">
        <w:t>.</w:t>
      </w:r>
      <w:r w:rsidR="00EA7F88" w:rsidRPr="00EA7F88">
        <w:t xml:space="preserve"> </w:t>
      </w:r>
    </w:p>
    <w:p w14:paraId="7A1D3515" w14:textId="77777777" w:rsidR="00664F14" w:rsidRPr="008F2005" w:rsidRDefault="005E2516" w:rsidP="00470E47">
      <w:pPr>
        <w:pStyle w:val="Heading4"/>
        <w:numPr>
          <w:ilvl w:val="2"/>
          <w:numId w:val="17"/>
        </w:numPr>
        <w:tabs>
          <w:tab w:val="clear" w:pos="1080"/>
          <w:tab w:val="clear" w:pos="2520"/>
        </w:tabs>
        <w:ind w:left="1620" w:hanging="900"/>
      </w:pPr>
      <w:r w:rsidRPr="00C35570">
        <w:t xml:space="preserve">The construction contingency for the Work shall be equal to </w:t>
      </w:r>
      <w:r w:rsidR="00AE2EAF">
        <w:rPr>
          <w:u w:val="single"/>
        </w:rPr>
        <w:t>three</w:t>
      </w:r>
      <w:r w:rsidR="00327CD1" w:rsidRPr="00664F14">
        <w:rPr>
          <w:u w:val="single"/>
        </w:rPr>
        <w:t xml:space="preserve"> </w:t>
      </w:r>
      <w:r w:rsidR="007235BB" w:rsidRPr="00664F14">
        <w:rPr>
          <w:u w:val="single"/>
        </w:rPr>
        <w:t>percent (</w:t>
      </w:r>
      <w:r w:rsidRPr="00664F14">
        <w:rPr>
          <w:u w:val="single"/>
        </w:rPr>
        <w:t>3</w:t>
      </w:r>
      <w:r w:rsidR="007235BB" w:rsidRPr="00664F14">
        <w:rPr>
          <w:u w:val="single"/>
        </w:rPr>
        <w:t>%)</w:t>
      </w:r>
      <w:r w:rsidRPr="00C35570">
        <w:t xml:space="preserve"> of the </w:t>
      </w:r>
      <w:r w:rsidR="00F34BBE" w:rsidRPr="00C35570">
        <w:t xml:space="preserve">total </w:t>
      </w:r>
      <w:r w:rsidRPr="00C35570">
        <w:t>Guaranteed Maximum Price</w:t>
      </w:r>
      <w:r w:rsidR="00F34BBE" w:rsidRPr="00C35570">
        <w:t>, all within the Fixed Limit of Construction Cost</w:t>
      </w:r>
      <w:r w:rsidRPr="00C35570">
        <w:t>.</w:t>
      </w:r>
      <w:r w:rsidR="00691FF9" w:rsidRPr="00C35570">
        <w:t xml:space="preserve"> </w:t>
      </w:r>
    </w:p>
    <w:p w14:paraId="4D8A71B2" w14:textId="10A989AE" w:rsidR="007C68C6" w:rsidRPr="008F2005" w:rsidRDefault="008F11A0" w:rsidP="00C47B6E">
      <w:pPr>
        <w:pStyle w:val="Heading4"/>
        <w:tabs>
          <w:tab w:val="clear" w:pos="1080"/>
        </w:tabs>
        <w:ind w:left="0" w:firstLine="0"/>
      </w:pPr>
      <w:r w:rsidRPr="008F2005">
        <w:t xml:space="preserve">The bidding contingency shall be allocated between the presently anticipated </w:t>
      </w:r>
      <w:r w:rsidRPr="00664F14">
        <w:rPr>
          <w:color w:val="0070C0"/>
          <w:u w:val="single"/>
        </w:rPr>
        <w:t xml:space="preserve">     </w:t>
      </w:r>
      <w:r w:rsidR="00EA7F88" w:rsidRPr="00664F14">
        <w:rPr>
          <w:color w:val="0070C0"/>
          <w:u w:val="single"/>
        </w:rPr>
        <w:t xml:space="preserve">    </w:t>
      </w:r>
      <w:r w:rsidR="00D867ED" w:rsidRPr="00D867ED">
        <w:rPr>
          <w:color w:val="0070C0"/>
          <w:highlight w:val="yellow"/>
          <w:u w:val="single"/>
        </w:rPr>
        <w:t>XX</w:t>
      </w:r>
      <w:r w:rsidR="00EA7F88" w:rsidRPr="00D867ED">
        <w:rPr>
          <w:color w:val="0070C0"/>
          <w:highlight w:val="yellow"/>
          <w:u w:val="single"/>
        </w:rPr>
        <w:t xml:space="preserve">     </w:t>
      </w:r>
      <w:r w:rsidRPr="00D867ED">
        <w:rPr>
          <w:color w:val="0070C0"/>
          <w:highlight w:val="yellow"/>
          <w:u w:val="single"/>
        </w:rPr>
        <w:t xml:space="preserve"> </w:t>
      </w:r>
      <w:proofErr w:type="gramStart"/>
      <w:r w:rsidRPr="00D867ED">
        <w:rPr>
          <w:color w:val="0070C0"/>
          <w:highlight w:val="yellow"/>
          <w:u w:val="single"/>
        </w:rPr>
        <w:t xml:space="preserve">  </w:t>
      </w:r>
      <w:r w:rsidRPr="00D867ED">
        <w:rPr>
          <w:color w:val="0070C0"/>
          <w:highlight w:val="yellow"/>
        </w:rPr>
        <w:t xml:space="preserve"> (</w:t>
      </w:r>
      <w:proofErr w:type="gramEnd"/>
      <w:r w:rsidRPr="00D867ED">
        <w:rPr>
          <w:color w:val="0070C0"/>
          <w:highlight w:val="yellow"/>
          <w:u w:val="single"/>
        </w:rPr>
        <w:t xml:space="preserve">  </w:t>
      </w:r>
      <w:r w:rsidRPr="00D867ED">
        <w:rPr>
          <w:color w:val="0070C0"/>
          <w:highlight w:val="yellow"/>
        </w:rPr>
        <w:t>)</w:t>
      </w:r>
      <w:r w:rsidRPr="00664F14">
        <w:rPr>
          <w:color w:val="0070C0"/>
        </w:rPr>
        <w:t xml:space="preserve"> </w:t>
      </w:r>
      <w:r w:rsidRPr="008F2005">
        <w:t xml:space="preserve">Bid Packages, </w:t>
      </w:r>
      <w:r w:rsidR="005E2516" w:rsidRPr="008F2005">
        <w:t>equally proportionate to the value associated with each Bid Package</w:t>
      </w:r>
      <w:r w:rsidRPr="008F2005">
        <w:t xml:space="preserve">.  The </w:t>
      </w:r>
      <w:r w:rsidR="009E58A8" w:rsidRPr="008F2005">
        <w:t>Construction Manager</w:t>
      </w:r>
      <w:r w:rsidR="00841525" w:rsidRPr="008F2005">
        <w:t xml:space="preserve"> </w:t>
      </w:r>
      <w:r w:rsidRPr="008F2005">
        <w:t>shall notify, in writing, the Principal Representative of the allocation of the bidding contingency for each Bid Package.</w:t>
      </w:r>
    </w:p>
    <w:p w14:paraId="5338984C" w14:textId="77777777" w:rsidR="007C68C6" w:rsidRPr="008F2005" w:rsidRDefault="008F11A0" w:rsidP="00997E06">
      <w:pPr>
        <w:pStyle w:val="Heading4"/>
        <w:numPr>
          <w:ilvl w:val="1"/>
          <w:numId w:val="18"/>
        </w:numPr>
        <w:tabs>
          <w:tab w:val="clear" w:pos="1080"/>
        </w:tabs>
        <w:ind w:left="1350" w:hanging="1080"/>
      </w:pPr>
      <w:r w:rsidRPr="008F2005">
        <w:t xml:space="preserve">At the conclusion and award of the Bid Packages, all differences between the </w:t>
      </w:r>
      <w:r w:rsidR="009E58A8" w:rsidRPr="008F2005">
        <w:t>Construction Manager</w:t>
      </w:r>
      <w:r w:rsidR="00F47062" w:rsidRPr="008F2005">
        <w:t>’s</w:t>
      </w:r>
      <w:r w:rsidRPr="008F2005">
        <w:t xml:space="preserve"> estimated cost of the </w:t>
      </w:r>
      <w:r w:rsidR="002A56B7" w:rsidRPr="008F2005">
        <w:t xml:space="preserve">Work </w:t>
      </w:r>
      <w:r w:rsidRPr="008F2005">
        <w:t xml:space="preserve">contained within the Bid Packages, exclusive of contingency, versus the actual cost thereof as determined by bidding and award (buyouts) shall be promptly calculated and totaled.  If the total of </w:t>
      </w:r>
      <w:proofErr w:type="gramStart"/>
      <w:r w:rsidRPr="008F2005">
        <w:t>all of</w:t>
      </w:r>
      <w:proofErr w:type="gramEnd"/>
      <w:r w:rsidRPr="008F2005">
        <w:t xml:space="preserve"> the buyouts exceed the </w:t>
      </w:r>
      <w:r w:rsidR="009E58A8" w:rsidRPr="008F2005">
        <w:t>Construction Manager</w:t>
      </w:r>
      <w:r w:rsidR="00841525" w:rsidRPr="008F2005">
        <w:t xml:space="preserve"> </w:t>
      </w:r>
      <w:r w:rsidRPr="008F2005">
        <w:t xml:space="preserve">estimated cost therefore, the bidding contingency identified in paragraph 3.4.2.1 shall be applied by the </w:t>
      </w:r>
      <w:r w:rsidR="009E58A8" w:rsidRPr="008F2005">
        <w:t>Construction Manager</w:t>
      </w:r>
      <w:r w:rsidRPr="008F2005">
        <w:t>, after prior written notice to the Principal Representative, to cover any overrun per Bid Package.</w:t>
      </w:r>
    </w:p>
    <w:p w14:paraId="3D378542" w14:textId="77777777" w:rsidR="00D80AD3" w:rsidRPr="008F2005" w:rsidRDefault="008F11A0" w:rsidP="00997E06">
      <w:pPr>
        <w:pStyle w:val="Heading4"/>
        <w:numPr>
          <w:ilvl w:val="1"/>
          <w:numId w:val="19"/>
        </w:numPr>
        <w:tabs>
          <w:tab w:val="clear" w:pos="1080"/>
        </w:tabs>
        <w:ind w:left="1350" w:hanging="1080"/>
      </w:pPr>
      <w:r w:rsidRPr="008F2005">
        <w:t xml:space="preserve">After all of the Bid Packages have been bought out, any and all savings achieved through the buyouts of the Bid Packages together with all unexpended sums remaining in the bidding contingencies shall forthwith accrue to the Principal Representative to be applied by the Principal Representative, in its sole and absolute discretion, to the inclusion of desired alternates into the Work or to otherwise increase the </w:t>
      </w:r>
      <w:r w:rsidR="00DA58FB" w:rsidRPr="008F2005">
        <w:t xml:space="preserve">scope of </w:t>
      </w:r>
      <w:r w:rsidRPr="008F2005">
        <w:t xml:space="preserve">Work to be performed by the </w:t>
      </w:r>
      <w:r w:rsidR="009E58A8" w:rsidRPr="008F2005">
        <w:t>Construction Manager</w:t>
      </w:r>
      <w:r w:rsidRPr="008F2005">
        <w:t>, and/or to reduce the Guaranteed Maximum Price.</w:t>
      </w:r>
      <w:r w:rsidR="00D80AD3" w:rsidRPr="00D80AD3">
        <w:t xml:space="preserve"> </w:t>
      </w:r>
    </w:p>
    <w:p w14:paraId="1600132A" w14:textId="77777777" w:rsidR="007C68C6" w:rsidRPr="008F2005" w:rsidRDefault="008F11A0" w:rsidP="00997E06">
      <w:pPr>
        <w:pStyle w:val="Heading4"/>
        <w:numPr>
          <w:ilvl w:val="1"/>
          <w:numId w:val="20"/>
        </w:numPr>
        <w:tabs>
          <w:tab w:val="clear" w:pos="1080"/>
          <w:tab w:val="clear" w:pos="1386"/>
        </w:tabs>
        <w:ind w:left="1350" w:hanging="1080"/>
      </w:pPr>
      <w:r w:rsidRPr="008F2005">
        <w:t xml:space="preserve">The construction contingency shall only be used to cover costs for labor, materials, equipment and similar costs for items or </w:t>
      </w:r>
      <w:r w:rsidR="00DA58FB" w:rsidRPr="008F2005">
        <w:t xml:space="preserve">Work </w:t>
      </w:r>
      <w:r w:rsidRPr="008F2005">
        <w:t xml:space="preserve">to be furnished during the construction phase of the Project.  It is not the intent of this Agreement to use the construction contingency for costs incurred during the </w:t>
      </w:r>
      <w:r w:rsidR="001F75EB" w:rsidRPr="008F2005">
        <w:t>Pre-Construction</w:t>
      </w:r>
      <w:r w:rsidR="00DA58FB" w:rsidRPr="008F2005">
        <w:t xml:space="preserve"> </w:t>
      </w:r>
      <w:r w:rsidRPr="008F2005">
        <w:t xml:space="preserve">phase or bidding phase or for costs to correct any errors, omissions, mistakes or rejected </w:t>
      </w:r>
      <w:r w:rsidR="002A56B7" w:rsidRPr="008F2005">
        <w:t xml:space="preserve">Work </w:t>
      </w:r>
      <w:r w:rsidRPr="008F2005">
        <w:t xml:space="preserve">caused by subcontractors.  The construction contingency may be used to cover the </w:t>
      </w:r>
      <w:r w:rsidR="009E58A8" w:rsidRPr="008F2005">
        <w:t>Construction Manager</w:t>
      </w:r>
      <w:r w:rsidRPr="008F2005">
        <w:t xml:space="preserve">’s costs </w:t>
      </w:r>
      <w:r w:rsidR="005E2516" w:rsidRPr="008F2005">
        <w:t>(</w:t>
      </w:r>
      <w:proofErr w:type="spellStart"/>
      <w:r w:rsidR="005E2516" w:rsidRPr="008F2005">
        <w:t>i</w:t>
      </w:r>
      <w:proofErr w:type="spellEnd"/>
      <w:r w:rsidR="005E2516" w:rsidRPr="008F2005">
        <w:t xml:space="preserve">) arising from estimating cost overruns in the costs of </w:t>
      </w:r>
      <w:r w:rsidR="005E2516" w:rsidRPr="00D80AD3">
        <w:rPr>
          <w:b/>
        </w:rPr>
        <w:t>Exhibit H.4</w:t>
      </w:r>
      <w:r w:rsidR="005E2516" w:rsidRPr="008F2005">
        <w:t xml:space="preserve"> Allowance Schedule;</w:t>
      </w:r>
      <w:r w:rsidRPr="008F2005">
        <w:t xml:space="preserve"> (ii) unexpected additional trade coordination costs incurred for </w:t>
      </w:r>
      <w:r w:rsidR="009F4EFC" w:rsidRPr="008F2005">
        <w:t xml:space="preserve">Work </w:t>
      </w:r>
      <w:r w:rsidRPr="008F2005">
        <w:t xml:space="preserve">directly performed by the </w:t>
      </w:r>
      <w:r w:rsidR="009E58A8" w:rsidRPr="008F2005">
        <w:t>Construction Manager</w:t>
      </w:r>
      <w:r w:rsidR="00B71BE3" w:rsidRPr="008F2005">
        <w:t xml:space="preserve"> </w:t>
      </w:r>
      <w:r w:rsidRPr="008F2005">
        <w:t>that could not have been reasonably contemplated; (iii) items required and reasonably inferable from the Contract Documents</w:t>
      </w:r>
      <w:r w:rsidR="009F4EFC" w:rsidRPr="008F2005">
        <w:t>, or items included within the Contract Documents but missed within the subcontractor buy-out</w:t>
      </w:r>
      <w:r w:rsidR="00170097" w:rsidRPr="008F2005">
        <w:t xml:space="preserve"> which the </w:t>
      </w:r>
      <w:r w:rsidR="009E58A8" w:rsidRPr="008F2005">
        <w:t>Construction Manager</w:t>
      </w:r>
      <w:r w:rsidR="00170097" w:rsidRPr="008F2005">
        <w:t xml:space="preserve"> can show were not specifically called out within the estimate or bid documents of the </w:t>
      </w:r>
      <w:r w:rsidR="009E58A8" w:rsidRPr="008F2005">
        <w:t>Construction Manager</w:t>
      </w:r>
      <w:r w:rsidR="00170097" w:rsidRPr="008F2005">
        <w:t xml:space="preserve"> or any subcontractor</w:t>
      </w:r>
      <w:r w:rsidRPr="008F2005">
        <w:t xml:space="preserve"> ; (iv) losses or damages to property related to the Work not covered by insurance provided by the </w:t>
      </w:r>
      <w:r w:rsidR="009E58A8" w:rsidRPr="008F2005">
        <w:t>Construction Manager</w:t>
      </w:r>
      <w:r w:rsidRPr="008F2005">
        <w:t xml:space="preserve">, but not including any insurance deductible(s); (v) arising from expediting or acceleration of the Project schedule where such cost is not a </w:t>
      </w:r>
      <w:r w:rsidRPr="008F2005">
        <w:lastRenderedPageBreak/>
        <w:t xml:space="preserve">basis for an increase in the GMP under </w:t>
      </w:r>
      <w:r w:rsidR="005E2516" w:rsidRPr="008F2005">
        <w:t>Article 6</w:t>
      </w:r>
      <w:r w:rsidRPr="008F2005">
        <w:t xml:space="preserve">; (vi) </w:t>
      </w:r>
      <w:r w:rsidR="005E2516" w:rsidRPr="008F2005">
        <w:t>Bid Package buyout overrun costs for additional Bid Packages that were not part of anticipated Construction Phases defined in 1.1.4, but only if bidding procedures contemplated hereunder were followed and the bidding contingency has been exhausted;</w:t>
      </w:r>
      <w:r w:rsidRPr="008F2005">
        <w:t xml:space="preserve"> or (vii) other costs incurred not reasonably to have been expected that are approved by the Principal Representative in the Principal Representative’s sole discretion, so long as those costs are not recovered under any insurance policy provided pursuant to this Agreement and so long as the total costs under this Agreement do not exceed the Guaranteed Maximum Price.  No expenditure from the construction contingency for any matters or </w:t>
      </w:r>
      <w:r w:rsidR="00A929DF" w:rsidRPr="008F2005">
        <w:t xml:space="preserve">Work </w:t>
      </w:r>
      <w:r w:rsidRPr="008F2005">
        <w:t xml:space="preserve">activities shall be made without the prior written approval of the Principal Representative, which approval, </w:t>
      </w:r>
      <w:proofErr w:type="gramStart"/>
      <w:r w:rsidRPr="008F2005">
        <w:t>with the exception of</w:t>
      </w:r>
      <w:proofErr w:type="gramEnd"/>
      <w:r w:rsidRPr="008F2005">
        <w:t xml:space="preserve"> item (vii) above, </w:t>
      </w:r>
      <w:r w:rsidR="005E2516" w:rsidRPr="008F2005">
        <w:t>shall not be unreasonably withheld</w:t>
      </w:r>
      <w:r w:rsidRPr="008F2005">
        <w:t xml:space="preserve">.  Expenditures from the construction contingency shall be made only by Change Order. </w:t>
      </w:r>
    </w:p>
    <w:p w14:paraId="1BEBF219" w14:textId="77777777" w:rsidR="000906D4" w:rsidRPr="008F2005" w:rsidRDefault="005E2516" w:rsidP="00C47B6E">
      <w:pPr>
        <w:tabs>
          <w:tab w:val="left" w:pos="1080"/>
        </w:tabs>
        <w:jc w:val="both"/>
        <w:rPr>
          <w:rFonts w:ascii="Arial" w:hAnsi="Arial" w:cs="Arial"/>
          <w:sz w:val="22"/>
          <w:szCs w:val="22"/>
        </w:rPr>
      </w:pPr>
      <w:r w:rsidRPr="008F2005">
        <w:rPr>
          <w:rFonts w:ascii="Arial" w:hAnsi="Arial" w:cs="Arial"/>
          <w:sz w:val="22"/>
          <w:szCs w:val="22"/>
        </w:rPr>
        <w:t>Construction contingency shall include all costs associated with a stated scope including, if applicable Direct Work, Insurance, Bonds, Fee, and General Conditions (if appropriate).</w:t>
      </w:r>
      <w:r w:rsidR="00DB2B07" w:rsidRPr="008F2005">
        <w:rPr>
          <w:rFonts w:ascii="Arial" w:hAnsi="Arial" w:cs="Arial"/>
          <w:sz w:val="22"/>
          <w:szCs w:val="22"/>
        </w:rPr>
        <w:t xml:space="preserve"> </w:t>
      </w:r>
    </w:p>
    <w:p w14:paraId="45B379A1" w14:textId="77777777" w:rsidR="007C68C6" w:rsidRPr="008F2005" w:rsidRDefault="007C68C6" w:rsidP="008C2616">
      <w:pPr>
        <w:tabs>
          <w:tab w:val="left" w:pos="1080"/>
        </w:tabs>
        <w:jc w:val="both"/>
        <w:rPr>
          <w:rFonts w:ascii="Arial" w:hAnsi="Arial" w:cs="Arial"/>
          <w:sz w:val="22"/>
          <w:szCs w:val="22"/>
        </w:rPr>
      </w:pPr>
    </w:p>
    <w:p w14:paraId="114DF972" w14:textId="77777777" w:rsidR="007C68C6" w:rsidRPr="008F2005" w:rsidRDefault="005E2516" w:rsidP="00997E06">
      <w:pPr>
        <w:pStyle w:val="Heading4"/>
        <w:numPr>
          <w:ilvl w:val="1"/>
          <w:numId w:val="21"/>
        </w:numPr>
        <w:tabs>
          <w:tab w:val="clear" w:pos="666"/>
          <w:tab w:val="clear" w:pos="1080"/>
        </w:tabs>
        <w:ind w:left="1350" w:hanging="1080"/>
      </w:pPr>
      <w:r w:rsidRPr="008F2005">
        <w:t>When preparing any estimates of Construction and in development of the Schedule of Values, such documents shall include, without duplication:</w:t>
      </w:r>
    </w:p>
    <w:p w14:paraId="776749BA" w14:textId="77777777" w:rsidR="002268F8" w:rsidRPr="0003439D" w:rsidRDefault="002268F8" w:rsidP="00470E47">
      <w:pPr>
        <w:pStyle w:val="ListParagraph"/>
        <w:numPr>
          <w:ilvl w:val="2"/>
          <w:numId w:val="22"/>
        </w:numPr>
        <w:tabs>
          <w:tab w:val="clear" w:pos="2970"/>
        </w:tabs>
        <w:spacing w:after="120"/>
        <w:ind w:left="1620" w:hanging="900"/>
        <w:contextualSpacing w:val="0"/>
        <w:jc w:val="both"/>
        <w:rPr>
          <w:rFonts w:ascii="Arial" w:hAnsi="Arial" w:cs="Arial"/>
          <w:sz w:val="22"/>
          <w:szCs w:val="22"/>
        </w:rPr>
      </w:pPr>
      <w:r w:rsidRPr="0003439D">
        <w:rPr>
          <w:rFonts w:ascii="Arial" w:hAnsi="Arial" w:cs="Arial"/>
          <w:sz w:val="22"/>
          <w:szCs w:val="22"/>
        </w:rPr>
        <w:t xml:space="preserve">All labor, materials, equipment, tools, construction equipment and machinery, water, heat, utilities, transportation, and other facilities and services necessary for the proper execution and completion of the Work, whether temporary or permanent, and whether or not incorporated or to be incorporated in the </w:t>
      </w:r>
      <w:proofErr w:type="gramStart"/>
      <w:r w:rsidRPr="0003439D">
        <w:rPr>
          <w:rFonts w:ascii="Arial" w:hAnsi="Arial" w:cs="Arial"/>
          <w:sz w:val="22"/>
          <w:szCs w:val="22"/>
        </w:rPr>
        <w:t>Work;</w:t>
      </w:r>
      <w:proofErr w:type="gramEnd"/>
    </w:p>
    <w:p w14:paraId="50845111" w14:textId="77777777" w:rsidR="002268F8" w:rsidRPr="0003439D" w:rsidRDefault="002268F8" w:rsidP="00470E47">
      <w:pPr>
        <w:pStyle w:val="ListParagraph"/>
        <w:numPr>
          <w:ilvl w:val="2"/>
          <w:numId w:val="22"/>
        </w:numPr>
        <w:tabs>
          <w:tab w:val="clear" w:pos="2970"/>
        </w:tabs>
        <w:spacing w:after="120"/>
        <w:ind w:left="1620" w:hanging="900"/>
        <w:contextualSpacing w:val="0"/>
        <w:jc w:val="both"/>
        <w:rPr>
          <w:rFonts w:ascii="Arial" w:hAnsi="Arial" w:cs="Arial"/>
          <w:sz w:val="22"/>
          <w:szCs w:val="22"/>
        </w:rPr>
      </w:pPr>
      <w:r w:rsidRPr="0003439D">
        <w:rPr>
          <w:rFonts w:ascii="Arial" w:hAnsi="Arial" w:cs="Arial"/>
          <w:sz w:val="22"/>
          <w:szCs w:val="22"/>
        </w:rPr>
        <w:t xml:space="preserve">Any allowance designated by the Principal </w:t>
      </w:r>
      <w:proofErr w:type="gramStart"/>
      <w:r w:rsidRPr="0003439D">
        <w:rPr>
          <w:rFonts w:ascii="Arial" w:hAnsi="Arial" w:cs="Arial"/>
          <w:sz w:val="22"/>
          <w:szCs w:val="22"/>
        </w:rPr>
        <w:t>Representative;</w:t>
      </w:r>
      <w:proofErr w:type="gramEnd"/>
    </w:p>
    <w:p w14:paraId="7F26D39C" w14:textId="77777777" w:rsidR="002268F8" w:rsidRPr="0003439D" w:rsidRDefault="002268F8" w:rsidP="00470E47">
      <w:pPr>
        <w:pStyle w:val="ListParagraph"/>
        <w:numPr>
          <w:ilvl w:val="2"/>
          <w:numId w:val="22"/>
        </w:numPr>
        <w:tabs>
          <w:tab w:val="clear" w:pos="2970"/>
        </w:tabs>
        <w:spacing w:after="120"/>
        <w:ind w:left="1620" w:hanging="900"/>
        <w:contextualSpacing w:val="0"/>
        <w:jc w:val="both"/>
        <w:rPr>
          <w:rFonts w:ascii="Arial" w:hAnsi="Arial" w:cs="Arial"/>
          <w:sz w:val="22"/>
          <w:szCs w:val="22"/>
        </w:rPr>
      </w:pPr>
      <w:r w:rsidRPr="0003439D">
        <w:rPr>
          <w:rFonts w:ascii="Arial" w:hAnsi="Arial" w:cs="Arial"/>
          <w:sz w:val="22"/>
          <w:szCs w:val="22"/>
        </w:rPr>
        <w:t>Any Principal Representative furnished equipment which has been designed, specified, selected or specifically provided for by the Architect/</w:t>
      </w:r>
      <w:proofErr w:type="gramStart"/>
      <w:r w:rsidRPr="0003439D">
        <w:rPr>
          <w:rFonts w:ascii="Arial" w:hAnsi="Arial" w:cs="Arial"/>
          <w:sz w:val="22"/>
          <w:szCs w:val="22"/>
        </w:rPr>
        <w:t>Engineer;</w:t>
      </w:r>
      <w:proofErr w:type="gramEnd"/>
    </w:p>
    <w:p w14:paraId="0F911118" w14:textId="77777777" w:rsidR="002268F8" w:rsidRPr="0003439D" w:rsidRDefault="002268F8" w:rsidP="00470E47">
      <w:pPr>
        <w:pStyle w:val="ListParagraph"/>
        <w:numPr>
          <w:ilvl w:val="2"/>
          <w:numId w:val="22"/>
        </w:numPr>
        <w:tabs>
          <w:tab w:val="clear" w:pos="2970"/>
        </w:tabs>
        <w:spacing w:after="120"/>
        <w:ind w:left="1620" w:hanging="900"/>
        <w:contextualSpacing w:val="0"/>
        <w:jc w:val="both"/>
        <w:rPr>
          <w:rFonts w:ascii="Arial" w:hAnsi="Arial" w:cs="Arial"/>
          <w:sz w:val="22"/>
          <w:szCs w:val="22"/>
        </w:rPr>
      </w:pPr>
      <w:r w:rsidRPr="0003439D">
        <w:rPr>
          <w:rFonts w:ascii="Arial" w:hAnsi="Arial" w:cs="Arial"/>
          <w:sz w:val="22"/>
          <w:szCs w:val="22"/>
        </w:rPr>
        <w:t xml:space="preserve">The </w:t>
      </w:r>
      <w:r w:rsidR="005D4B59" w:rsidRPr="0003439D">
        <w:rPr>
          <w:rFonts w:ascii="Arial" w:hAnsi="Arial" w:cs="Arial"/>
          <w:sz w:val="22"/>
          <w:szCs w:val="22"/>
        </w:rPr>
        <w:t>Construction Manager’s</w:t>
      </w:r>
      <w:r w:rsidRPr="0003439D">
        <w:rPr>
          <w:rFonts w:ascii="Arial" w:hAnsi="Arial" w:cs="Arial"/>
          <w:sz w:val="22"/>
          <w:szCs w:val="22"/>
        </w:rPr>
        <w:t xml:space="preserve"> fee and the cost of work provided by the </w:t>
      </w:r>
      <w:r w:rsidR="009E58A8" w:rsidRPr="0003439D">
        <w:rPr>
          <w:rFonts w:ascii="Arial" w:hAnsi="Arial" w:cs="Arial"/>
          <w:sz w:val="22"/>
          <w:szCs w:val="22"/>
        </w:rPr>
        <w:t xml:space="preserve">Construction </w:t>
      </w:r>
      <w:proofErr w:type="gramStart"/>
      <w:r w:rsidR="009E58A8" w:rsidRPr="0003439D">
        <w:rPr>
          <w:rFonts w:ascii="Arial" w:hAnsi="Arial" w:cs="Arial"/>
          <w:sz w:val="22"/>
          <w:szCs w:val="22"/>
        </w:rPr>
        <w:t>Manager</w:t>
      </w:r>
      <w:r w:rsidRPr="0003439D">
        <w:rPr>
          <w:rFonts w:ascii="Arial" w:hAnsi="Arial" w:cs="Arial"/>
          <w:sz w:val="22"/>
          <w:szCs w:val="22"/>
        </w:rPr>
        <w:t>;</w:t>
      </w:r>
      <w:proofErr w:type="gramEnd"/>
    </w:p>
    <w:p w14:paraId="4B497E4A" w14:textId="77777777" w:rsidR="002268F8" w:rsidRPr="0003439D" w:rsidRDefault="002268F8" w:rsidP="00470E47">
      <w:pPr>
        <w:pStyle w:val="ListParagraph"/>
        <w:numPr>
          <w:ilvl w:val="2"/>
          <w:numId w:val="22"/>
        </w:numPr>
        <w:tabs>
          <w:tab w:val="clear" w:pos="2970"/>
        </w:tabs>
        <w:spacing w:after="120"/>
        <w:ind w:left="1620" w:hanging="900"/>
        <w:contextualSpacing w:val="0"/>
        <w:jc w:val="both"/>
        <w:rPr>
          <w:rFonts w:ascii="Arial" w:hAnsi="Arial" w:cs="Arial"/>
          <w:sz w:val="22"/>
          <w:szCs w:val="22"/>
        </w:rPr>
      </w:pPr>
      <w:r w:rsidRPr="0003439D">
        <w:rPr>
          <w:rFonts w:ascii="Arial" w:hAnsi="Arial" w:cs="Arial"/>
          <w:sz w:val="22"/>
          <w:szCs w:val="22"/>
        </w:rPr>
        <w:t xml:space="preserve">All bonds, insurance premiums and applicable </w:t>
      </w:r>
      <w:proofErr w:type="gramStart"/>
      <w:r w:rsidRPr="0003439D">
        <w:rPr>
          <w:rFonts w:ascii="Arial" w:hAnsi="Arial" w:cs="Arial"/>
          <w:sz w:val="22"/>
          <w:szCs w:val="22"/>
        </w:rPr>
        <w:t>taxes;</w:t>
      </w:r>
      <w:proofErr w:type="gramEnd"/>
    </w:p>
    <w:p w14:paraId="5D7EBC0A" w14:textId="77777777" w:rsidR="002268F8" w:rsidRPr="0003439D" w:rsidRDefault="002268F8" w:rsidP="00470E47">
      <w:pPr>
        <w:pStyle w:val="ListParagraph"/>
        <w:numPr>
          <w:ilvl w:val="2"/>
          <w:numId w:val="22"/>
        </w:numPr>
        <w:tabs>
          <w:tab w:val="clear" w:pos="2970"/>
        </w:tabs>
        <w:spacing w:after="120"/>
        <w:ind w:left="1620" w:hanging="900"/>
        <w:contextualSpacing w:val="0"/>
        <w:jc w:val="both"/>
        <w:rPr>
          <w:rFonts w:ascii="Arial" w:hAnsi="Arial" w:cs="Arial"/>
          <w:sz w:val="22"/>
          <w:szCs w:val="22"/>
        </w:rPr>
      </w:pPr>
      <w:r w:rsidRPr="0003439D">
        <w:rPr>
          <w:rFonts w:ascii="Arial" w:hAnsi="Arial" w:cs="Arial"/>
          <w:sz w:val="22"/>
          <w:szCs w:val="22"/>
        </w:rPr>
        <w:t xml:space="preserve">Contingencies for bidding, price escalation, and </w:t>
      </w:r>
      <w:proofErr w:type="gramStart"/>
      <w:r w:rsidRPr="0003439D">
        <w:rPr>
          <w:rFonts w:ascii="Arial" w:hAnsi="Arial" w:cs="Arial"/>
          <w:sz w:val="22"/>
          <w:szCs w:val="22"/>
        </w:rPr>
        <w:t>construction;</w:t>
      </w:r>
      <w:proofErr w:type="gramEnd"/>
      <w:r w:rsidRPr="0003439D">
        <w:rPr>
          <w:rFonts w:ascii="Arial" w:hAnsi="Arial" w:cs="Arial"/>
          <w:sz w:val="22"/>
          <w:szCs w:val="22"/>
        </w:rPr>
        <w:t xml:space="preserve"> </w:t>
      </w:r>
    </w:p>
    <w:p w14:paraId="6200BFB2" w14:textId="77777777" w:rsidR="002268F8" w:rsidRPr="0003439D" w:rsidRDefault="002268F8" w:rsidP="00470E47">
      <w:pPr>
        <w:pStyle w:val="ListParagraph"/>
        <w:numPr>
          <w:ilvl w:val="2"/>
          <w:numId w:val="22"/>
        </w:numPr>
        <w:tabs>
          <w:tab w:val="clear" w:pos="2970"/>
        </w:tabs>
        <w:spacing w:after="120"/>
        <w:ind w:left="1620" w:hanging="900"/>
        <w:contextualSpacing w:val="0"/>
        <w:jc w:val="both"/>
        <w:rPr>
          <w:rFonts w:ascii="Arial" w:hAnsi="Arial" w:cs="Arial"/>
          <w:sz w:val="22"/>
          <w:szCs w:val="22"/>
        </w:rPr>
      </w:pPr>
      <w:r w:rsidRPr="0003439D">
        <w:rPr>
          <w:rFonts w:ascii="Arial" w:hAnsi="Arial" w:cs="Arial"/>
          <w:sz w:val="22"/>
          <w:szCs w:val="22"/>
        </w:rPr>
        <w:t>Plumbing and electrical building permits from appropriate entities and any other building permits as directed by the Principal Representative; and</w:t>
      </w:r>
    </w:p>
    <w:p w14:paraId="51C6F75D" w14:textId="77777777" w:rsidR="002268F8" w:rsidRPr="0003439D" w:rsidRDefault="005D4B59" w:rsidP="00470E47">
      <w:pPr>
        <w:pStyle w:val="ListParagraph"/>
        <w:numPr>
          <w:ilvl w:val="2"/>
          <w:numId w:val="22"/>
        </w:numPr>
        <w:tabs>
          <w:tab w:val="clear" w:pos="2970"/>
        </w:tabs>
        <w:spacing w:after="120"/>
        <w:ind w:left="1620" w:hanging="900"/>
        <w:contextualSpacing w:val="0"/>
        <w:jc w:val="both"/>
        <w:rPr>
          <w:rFonts w:ascii="Arial" w:hAnsi="Arial" w:cs="Arial"/>
          <w:sz w:val="22"/>
          <w:szCs w:val="22"/>
        </w:rPr>
      </w:pPr>
      <w:r w:rsidRPr="0003439D">
        <w:rPr>
          <w:rFonts w:ascii="Arial" w:hAnsi="Arial" w:cs="Arial"/>
          <w:sz w:val="22"/>
          <w:szCs w:val="22"/>
        </w:rPr>
        <w:t>A</w:t>
      </w:r>
      <w:r w:rsidR="002268F8" w:rsidRPr="0003439D">
        <w:rPr>
          <w:rFonts w:ascii="Arial" w:hAnsi="Arial" w:cs="Arial"/>
          <w:sz w:val="22"/>
          <w:szCs w:val="22"/>
        </w:rPr>
        <w:t>dministrative expenses directly related to the Work.</w:t>
      </w:r>
    </w:p>
    <w:p w14:paraId="590C939C" w14:textId="77777777" w:rsidR="00474192" w:rsidRPr="0003439D" w:rsidRDefault="00474192" w:rsidP="00D20918">
      <w:pPr>
        <w:pStyle w:val="ListParagraph"/>
        <w:spacing w:after="120"/>
        <w:ind w:left="1620"/>
        <w:contextualSpacing w:val="0"/>
        <w:jc w:val="both"/>
        <w:rPr>
          <w:rFonts w:ascii="Arial" w:hAnsi="Arial" w:cs="Arial"/>
          <w:sz w:val="22"/>
          <w:szCs w:val="22"/>
        </w:rPr>
      </w:pPr>
      <w:r w:rsidRPr="0003439D">
        <w:rPr>
          <w:rFonts w:ascii="Arial" w:hAnsi="Arial" w:cs="Arial"/>
          <w:sz w:val="22"/>
          <w:szCs w:val="22"/>
        </w:rPr>
        <w:t xml:space="preserve">(Refer to the General Conditions of </w:t>
      </w:r>
      <w:r w:rsidR="00226623" w:rsidRPr="0003439D">
        <w:rPr>
          <w:rFonts w:ascii="Arial" w:hAnsi="Arial" w:cs="Arial"/>
          <w:sz w:val="22"/>
          <w:szCs w:val="22"/>
        </w:rPr>
        <w:t>Construction Manager/General Contractor</w:t>
      </w:r>
      <w:r w:rsidRPr="0003439D">
        <w:rPr>
          <w:rFonts w:ascii="Arial" w:hAnsi="Arial" w:cs="Arial"/>
          <w:sz w:val="22"/>
          <w:szCs w:val="22"/>
        </w:rPr>
        <w:t xml:space="preserve"> Agreement (SC-</w:t>
      </w:r>
      <w:r w:rsidR="00226623" w:rsidRPr="0003439D">
        <w:rPr>
          <w:rFonts w:ascii="Arial" w:hAnsi="Arial" w:cs="Arial"/>
          <w:sz w:val="22"/>
          <w:szCs w:val="22"/>
        </w:rPr>
        <w:t>6.</w:t>
      </w:r>
      <w:r w:rsidR="00D718F0" w:rsidRPr="0003439D">
        <w:rPr>
          <w:rFonts w:ascii="Arial" w:hAnsi="Arial" w:cs="Arial"/>
          <w:sz w:val="22"/>
          <w:szCs w:val="22"/>
        </w:rPr>
        <w:t>5</w:t>
      </w:r>
      <w:r w:rsidR="00226623" w:rsidRPr="0003439D">
        <w:rPr>
          <w:rFonts w:ascii="Arial" w:hAnsi="Arial" w:cs="Arial"/>
          <w:sz w:val="22"/>
          <w:szCs w:val="22"/>
        </w:rPr>
        <w:t>1</w:t>
      </w:r>
      <w:r w:rsidRPr="0003439D">
        <w:rPr>
          <w:rFonts w:ascii="Arial" w:hAnsi="Arial" w:cs="Arial"/>
          <w:sz w:val="22"/>
          <w:szCs w:val="22"/>
        </w:rPr>
        <w:t>) Article 12.B schedules)</w:t>
      </w:r>
    </w:p>
    <w:p w14:paraId="5287A5EE" w14:textId="77777777" w:rsidR="0003439D" w:rsidRPr="008F2005" w:rsidRDefault="0026207A" w:rsidP="00997E06">
      <w:pPr>
        <w:pStyle w:val="Heading4"/>
        <w:numPr>
          <w:ilvl w:val="1"/>
          <w:numId w:val="21"/>
        </w:numPr>
        <w:tabs>
          <w:tab w:val="clear" w:pos="666"/>
          <w:tab w:val="clear" w:pos="1080"/>
        </w:tabs>
        <w:ind w:left="1350" w:hanging="1080"/>
      </w:pPr>
      <w:r w:rsidRPr="008F2005">
        <w:t>Estimates</w:t>
      </w:r>
      <w:r w:rsidR="001A1CBC" w:rsidRPr="008F2005">
        <w:t xml:space="preserve"> of</w:t>
      </w:r>
      <w:r w:rsidR="005E2516" w:rsidRPr="008F2005">
        <w:t xml:space="preserve"> Construction </w:t>
      </w:r>
      <w:r w:rsidR="00FC6479" w:rsidRPr="008F2005">
        <w:t xml:space="preserve">Cost </w:t>
      </w:r>
      <w:r w:rsidR="005E2516" w:rsidRPr="008F2005">
        <w:t xml:space="preserve">shall </w:t>
      </w:r>
      <w:r w:rsidR="00FC6479" w:rsidRPr="008F2005">
        <w:t xml:space="preserve">not </w:t>
      </w:r>
      <w:r w:rsidR="005E2516" w:rsidRPr="008F2005">
        <w:t xml:space="preserve">include the compensation of the Architect/Engineer and, the </w:t>
      </w:r>
      <w:r w:rsidR="00634C7F" w:rsidRPr="008F2005">
        <w:t xml:space="preserve">Architect/Engineer </w:t>
      </w:r>
      <w:r w:rsidR="005E2516" w:rsidRPr="008F2005">
        <w:t>mechanical, electrical, plumbing</w:t>
      </w:r>
      <w:r w:rsidR="009210C6" w:rsidRPr="008F2005">
        <w:t>, structural, civil,</w:t>
      </w:r>
      <w:r w:rsidR="005E2516" w:rsidRPr="008F2005">
        <w:t xml:space="preserve"> and any other consultant</w:t>
      </w:r>
      <w:r w:rsidR="009210C6" w:rsidRPr="008F2005">
        <w:t>s</w:t>
      </w:r>
      <w:r w:rsidR="00634C7F" w:rsidRPr="008F2005">
        <w:t xml:space="preserve"> and subconsultants</w:t>
      </w:r>
      <w:r w:rsidR="005E2516" w:rsidRPr="008F2005">
        <w:t xml:space="preserve"> required in the Request </w:t>
      </w:r>
      <w:proofErr w:type="gramStart"/>
      <w:r w:rsidR="005E2516" w:rsidRPr="008F2005">
        <w:t>For</w:t>
      </w:r>
      <w:proofErr w:type="gramEnd"/>
      <w:r w:rsidR="005E2516" w:rsidRPr="008F2005">
        <w:t xml:space="preserve"> Proposal or any other sums due the Architect/Engineer and it’s consultants, </w:t>
      </w:r>
      <w:r w:rsidR="00FC6479" w:rsidRPr="008F2005">
        <w:t xml:space="preserve">and </w:t>
      </w:r>
      <w:r w:rsidR="005E2516" w:rsidRPr="008F2005">
        <w:t>shall not include the costs of land, right of way, financing or other costs, which are the responsibility of the Principal Representative</w:t>
      </w:r>
    </w:p>
    <w:p w14:paraId="38F588A2" w14:textId="77777777" w:rsidR="00D830F3" w:rsidRPr="008F2005" w:rsidRDefault="005E2516" w:rsidP="00997E06">
      <w:pPr>
        <w:pStyle w:val="Heading4"/>
        <w:numPr>
          <w:ilvl w:val="1"/>
          <w:numId w:val="21"/>
        </w:numPr>
        <w:tabs>
          <w:tab w:val="clear" w:pos="666"/>
          <w:tab w:val="clear" w:pos="1080"/>
        </w:tabs>
        <w:ind w:left="1350" w:hanging="1080"/>
      </w:pPr>
      <w:r w:rsidRPr="008F2005">
        <w:t xml:space="preserve">The </w:t>
      </w:r>
      <w:r w:rsidR="009E58A8" w:rsidRPr="008F2005">
        <w:t>Construction Manager</w:t>
      </w:r>
      <w:r w:rsidRPr="008F2005">
        <w:t xml:space="preserve">, in preparing its Estimates of Construction </w:t>
      </w:r>
      <w:r w:rsidR="00467B19" w:rsidRPr="008F2005">
        <w:t>c</w:t>
      </w:r>
      <w:r w:rsidRPr="008F2005">
        <w:t xml:space="preserve">ost and providing the Guaranteed Maximum Price, shall consult with the Architect/Engineer to determine what materials, equipment, component systems and types of construction are to be included in the Contract Documents, to make reasonable adjustments in the scope of the Work, and to include in the Contract Documents </w:t>
      </w:r>
      <w:r w:rsidRPr="008F2005">
        <w:lastRenderedPageBreak/>
        <w:t>alternate items, as approved by the Principal Representative in writing, for bid so as to permit the adjustment of the Estimate of Construction</w:t>
      </w:r>
      <w:r w:rsidR="009D5032" w:rsidRPr="008F2005">
        <w:t xml:space="preserve"> Cost</w:t>
      </w:r>
      <w:r w:rsidRPr="008F2005">
        <w:t>.</w:t>
      </w:r>
      <w:r w:rsidR="00D830F3" w:rsidRPr="00D830F3">
        <w:t xml:space="preserve"> </w:t>
      </w:r>
    </w:p>
    <w:p w14:paraId="3E877B47" w14:textId="77777777" w:rsidR="00D830F3" w:rsidRPr="008F2005" w:rsidRDefault="008F11A0" w:rsidP="00997E06">
      <w:pPr>
        <w:pStyle w:val="Heading4"/>
        <w:numPr>
          <w:ilvl w:val="1"/>
          <w:numId w:val="21"/>
        </w:numPr>
        <w:tabs>
          <w:tab w:val="clear" w:pos="666"/>
          <w:tab w:val="clear" w:pos="1080"/>
        </w:tabs>
        <w:ind w:left="1350" w:hanging="1080"/>
      </w:pPr>
      <w:r w:rsidRPr="008F2005">
        <w:t xml:space="preserve">The </w:t>
      </w:r>
      <w:r w:rsidR="009E58A8" w:rsidRPr="008F2005">
        <w:t>Construction Manager</w:t>
      </w:r>
      <w:r w:rsidR="00841525" w:rsidRPr="008F2005">
        <w:t xml:space="preserve"> </w:t>
      </w:r>
      <w:r w:rsidRPr="008F2005">
        <w:t xml:space="preserve">shall prepare an Estimate of </w:t>
      </w:r>
      <w:r w:rsidR="00872DB2" w:rsidRPr="008F2005">
        <w:t>Construction</w:t>
      </w:r>
      <w:r w:rsidRPr="008F2005">
        <w:t xml:space="preserve"> as soon as major Project requirements have been identified and update it periodically.  For the </w:t>
      </w:r>
      <w:r w:rsidR="00EC6234" w:rsidRPr="008F2005">
        <w:t>Schematic</w:t>
      </w:r>
      <w:r w:rsidRPr="008F2005">
        <w:t xml:space="preserve"> Design Phase</w:t>
      </w:r>
      <w:r w:rsidR="0026207A" w:rsidRPr="008F2005">
        <w:t>s</w:t>
      </w:r>
      <w:r w:rsidRPr="008F2005">
        <w:t xml:space="preserve">, the </w:t>
      </w:r>
      <w:r w:rsidR="009E58A8" w:rsidRPr="008F2005">
        <w:t xml:space="preserve">Construction </w:t>
      </w:r>
      <w:r w:rsidR="009D5032" w:rsidRPr="008F2005">
        <w:t>Manager shall</w:t>
      </w:r>
      <w:r w:rsidRPr="008F2005">
        <w:t xml:space="preserve"> prepare a quantity take-off cost estimate based on building </w:t>
      </w:r>
      <w:r w:rsidR="005E2516" w:rsidRPr="008F2005">
        <w:t xml:space="preserve">systems, assemblies, components, etc., and update periodically.  During the Design Development Phase, the </w:t>
      </w:r>
      <w:r w:rsidR="009E58A8" w:rsidRPr="008F2005">
        <w:t>Construction Manager</w:t>
      </w:r>
      <w:r w:rsidR="005E2516" w:rsidRPr="008F2005">
        <w:t xml:space="preserve"> shall prepare a final cost estimate in preparation for a Guaranteed Maximum Price</w:t>
      </w:r>
      <w:r w:rsidRPr="008F2005">
        <w:t xml:space="preserve"> and update periodically.  All Estimates of </w:t>
      </w:r>
      <w:r w:rsidR="00872DB2" w:rsidRPr="008F2005">
        <w:t>Construction</w:t>
      </w:r>
      <w:r w:rsidRPr="008F2005">
        <w:t xml:space="preserve"> shall </w:t>
      </w:r>
      <w:r w:rsidR="00CC027C" w:rsidRPr="008F2005">
        <w:t xml:space="preserve">include separate </w:t>
      </w:r>
      <w:r w:rsidR="0026207A" w:rsidRPr="008F2005">
        <w:t xml:space="preserve">defined </w:t>
      </w:r>
      <w:r w:rsidRPr="008F2005">
        <w:t>allowance</w:t>
      </w:r>
      <w:r w:rsidR="00CC027C" w:rsidRPr="008F2005">
        <w:t>s</w:t>
      </w:r>
      <w:r w:rsidRPr="008F2005">
        <w:t xml:space="preserve"> for bidding and </w:t>
      </w:r>
      <w:r w:rsidR="00CC027C" w:rsidRPr="008F2005">
        <w:t xml:space="preserve">Construction </w:t>
      </w:r>
      <w:r w:rsidRPr="008F2005">
        <w:t xml:space="preserve">price escalation.  During the Construction Documents Phase, the </w:t>
      </w:r>
      <w:r w:rsidR="009E58A8" w:rsidRPr="008F2005">
        <w:t>Construction Manager</w:t>
      </w:r>
      <w:r w:rsidR="00841525" w:rsidRPr="008F2005">
        <w:t xml:space="preserve"> </w:t>
      </w:r>
      <w:r w:rsidRPr="008F2005">
        <w:t xml:space="preserve">shall continually monitor the cost estimates and develop a cost estimate to help assure that the cost of the Work remains within the applicable portion of the </w:t>
      </w:r>
      <w:r w:rsidR="005E2516" w:rsidRPr="008F2005">
        <w:t>Project Budget</w:t>
      </w:r>
      <w:r w:rsidRPr="008F2005">
        <w:t xml:space="preserve">, </w:t>
      </w:r>
      <w:r w:rsidR="00096057" w:rsidRPr="008F2005">
        <w:t>Fixed Limit of Construction</w:t>
      </w:r>
      <w:r w:rsidRPr="008F2005">
        <w:t xml:space="preserve"> Cost and Guaranteed Maximum Price.</w:t>
      </w:r>
      <w:r w:rsidR="00D830F3" w:rsidRPr="00D830F3">
        <w:t xml:space="preserve"> </w:t>
      </w:r>
    </w:p>
    <w:p w14:paraId="6E91371F" w14:textId="77777777" w:rsidR="00D830F3" w:rsidRPr="008F2005" w:rsidRDefault="008F11A0" w:rsidP="00997E06">
      <w:pPr>
        <w:pStyle w:val="Heading4"/>
        <w:numPr>
          <w:ilvl w:val="1"/>
          <w:numId w:val="21"/>
        </w:numPr>
        <w:tabs>
          <w:tab w:val="clear" w:pos="666"/>
          <w:tab w:val="clear" w:pos="1080"/>
        </w:tabs>
        <w:ind w:left="1350" w:hanging="1080"/>
      </w:pPr>
      <w:r w:rsidRPr="008F2005">
        <w:t xml:space="preserve">Estimates shall be prepared and shall be based on quantitative takeoffs whenever possible and shall be supported in sufficient depth and organization to be used in preparing budgets based on Construction Specifications Institute (CSI) Division, funding sources, sub-trades, combinations of sub-trades, building systems, Bid </w:t>
      </w:r>
      <w:proofErr w:type="gramStart"/>
      <w:r w:rsidRPr="008F2005">
        <w:t>Packages</w:t>
      </w:r>
      <w:proofErr w:type="gramEnd"/>
      <w:r w:rsidRPr="008F2005">
        <w:t xml:space="preserve"> or com</w:t>
      </w:r>
      <w:r w:rsidR="009D5032" w:rsidRPr="008F2005">
        <w:t>binations thereof</w:t>
      </w:r>
      <w:r w:rsidR="009D5032" w:rsidRPr="00106DEC">
        <w:t xml:space="preserve">.  The specific cost coding structure, estimating guidelines, assumptions, and contents of the cost estimates shall be mutually resolved between the Construction Manager and the Architect/Engineer prior to development of the first cost estimate to assure that estimates developed by all parties can be compared and reconciled. </w:t>
      </w:r>
      <w:r w:rsidR="009D5032" w:rsidRPr="008F2005">
        <w:t>Lump</w:t>
      </w:r>
      <w:r w:rsidRPr="008F2005">
        <w:t xml:space="preserve"> sum estimates are not acceptable.</w:t>
      </w:r>
      <w:r w:rsidR="00D830F3" w:rsidRPr="00D830F3">
        <w:t xml:space="preserve"> </w:t>
      </w:r>
    </w:p>
    <w:p w14:paraId="53FC826B" w14:textId="77777777" w:rsidR="00D830F3" w:rsidRPr="008F2005" w:rsidRDefault="008F11A0" w:rsidP="00997E06">
      <w:pPr>
        <w:pStyle w:val="Heading4"/>
        <w:numPr>
          <w:ilvl w:val="1"/>
          <w:numId w:val="21"/>
        </w:numPr>
        <w:tabs>
          <w:tab w:val="clear" w:pos="666"/>
          <w:tab w:val="clear" w:pos="1080"/>
        </w:tabs>
        <w:ind w:left="1350" w:hanging="1080"/>
      </w:pPr>
      <w:r w:rsidRPr="008F2005">
        <w:t xml:space="preserve">During the preparations of cost estimates, the </w:t>
      </w:r>
      <w:r w:rsidR="009E58A8" w:rsidRPr="008F2005">
        <w:t>Construction Manager</w:t>
      </w:r>
      <w:r w:rsidR="00841525" w:rsidRPr="008F2005">
        <w:t xml:space="preserve"> </w:t>
      </w:r>
      <w:r w:rsidRPr="008F2005">
        <w:t xml:space="preserve">shall notify the Principal Representative if it appears that the Estimate of </w:t>
      </w:r>
      <w:r w:rsidR="00872DB2" w:rsidRPr="008F2005">
        <w:t>Construction</w:t>
      </w:r>
      <w:r w:rsidRPr="008F2005">
        <w:t xml:space="preserve"> will exceed the applicable portion of the Project Budget or </w:t>
      </w:r>
      <w:r w:rsidR="00096057" w:rsidRPr="008F2005">
        <w:t>Fixed Limit of Construction</w:t>
      </w:r>
      <w:r w:rsidRPr="008F2005">
        <w:t xml:space="preserve"> Cost as may be applicable, satisfactorily demonstrate the accuracy of its estimate in such detail as shall be reasonably required by the Principal Representative, and make reasonable recommendations for corrective action consistent with the Project Budget or </w:t>
      </w:r>
      <w:r w:rsidR="00096057" w:rsidRPr="008F2005">
        <w:t>Fixed Limit of Construction</w:t>
      </w:r>
      <w:r w:rsidRPr="008F2005">
        <w:t xml:space="preserve"> Cost, as may be applicable. The </w:t>
      </w:r>
      <w:r w:rsidR="009E58A8" w:rsidRPr="008F2005">
        <w:t>Construction Manager</w:t>
      </w:r>
      <w:r w:rsidRPr="008F2005">
        <w:t xml:space="preserve"> shall submit </w:t>
      </w:r>
      <w:r w:rsidR="00CC027C" w:rsidRPr="008F2005">
        <w:t xml:space="preserve">Estimates of Construction </w:t>
      </w:r>
      <w:r w:rsidR="00A666EC" w:rsidRPr="008F2005">
        <w:t>C</w:t>
      </w:r>
      <w:r w:rsidR="00CC027C" w:rsidRPr="008F2005">
        <w:t>ost</w:t>
      </w:r>
      <w:r w:rsidRPr="008F2005">
        <w:t xml:space="preserve"> to the Principal Representative for review and acceptance</w:t>
      </w:r>
      <w:r w:rsidR="00CC027C" w:rsidRPr="008F2005">
        <w:t xml:space="preserve"> at each design milestone and other times as required by the Principal Representative to analyze various building systems and components</w:t>
      </w:r>
      <w:r w:rsidRPr="008F2005">
        <w:t xml:space="preserve">. </w:t>
      </w:r>
      <w:r w:rsidR="00A666EC" w:rsidRPr="00106DEC">
        <w:t>Concurrently, the Construction Manager shall provide copies to the Architect/Engineer for review and verification.</w:t>
      </w:r>
      <w:r w:rsidR="00D830F3" w:rsidRPr="00D830F3">
        <w:t xml:space="preserve"> </w:t>
      </w:r>
    </w:p>
    <w:p w14:paraId="19241AEA" w14:textId="77777777" w:rsidR="00D830F3" w:rsidRPr="008F2005" w:rsidRDefault="008F11A0" w:rsidP="00997E06">
      <w:pPr>
        <w:pStyle w:val="Heading4"/>
        <w:numPr>
          <w:ilvl w:val="1"/>
          <w:numId w:val="21"/>
        </w:numPr>
        <w:tabs>
          <w:tab w:val="clear" w:pos="666"/>
          <w:tab w:val="clear" w:pos="1080"/>
        </w:tabs>
        <w:ind w:left="1350" w:hanging="1080"/>
      </w:pPr>
      <w:r w:rsidRPr="008F2005">
        <w:t>The Principal Representative shall reasonably cooperate with</w:t>
      </w:r>
      <w:r w:rsidR="009F1C1B" w:rsidRPr="008F2005">
        <w:t xml:space="preserve"> the</w:t>
      </w:r>
      <w:r w:rsidRPr="008F2005">
        <w:t xml:space="preserve"> </w:t>
      </w:r>
      <w:r w:rsidR="009E58A8" w:rsidRPr="008F2005">
        <w:t>Construction Manager</w:t>
      </w:r>
      <w:r w:rsidR="00841525" w:rsidRPr="008F2005">
        <w:t xml:space="preserve"> </w:t>
      </w:r>
      <w:r w:rsidRPr="008F2005">
        <w:t xml:space="preserve">to keep the Work within the applicable portions of the Project Budget or </w:t>
      </w:r>
      <w:r w:rsidR="00096057" w:rsidRPr="008F2005">
        <w:t>Fixed Limit of Construction</w:t>
      </w:r>
      <w:r w:rsidRPr="008F2005">
        <w:t xml:space="preserve"> Cost, as may be applicable, including but not limited to the giving of appropriate and reasonable consideration to all reasonable recommendations of the </w:t>
      </w:r>
      <w:r w:rsidR="009E58A8" w:rsidRPr="008F2005">
        <w:t>Construction Manager</w:t>
      </w:r>
      <w:r w:rsidRPr="008F2005">
        <w:t xml:space="preserve">, </w:t>
      </w:r>
      <w:r w:rsidR="005E2516" w:rsidRPr="008F2005">
        <w:t>approving redesign</w:t>
      </w:r>
      <w:r w:rsidR="00AB156B" w:rsidRPr="008F2005">
        <w:t>, only for Principal Representative directed scope changes</w:t>
      </w:r>
      <w:r w:rsidRPr="008F2005">
        <w:t xml:space="preserve">, deductive alternatives or reductions in Work, requesting additional Value Engineering, making modifications to the Contract Documents or exercising such other rights or remedies as may be available elsewhere under this Agreement including termination for convenience.   However, the Principal Representative shall be under no duty to reduce the Work to accommodate for any </w:t>
      </w:r>
      <w:r w:rsidR="002226EF" w:rsidRPr="008F2005">
        <w:t>projected costs over or beyond the Guaranteed Maximum Price that is t</w:t>
      </w:r>
      <w:r w:rsidR="00634C7F" w:rsidRPr="008F2005">
        <w:t xml:space="preserve">he responsibility of the </w:t>
      </w:r>
      <w:r w:rsidR="009E58A8" w:rsidRPr="008F2005">
        <w:t>Construction Manager</w:t>
      </w:r>
      <w:r w:rsidR="002226EF" w:rsidRPr="008F2005">
        <w:t xml:space="preserve"> or allow access to the </w:t>
      </w:r>
      <w:r w:rsidRPr="008F2005">
        <w:t>construction contingency to cover costs to correct errors, omissions, mistakes</w:t>
      </w:r>
      <w:r w:rsidR="002226EF" w:rsidRPr="008F2005">
        <w:t>,</w:t>
      </w:r>
      <w:r w:rsidRPr="008F2005">
        <w:t xml:space="preserve"> rejected </w:t>
      </w:r>
      <w:r w:rsidR="002226EF" w:rsidRPr="008F2005">
        <w:t>Work or warranty Work</w:t>
      </w:r>
      <w:r w:rsidRPr="008F2005">
        <w:t>.</w:t>
      </w:r>
      <w:r w:rsidR="00D830F3" w:rsidRPr="00D830F3">
        <w:t xml:space="preserve"> </w:t>
      </w:r>
    </w:p>
    <w:p w14:paraId="192946E5" w14:textId="77777777" w:rsidR="00D830F3" w:rsidRPr="008F2005" w:rsidRDefault="006D1AAF" w:rsidP="00997E06">
      <w:pPr>
        <w:pStyle w:val="Heading4"/>
        <w:numPr>
          <w:ilvl w:val="1"/>
          <w:numId w:val="21"/>
        </w:numPr>
        <w:tabs>
          <w:tab w:val="clear" w:pos="666"/>
          <w:tab w:val="clear" w:pos="1080"/>
        </w:tabs>
        <w:ind w:left="1350" w:hanging="1080"/>
      </w:pPr>
      <w:r w:rsidRPr="00106DEC">
        <w:lastRenderedPageBreak/>
        <w:t>Architect/Engineer/Construction Manager Cooperation:  The Architect/Engineer, by the terms of its agreement with the Principal Representative, is obligated to provide reasonable cooperation to the Construction Manager in the development of Estimates of Construction Cost and the Guaranteed Maximum Price. Conversely, the Construction Manager, by the terms of this Agreement is obligated to provide reasonable cooperation to the Architect/Engineer in the development of Statements of Probable Construction Cost and the Guaranteed Maximum Price. Additionally, both Architect/Engineer and Construction Manager are obligated to reconcile their respective cost estimates at the completion of each design phase of the Work including the Guaranteed Maximum Price in a timely manner so as not to negatively impact the Project Schedule.</w:t>
      </w:r>
      <w:r w:rsidR="00D830F3" w:rsidRPr="00D830F3">
        <w:t xml:space="preserve"> </w:t>
      </w:r>
    </w:p>
    <w:p w14:paraId="5F918865" w14:textId="77777777" w:rsidR="007C68C6" w:rsidRPr="008F2005" w:rsidRDefault="00EB5750" w:rsidP="00905457">
      <w:pPr>
        <w:pStyle w:val="Heading3"/>
        <w:numPr>
          <w:ilvl w:val="0"/>
          <w:numId w:val="51"/>
        </w:numPr>
        <w:tabs>
          <w:tab w:val="clear" w:pos="900"/>
          <w:tab w:val="clear" w:pos="1380"/>
        </w:tabs>
        <w:ind w:left="720" w:hanging="750"/>
      </w:pPr>
      <w:r w:rsidRPr="00D830F3">
        <w:t>OTHER PRE-CONSTRUCTION SERVICES</w:t>
      </w:r>
    </w:p>
    <w:p w14:paraId="6D2A7649" w14:textId="77777777" w:rsidR="007C68C6" w:rsidRPr="008F2005" w:rsidRDefault="008F11A0" w:rsidP="00997E06">
      <w:pPr>
        <w:pStyle w:val="Heading4"/>
        <w:numPr>
          <w:ilvl w:val="1"/>
          <w:numId w:val="24"/>
        </w:numPr>
        <w:tabs>
          <w:tab w:val="clear" w:pos="666"/>
          <w:tab w:val="clear" w:pos="1080"/>
        </w:tabs>
      </w:pPr>
      <w:r w:rsidRPr="008F2005">
        <w:t xml:space="preserve">The </w:t>
      </w:r>
      <w:r w:rsidR="009E58A8" w:rsidRPr="008F2005">
        <w:t>Construction Manager</w:t>
      </w:r>
      <w:r w:rsidR="00FB2972" w:rsidRPr="008F2005">
        <w:t xml:space="preserve"> </w:t>
      </w:r>
      <w:r w:rsidRPr="008F2005">
        <w:t xml:space="preserve">shall perform those items designated as Required Services as set forth in the Designated Services and Method of Payment schedule designated as </w:t>
      </w:r>
      <w:r w:rsidRPr="008F2005">
        <w:rPr>
          <w:b/>
        </w:rPr>
        <w:t>Exhibit A</w:t>
      </w:r>
      <w:r w:rsidRPr="008F2005">
        <w:t xml:space="preserve">.  In </w:t>
      </w:r>
      <w:r w:rsidR="00897940" w:rsidRPr="008F2005">
        <w:t>addition,</w:t>
      </w:r>
      <w:r w:rsidRPr="008F2005">
        <w:t xml:space="preserve"> and not in limitation, the </w:t>
      </w:r>
      <w:r w:rsidR="009E58A8" w:rsidRPr="008F2005">
        <w:t>Construction Manager</w:t>
      </w:r>
      <w:r w:rsidRPr="008F2005">
        <w:t xml:space="preserve"> shall also perform the other Pre-Construction Services designated in this Article 3 together with such other services as are normally and customarily provided by a </w:t>
      </w:r>
      <w:r w:rsidR="009E58A8" w:rsidRPr="008F2005">
        <w:t>Construction Manager</w:t>
      </w:r>
      <w:r w:rsidR="00B71BE3" w:rsidRPr="008F2005">
        <w:t>.</w:t>
      </w:r>
    </w:p>
    <w:p w14:paraId="1108C86E" w14:textId="77777777" w:rsidR="00ED63B8" w:rsidRPr="008F2005" w:rsidRDefault="00ED63B8" w:rsidP="00997E06">
      <w:pPr>
        <w:pStyle w:val="Heading4"/>
        <w:numPr>
          <w:ilvl w:val="1"/>
          <w:numId w:val="24"/>
        </w:numPr>
        <w:tabs>
          <w:tab w:val="clear" w:pos="666"/>
          <w:tab w:val="clear" w:pos="1080"/>
        </w:tabs>
      </w:pPr>
      <w:r w:rsidRPr="008F2005">
        <w:t xml:space="preserve">Meeting Attendance:  The Construction Manager shall attend all regular meetings with the Principal Representative and such additional meetings as the Principal Representative may request.  All regular meetings shall be scheduled </w:t>
      </w:r>
      <w:r w:rsidRPr="00106DEC">
        <w:t>by the Architect/Engineer</w:t>
      </w:r>
      <w:r w:rsidRPr="008F2005">
        <w:t xml:space="preserve"> with the Construction Manager and approval of the Principal Representative.  All additional meetings shall be requested by the Principal Representative.</w:t>
      </w:r>
    </w:p>
    <w:p w14:paraId="18FDEBD2" w14:textId="77777777" w:rsidR="00231DB9" w:rsidRPr="00106DEC" w:rsidRDefault="00231DB9" w:rsidP="00997E06">
      <w:pPr>
        <w:pStyle w:val="Heading4"/>
        <w:numPr>
          <w:ilvl w:val="1"/>
          <w:numId w:val="24"/>
        </w:numPr>
        <w:tabs>
          <w:tab w:val="clear" w:pos="666"/>
          <w:tab w:val="clear" w:pos="1080"/>
        </w:tabs>
      </w:pPr>
      <w:r w:rsidRPr="00106DEC">
        <w:t xml:space="preserve">Copies for Review:  The Principal Representative through the Architect/Engineer and consistent with the Principal Representative's contract with the Architect/Engineer, shall furnish the Construction Manager </w:t>
      </w:r>
      <w:proofErr w:type="gramStart"/>
      <w:r w:rsidRPr="00106DEC">
        <w:t>a sufficient quantity of</w:t>
      </w:r>
      <w:proofErr w:type="gramEnd"/>
      <w:r w:rsidRPr="00106DEC">
        <w:t xml:space="preserve"> documents required for the Preconstruction Services.</w:t>
      </w:r>
    </w:p>
    <w:p w14:paraId="604C922E" w14:textId="77777777" w:rsidR="007C68C6" w:rsidRPr="008F2005" w:rsidRDefault="008F11A0" w:rsidP="00997E06">
      <w:pPr>
        <w:pStyle w:val="Heading4"/>
        <w:numPr>
          <w:ilvl w:val="1"/>
          <w:numId w:val="24"/>
        </w:numPr>
        <w:tabs>
          <w:tab w:val="clear" w:pos="666"/>
          <w:tab w:val="clear" w:pos="1080"/>
        </w:tabs>
      </w:pPr>
      <w:r w:rsidRPr="008F2005">
        <w:t xml:space="preserve">The </w:t>
      </w:r>
      <w:r w:rsidR="009E58A8" w:rsidRPr="008F2005">
        <w:t>Construction Manager</w:t>
      </w:r>
      <w:r w:rsidRPr="008F2005">
        <w:t xml:space="preserve"> shall make recommendations to the Principal Representative </w:t>
      </w:r>
      <w:r w:rsidR="00B04A74" w:rsidRPr="00106DEC">
        <w:t xml:space="preserve">and the Architect/Engineer </w:t>
      </w:r>
      <w:r w:rsidR="00181929" w:rsidRPr="008F2005">
        <w:t xml:space="preserve">regarding the </w:t>
      </w:r>
      <w:r w:rsidR="00905457">
        <w:t>D</w:t>
      </w:r>
      <w:r w:rsidR="00181929" w:rsidRPr="008F2005">
        <w:t>ivision of Work in the Drawings and Specifications to facilitate the bidding and awarding of subcontracts,</w:t>
      </w:r>
      <w:r w:rsidRPr="008F2005">
        <w:t xml:space="preserve"> allowing for phased </w:t>
      </w:r>
      <w:proofErr w:type="gramStart"/>
      <w:r w:rsidRPr="008F2005">
        <w:t>construction</w:t>
      </w:r>
      <w:proofErr w:type="gramEnd"/>
      <w:r w:rsidRPr="008F2005">
        <w:t xml:space="preserve"> and funding, if applicable, taking into consideration such factors as time of performance, availability of labor, overlapping trade jurisdictions, provisions for temporary facilities, etc.</w:t>
      </w:r>
    </w:p>
    <w:p w14:paraId="7490E612" w14:textId="77777777" w:rsidR="007C68C6" w:rsidRPr="008F2005" w:rsidRDefault="008F11A0" w:rsidP="00997E06">
      <w:pPr>
        <w:pStyle w:val="Heading4"/>
        <w:numPr>
          <w:ilvl w:val="1"/>
          <w:numId w:val="24"/>
        </w:numPr>
        <w:tabs>
          <w:tab w:val="clear" w:pos="666"/>
          <w:tab w:val="clear" w:pos="1080"/>
        </w:tabs>
      </w:pPr>
      <w:r w:rsidRPr="008F2005">
        <w:t xml:space="preserve">The </w:t>
      </w:r>
      <w:r w:rsidR="009E58A8" w:rsidRPr="008F2005">
        <w:t>Construction Manager</w:t>
      </w:r>
      <w:r w:rsidRPr="008F2005">
        <w:t xml:space="preserve"> shall review </w:t>
      </w:r>
      <w:r w:rsidRPr="00106DEC">
        <w:t xml:space="preserve">Drawings and </w:t>
      </w:r>
      <w:r w:rsidR="00B969F6" w:rsidRPr="00106DEC">
        <w:t>Specifications with the Architect/Engineer</w:t>
      </w:r>
      <w:r w:rsidR="00B969F6" w:rsidRPr="008F2005">
        <w:t xml:space="preserve"> </w:t>
      </w:r>
      <w:r w:rsidR="00181929" w:rsidRPr="008F2005">
        <w:t>t</w:t>
      </w:r>
      <w:r w:rsidRPr="008F2005">
        <w:t>o (1) eliminate areas of conflict, overlapping trade jurisdictions, and overlapping in the Work to be performed by the various subcontractors, (2) endeavor to confirm that all Work has been included, and (3) allow for phased construction</w:t>
      </w:r>
      <w:r w:rsidR="00174514" w:rsidRPr="008F2005">
        <w:t xml:space="preserve"> as applicable</w:t>
      </w:r>
      <w:r w:rsidRPr="008F2005">
        <w:t>.</w:t>
      </w:r>
    </w:p>
    <w:p w14:paraId="75D727F0" w14:textId="77777777" w:rsidR="007D6F9A" w:rsidRPr="00106DEC" w:rsidRDefault="007D6F9A" w:rsidP="00997E06">
      <w:pPr>
        <w:pStyle w:val="Heading4"/>
        <w:numPr>
          <w:ilvl w:val="1"/>
          <w:numId w:val="24"/>
        </w:numPr>
        <w:tabs>
          <w:tab w:val="clear" w:pos="666"/>
          <w:tab w:val="clear" w:pos="1080"/>
        </w:tabs>
      </w:pPr>
      <w:r w:rsidRPr="00106DEC">
        <w:t xml:space="preserve">The Construction Manager shall participate in Project </w:t>
      </w:r>
      <w:r w:rsidR="00905457" w:rsidRPr="00106DEC">
        <w:t xml:space="preserve">Design Review Sessions </w:t>
      </w:r>
      <w:r w:rsidRPr="00106DEC">
        <w:t xml:space="preserve">at the close of the Schematic Design Phase, the Design Development Phase, and as Construction Documents are finalized for each Bid Package.  The Project design review sessions shall be attended by the Architect/Engineer and representatives of the Principal Representative.  The purposes of the Project design review sessions are to (1) assure consistency with the design intent; (2) ensure complete, coordinated, constructible and cost-effective designs for all disciplines (e.g. architectural, structural, mechanical); (3) assure that the design documents are code compliant as per </w:t>
      </w:r>
      <w:r w:rsidRPr="00106DEC">
        <w:rPr>
          <w:b/>
        </w:rPr>
        <w:t xml:space="preserve">Exhibit </w:t>
      </w:r>
      <w:r w:rsidR="00241F37" w:rsidRPr="00106DEC">
        <w:rPr>
          <w:b/>
        </w:rPr>
        <w:t>K</w:t>
      </w:r>
      <w:r w:rsidRPr="00106DEC">
        <w:rPr>
          <w:b/>
        </w:rPr>
        <w:t xml:space="preserve"> </w:t>
      </w:r>
      <w:r w:rsidRPr="00106DEC">
        <w:t xml:space="preserve">Approved Building Codes Plan Reviews and Building Inspections; (4) endeavor to confirm that all Work has been </w:t>
      </w:r>
      <w:r w:rsidRPr="00106DEC">
        <w:lastRenderedPageBreak/>
        <w:t>included and described in sufficient detail to assure complete pricing of Work; and (5) allow for phased construction.  The Architect/Engineer shall collect all design review comments from the various participants, provide reports to the Principal Representative, and ensure that with the issuance of each progress set of design documents all comments have either been incorporated or resolved to the satisfaction of the Principal Representative.</w:t>
      </w:r>
    </w:p>
    <w:p w14:paraId="5A241580" w14:textId="77777777" w:rsidR="007D6F9A" w:rsidRPr="00106DEC" w:rsidRDefault="007D6F9A" w:rsidP="00997E06">
      <w:pPr>
        <w:pStyle w:val="Heading4"/>
        <w:numPr>
          <w:ilvl w:val="1"/>
          <w:numId w:val="24"/>
        </w:numPr>
        <w:tabs>
          <w:tab w:val="clear" w:pos="666"/>
          <w:tab w:val="clear" w:pos="1080"/>
        </w:tabs>
      </w:pPr>
      <w:r w:rsidRPr="00106DEC">
        <w:t xml:space="preserve">The Construction Manager recognizes that the Principal Representative is a </w:t>
      </w:r>
      <w:r w:rsidR="00905457" w:rsidRPr="00106DEC">
        <w:t xml:space="preserve">Governmental Body </w:t>
      </w:r>
      <w:r w:rsidRPr="00106DEC">
        <w:t>with certain procedural requirements to be satisfied.  The Construction Manager has and shall make reasonable allowance in its performance of the Work for such additional time as may be required for approvals and decisions by the Principal Representative, in addition to the times specifically provided in paragraph 5.1.11.</w:t>
      </w:r>
    </w:p>
    <w:p w14:paraId="3559BE52" w14:textId="77777777" w:rsidR="007D6F9A" w:rsidRPr="00106DEC" w:rsidRDefault="007D6F9A" w:rsidP="00997E06">
      <w:pPr>
        <w:pStyle w:val="Heading4"/>
        <w:numPr>
          <w:ilvl w:val="1"/>
          <w:numId w:val="24"/>
        </w:numPr>
        <w:tabs>
          <w:tab w:val="clear" w:pos="666"/>
          <w:tab w:val="clear" w:pos="1080"/>
        </w:tabs>
      </w:pPr>
      <w:r w:rsidRPr="00106DEC">
        <w:t xml:space="preserve">In the </w:t>
      </w:r>
      <w:r w:rsidR="00905457" w:rsidRPr="00106DEC">
        <w:t xml:space="preserve">Review Process </w:t>
      </w:r>
      <w:r w:rsidRPr="00106DEC">
        <w:t>of the final Design Development Documents and Construction Documents for each Bid Package, the Construction Manager expressly agrees to the following review times by the Principal Representative:</w:t>
      </w:r>
    </w:p>
    <w:p w14:paraId="4EE71C11" w14:textId="77777777" w:rsidR="007D6F9A" w:rsidRPr="00D830F3" w:rsidRDefault="007D6F9A" w:rsidP="009D1BB0">
      <w:pPr>
        <w:pStyle w:val="ListParagraph"/>
        <w:numPr>
          <w:ilvl w:val="2"/>
          <w:numId w:val="25"/>
        </w:numPr>
        <w:tabs>
          <w:tab w:val="clear" w:pos="2970"/>
          <w:tab w:val="left" w:pos="-720"/>
        </w:tabs>
        <w:suppressAutoHyphens/>
        <w:spacing w:after="120"/>
        <w:ind w:left="1620" w:hanging="900"/>
        <w:contextualSpacing w:val="0"/>
        <w:jc w:val="both"/>
        <w:rPr>
          <w:rFonts w:ascii="Arial" w:hAnsi="Arial" w:cs="Arial"/>
          <w:spacing w:val="-2"/>
          <w:sz w:val="22"/>
          <w:szCs w:val="22"/>
        </w:rPr>
      </w:pPr>
      <w:r w:rsidRPr="00D830F3">
        <w:rPr>
          <w:rFonts w:ascii="Arial" w:hAnsi="Arial" w:cs="Arial"/>
          <w:spacing w:val="-2"/>
          <w:sz w:val="22"/>
          <w:szCs w:val="22"/>
        </w:rPr>
        <w:t>A period of fourteen (14) days for the review of the Design Development Documents; and</w:t>
      </w:r>
    </w:p>
    <w:p w14:paraId="132C8E92" w14:textId="77777777" w:rsidR="00D830F3" w:rsidRPr="00D830F3" w:rsidRDefault="007D6F9A" w:rsidP="009D1BB0">
      <w:pPr>
        <w:pStyle w:val="ListParagraph"/>
        <w:numPr>
          <w:ilvl w:val="2"/>
          <w:numId w:val="25"/>
        </w:numPr>
        <w:tabs>
          <w:tab w:val="clear" w:pos="2970"/>
          <w:tab w:val="left" w:pos="-720"/>
        </w:tabs>
        <w:suppressAutoHyphens/>
        <w:spacing w:after="120"/>
        <w:ind w:left="1620" w:hanging="900"/>
        <w:contextualSpacing w:val="0"/>
        <w:jc w:val="both"/>
        <w:rPr>
          <w:rFonts w:ascii="Arial" w:hAnsi="Arial" w:cs="Arial"/>
          <w:spacing w:val="-2"/>
          <w:sz w:val="22"/>
          <w:szCs w:val="22"/>
        </w:rPr>
      </w:pPr>
      <w:r w:rsidRPr="00106DEC">
        <w:rPr>
          <w:rFonts w:ascii="Arial" w:hAnsi="Arial" w:cs="Arial"/>
          <w:spacing w:val="-2"/>
          <w:sz w:val="22"/>
          <w:szCs w:val="22"/>
        </w:rPr>
        <w:t>A</w:t>
      </w:r>
      <w:r w:rsidR="00D830F3">
        <w:rPr>
          <w:rFonts w:ascii="Arial" w:hAnsi="Arial" w:cs="Arial"/>
          <w:spacing w:val="-2"/>
          <w:sz w:val="22"/>
          <w:szCs w:val="22"/>
        </w:rPr>
        <w:t xml:space="preserve"> </w:t>
      </w:r>
      <w:r w:rsidRPr="00106DEC">
        <w:rPr>
          <w:rFonts w:ascii="Arial" w:hAnsi="Arial" w:cs="Arial"/>
          <w:spacing w:val="-2"/>
          <w:sz w:val="22"/>
          <w:szCs w:val="22"/>
        </w:rPr>
        <w:t>period of fourteen (14) days prior to completion of the Construction Documents together with an additional seven (7) days after receipt of all bid documents for each Bid Package, commencing with the date of receipt by the Principal Representative of all documents and any other items which are required to be furnished to the Principal Representative by the terms of the Principal Representative's contract with the Architect/Engineer.</w:t>
      </w:r>
      <w:r w:rsidR="00D830F3" w:rsidRPr="00D830F3">
        <w:rPr>
          <w:rFonts w:ascii="Arial" w:hAnsi="Arial" w:cs="Arial"/>
          <w:spacing w:val="-2"/>
          <w:sz w:val="22"/>
          <w:szCs w:val="22"/>
        </w:rPr>
        <w:t xml:space="preserve"> </w:t>
      </w:r>
    </w:p>
    <w:p w14:paraId="2F663B13" w14:textId="77777777" w:rsidR="00997E06" w:rsidRPr="00106DEC" w:rsidRDefault="00A47A3D" w:rsidP="00C41641">
      <w:pPr>
        <w:pStyle w:val="Heading4"/>
        <w:numPr>
          <w:ilvl w:val="1"/>
          <w:numId w:val="24"/>
        </w:numPr>
        <w:tabs>
          <w:tab w:val="clear" w:pos="666"/>
          <w:tab w:val="clear" w:pos="1080"/>
        </w:tabs>
      </w:pPr>
      <w:r w:rsidRPr="008F2005">
        <w:t xml:space="preserve">As part of the Schematic Design review and estimating tasks, the </w:t>
      </w:r>
      <w:r w:rsidR="009E58A8" w:rsidRPr="008F2005">
        <w:t>Construction Manager</w:t>
      </w:r>
      <w:r w:rsidRPr="008F2005">
        <w:t xml:space="preserve"> shall develop a preliminary detailed Critical Path Method (CPM) Project Schedule as </w:t>
      </w:r>
      <w:r w:rsidR="00B41308" w:rsidRPr="008F2005">
        <w:t>described</w:t>
      </w:r>
      <w:r w:rsidRPr="008F2005">
        <w:t xml:space="preserve"> in Article 12 of the General Conditions of the Design/Build Guaranteed Maximum Price Agreement </w:t>
      </w:r>
      <w:r w:rsidR="008B63A9" w:rsidRPr="008F2005">
        <w:t>(</w:t>
      </w:r>
      <w:r w:rsidRPr="008F2005">
        <w:t>SC-9.1</w:t>
      </w:r>
      <w:r w:rsidR="008B63A9" w:rsidRPr="008F2005">
        <w:t>)</w:t>
      </w:r>
      <w:r w:rsidRPr="008F2005">
        <w:t xml:space="preserve">, that is coordinated with the milestone dates specified in </w:t>
      </w:r>
      <w:r w:rsidRPr="008F2005">
        <w:rPr>
          <w:b/>
        </w:rPr>
        <w:t>Exhibit H.2</w:t>
      </w:r>
      <w:r w:rsidRPr="008F2005">
        <w:t xml:space="preserve">, the Date of Completion specified in paragraph 5.2.1, the scope of Work described within the Contract Documents, and the Work described within the Schematic Design Documents.  The </w:t>
      </w:r>
      <w:r w:rsidR="009E58A8" w:rsidRPr="008F2005">
        <w:t>Construction Manager</w:t>
      </w:r>
      <w:r w:rsidRPr="008F2005">
        <w:t xml:space="preserve"> shall utilize the Project Management Software as </w:t>
      </w:r>
      <w:r w:rsidR="00B41308" w:rsidRPr="008F2005">
        <w:t>described</w:t>
      </w:r>
      <w:r w:rsidRPr="008F2005">
        <w:t xml:space="preserve"> in paragraph 3.</w:t>
      </w:r>
      <w:r w:rsidR="00024697" w:rsidRPr="008F2005">
        <w:t>6</w:t>
      </w:r>
      <w:r w:rsidRPr="008F2005">
        <w:t>.4 to develop and manage the schedule.</w:t>
      </w:r>
      <w:r w:rsidR="00D830F3" w:rsidRPr="00D830F3">
        <w:t xml:space="preserve"> </w:t>
      </w:r>
    </w:p>
    <w:p w14:paraId="7FF51F0A" w14:textId="77777777" w:rsidR="00997E06" w:rsidRPr="00106DEC" w:rsidRDefault="008F11A0" w:rsidP="00997E06">
      <w:pPr>
        <w:pStyle w:val="Heading4"/>
        <w:numPr>
          <w:ilvl w:val="1"/>
          <w:numId w:val="24"/>
        </w:numPr>
        <w:tabs>
          <w:tab w:val="clear" w:pos="666"/>
          <w:tab w:val="clear" w:pos="1080"/>
        </w:tabs>
      </w:pPr>
      <w:r w:rsidRPr="008F2005">
        <w:t xml:space="preserve">Principal Representative Purchasing:  The </w:t>
      </w:r>
      <w:r w:rsidR="009E58A8" w:rsidRPr="008F2005">
        <w:t>Construction Manager</w:t>
      </w:r>
      <w:r w:rsidRPr="008F2005">
        <w:t xml:space="preserve"> shall investigate and recommend materials and equipment that could be purchased by the Principal Representative; consider long lead time procurement and mass purchasing power in making such recommendations; recommend a schedule for such purchases after coordination with the schedule for preparation of Contract Documents; and expedite and coordinate delivery of these purchases to facilitate their delivery by the required dates.</w:t>
      </w:r>
      <w:r w:rsidR="00D830F3" w:rsidRPr="00D830F3">
        <w:t xml:space="preserve"> </w:t>
      </w:r>
    </w:p>
    <w:p w14:paraId="79B4CC59" w14:textId="77777777" w:rsidR="00997E06" w:rsidRPr="00106DEC" w:rsidRDefault="008F11A0" w:rsidP="00997E06">
      <w:pPr>
        <w:pStyle w:val="Heading4"/>
        <w:numPr>
          <w:ilvl w:val="1"/>
          <w:numId w:val="24"/>
        </w:numPr>
        <w:tabs>
          <w:tab w:val="clear" w:pos="666"/>
          <w:tab w:val="clear" w:pos="1080"/>
        </w:tabs>
      </w:pPr>
      <w:r w:rsidRPr="008F2005">
        <w:t xml:space="preserve">The </w:t>
      </w:r>
      <w:r w:rsidR="009E58A8" w:rsidRPr="008F2005">
        <w:t>Construction Manager</w:t>
      </w:r>
      <w:r w:rsidR="002216E8" w:rsidRPr="008F2005">
        <w:t xml:space="preserve"> shall</w:t>
      </w:r>
      <w:r w:rsidRPr="008F2005">
        <w:t xml:space="preserve"> prepare necessary bidding information, bidding forms, and pre-qualification criteria for bidders; develop subcontractor interest in the Project; establish bidding schedules; advertise for bids; and conduct pre-bid conferences to familiarize bidders with the bidding documents and management techniques and with any special systems, materials, or methods.</w:t>
      </w:r>
      <w:r w:rsidR="00C44590" w:rsidRPr="008F2005">
        <w:t xml:space="preserve">  As soon as </w:t>
      </w:r>
      <w:r w:rsidRPr="008F2005">
        <w:t xml:space="preserve">the </w:t>
      </w:r>
      <w:r w:rsidR="009E58A8" w:rsidRPr="008F2005">
        <w:t>Construction Manager</w:t>
      </w:r>
      <w:r w:rsidR="00AC43E2" w:rsidRPr="008F2005">
        <w:t xml:space="preserve"> </w:t>
      </w:r>
      <w:r w:rsidRPr="008F2005">
        <w:t xml:space="preserve">becomes aware prior to any bid date that less than three (3) pre-qualified subcontractors plan to bid any portion of any Bid Package or that anticipated bids from previously approved or pre-qualified subcontractors listed on </w:t>
      </w:r>
      <w:r w:rsidRPr="008F2005">
        <w:rPr>
          <w:b/>
        </w:rPr>
        <w:t>Exhibit F</w:t>
      </w:r>
      <w:r w:rsidRPr="008F2005">
        <w:t xml:space="preserve">, are likely to </w:t>
      </w:r>
      <w:r w:rsidR="005E2516" w:rsidRPr="008F2005">
        <w:t>exceed the then current Schedule of Values or Estimate of Construction</w:t>
      </w:r>
      <w:r w:rsidR="009D75EF" w:rsidRPr="008F2005">
        <w:t xml:space="preserve"> Cost</w:t>
      </w:r>
      <w:r w:rsidRPr="008F2005">
        <w:t xml:space="preserve">, the </w:t>
      </w:r>
      <w:r w:rsidR="009E58A8" w:rsidRPr="008F2005">
        <w:t>Construction Manager</w:t>
      </w:r>
      <w:r w:rsidRPr="008F2005">
        <w:t xml:space="preserve"> shall promptly so notify the Principal </w:t>
      </w:r>
      <w:r w:rsidRPr="008F2005">
        <w:lastRenderedPageBreak/>
        <w:t xml:space="preserve">Representative </w:t>
      </w:r>
      <w:r w:rsidR="007235BB" w:rsidRPr="008F2005">
        <w:t xml:space="preserve">and Principal Representative shall be entitled to treat the situation as an unforeseeable circumstance pursuant to paragraph </w:t>
      </w:r>
      <w:r w:rsidR="006744B3" w:rsidRPr="008F2005">
        <w:t>3.5.9.1</w:t>
      </w:r>
      <w:r w:rsidR="007235BB" w:rsidRPr="008F2005">
        <w:t>.</w:t>
      </w:r>
      <w:r w:rsidR="00D830F3" w:rsidRPr="00D830F3">
        <w:t xml:space="preserve"> </w:t>
      </w:r>
    </w:p>
    <w:p w14:paraId="28106D24" w14:textId="77777777" w:rsidR="00997E06" w:rsidRPr="00106DEC" w:rsidRDefault="008F11A0" w:rsidP="00997E06">
      <w:pPr>
        <w:pStyle w:val="Heading4"/>
        <w:numPr>
          <w:ilvl w:val="1"/>
          <w:numId w:val="24"/>
        </w:numPr>
        <w:tabs>
          <w:tab w:val="clear" w:pos="666"/>
          <w:tab w:val="clear" w:pos="1080"/>
        </w:tabs>
      </w:pPr>
      <w:r w:rsidRPr="008F2005">
        <w:t xml:space="preserve">The </w:t>
      </w:r>
      <w:r w:rsidR="009E58A8" w:rsidRPr="008F2005">
        <w:t>Construction Manager</w:t>
      </w:r>
      <w:r w:rsidRPr="008F2005">
        <w:t xml:space="preserve"> shall receive and open bids when advertised, prepare a bid analysis, conduct pre-award conferences, and notify the Principal Representative concerning which bids shall be accepted. The Principal Representative shall be notified in advance of the time and place of all bid openings and may elect to attend such openings with their representatives. </w:t>
      </w:r>
      <w:r w:rsidR="00455F3A" w:rsidRPr="008F2005">
        <w:t xml:space="preserve">Should the </w:t>
      </w:r>
      <w:r w:rsidR="009E58A8" w:rsidRPr="008F2005">
        <w:t>Construction Manager</w:t>
      </w:r>
      <w:r w:rsidR="00455F3A" w:rsidRPr="008F2005">
        <w:t xml:space="preserve"> submit a proposal for subcontract </w:t>
      </w:r>
      <w:r w:rsidR="002A56B7" w:rsidRPr="008F2005">
        <w:t xml:space="preserve">Work </w:t>
      </w:r>
      <w:r w:rsidR="00455F3A" w:rsidRPr="008F2005">
        <w:t>(</w:t>
      </w:r>
      <w:r w:rsidR="002A56B7" w:rsidRPr="008F2005">
        <w:t xml:space="preserve">Work </w:t>
      </w:r>
      <w:r w:rsidR="00455F3A" w:rsidRPr="008F2005">
        <w:t xml:space="preserve">not included in the </w:t>
      </w:r>
      <w:r w:rsidR="009E58A8" w:rsidRPr="008F2005">
        <w:t>Construction Manager</w:t>
      </w:r>
      <w:r w:rsidR="00455F3A" w:rsidRPr="008F2005">
        <w:t>’s Construction Phase Fee and/or General Conditions)</w:t>
      </w:r>
      <w:r w:rsidR="00C242EA" w:rsidRPr="008F2005">
        <w:t xml:space="preserve"> herein referred to as “Self Perform Work”</w:t>
      </w:r>
      <w:r w:rsidR="00455F3A" w:rsidRPr="008F2005">
        <w:t xml:space="preserve">, the proposal conditions shall be the same as for all subcontractor proposals. These </w:t>
      </w:r>
      <w:r w:rsidR="009E58A8" w:rsidRPr="008F2005">
        <w:t>Construction Manager</w:t>
      </w:r>
      <w:r w:rsidR="00455F3A" w:rsidRPr="008F2005">
        <w:t xml:space="preserve"> proposals for subcontract </w:t>
      </w:r>
      <w:r w:rsidR="002A56B7" w:rsidRPr="008F2005">
        <w:t xml:space="preserve">Work </w:t>
      </w:r>
      <w:r w:rsidR="00455F3A" w:rsidRPr="008F2005">
        <w:t xml:space="preserve">shall be submitted to the Principal Representative </w:t>
      </w:r>
      <w:r w:rsidR="00235149" w:rsidRPr="008F2005">
        <w:t>twenty-four</w:t>
      </w:r>
      <w:r w:rsidR="005E2516" w:rsidRPr="008F2005">
        <w:t xml:space="preserve"> (24) hours</w:t>
      </w:r>
      <w:r w:rsidR="00455F3A" w:rsidRPr="008F2005">
        <w:t xml:space="preserve"> prior to receipt of other subcontractor proposals and </w:t>
      </w:r>
      <w:r w:rsidR="00215F8A" w:rsidRPr="008F2005">
        <w:t xml:space="preserve">all </w:t>
      </w:r>
      <w:r w:rsidR="00455F3A" w:rsidRPr="008F2005">
        <w:t>opened with the other proposals</w:t>
      </w:r>
      <w:r w:rsidR="007858E3" w:rsidRPr="008F2005">
        <w:t>.</w:t>
      </w:r>
      <w:r w:rsidR="00455F3A" w:rsidRPr="008F2005">
        <w:t xml:space="preserve">  </w:t>
      </w:r>
      <w:r w:rsidRPr="008F2005">
        <w:t xml:space="preserve">A proposal to accept other than a low bid shall be justified in writing by the </w:t>
      </w:r>
      <w:r w:rsidR="009E58A8" w:rsidRPr="008F2005">
        <w:t>Construction Manager</w:t>
      </w:r>
      <w:r w:rsidRPr="008F2005">
        <w:t xml:space="preserve"> and subject to prior </w:t>
      </w:r>
      <w:r w:rsidR="00C242EA" w:rsidRPr="008F2005">
        <w:t xml:space="preserve">written </w:t>
      </w:r>
      <w:r w:rsidRPr="008F2005">
        <w:t>approval by the Principal Representative</w:t>
      </w:r>
      <w:r w:rsidRPr="008F2005">
        <w:rPr>
          <w:i/>
        </w:rPr>
        <w:t>.</w:t>
      </w:r>
      <w:r w:rsidR="00D830F3" w:rsidRPr="00D830F3">
        <w:t xml:space="preserve"> </w:t>
      </w:r>
    </w:p>
    <w:p w14:paraId="1937CCD5" w14:textId="77777777" w:rsidR="00997E06" w:rsidRPr="00106DEC" w:rsidRDefault="008F11A0" w:rsidP="00997E06">
      <w:pPr>
        <w:pStyle w:val="Heading4"/>
        <w:numPr>
          <w:ilvl w:val="1"/>
          <w:numId w:val="24"/>
        </w:numPr>
        <w:tabs>
          <w:tab w:val="clear" w:pos="666"/>
          <w:tab w:val="clear" w:pos="1080"/>
        </w:tabs>
      </w:pPr>
      <w:r w:rsidRPr="008F2005">
        <w:t xml:space="preserve">The </w:t>
      </w:r>
      <w:r w:rsidR="009E58A8" w:rsidRPr="008F2005">
        <w:t>Construction Manager</w:t>
      </w:r>
      <w:r w:rsidRPr="008F2005">
        <w:t xml:space="preserve"> shall provide the requirements and assignment of responsibilities for safety precautions and programs as required for the execution of the Work, temporary project facilities and for equipment, </w:t>
      </w:r>
      <w:proofErr w:type="gramStart"/>
      <w:r w:rsidRPr="008F2005">
        <w:t>materials</w:t>
      </w:r>
      <w:proofErr w:type="gramEnd"/>
      <w:r w:rsidRPr="008F2005">
        <w:t xml:space="preserve"> and services for common use of subcontractors and verify that all are included in the Contract Documents.</w:t>
      </w:r>
      <w:r w:rsidR="00D830F3" w:rsidRPr="00D830F3">
        <w:t xml:space="preserve"> </w:t>
      </w:r>
    </w:p>
    <w:p w14:paraId="0CB9B730" w14:textId="77777777" w:rsidR="00997E06" w:rsidRPr="00106DEC" w:rsidRDefault="008F11A0" w:rsidP="00997E06">
      <w:pPr>
        <w:pStyle w:val="Heading4"/>
        <w:numPr>
          <w:ilvl w:val="1"/>
          <w:numId w:val="24"/>
        </w:numPr>
        <w:tabs>
          <w:tab w:val="clear" w:pos="666"/>
          <w:tab w:val="clear" w:pos="1080"/>
        </w:tabs>
      </w:pPr>
      <w:r w:rsidRPr="008F2005">
        <w:t xml:space="preserve">The </w:t>
      </w:r>
      <w:r w:rsidR="009E58A8" w:rsidRPr="008F2005">
        <w:t>Construction Manager</w:t>
      </w:r>
      <w:r w:rsidRPr="008F2005">
        <w:t xml:space="preserve"> shall provide not later than the first of each month</w:t>
      </w:r>
      <w:r w:rsidR="008B63A9" w:rsidRPr="008F2005">
        <w:t>, unless requested otherwise by the Principal Representative,</w:t>
      </w:r>
      <w:r w:rsidRPr="008F2005">
        <w:t xml:space="preserve"> a monthly report </w:t>
      </w:r>
      <w:r w:rsidR="008A0CA1" w:rsidRPr="008F2005">
        <w:t xml:space="preserve">utilizing the Project Management Software </w:t>
      </w:r>
      <w:r w:rsidR="00B41308" w:rsidRPr="008F2005">
        <w:t>described</w:t>
      </w:r>
      <w:r w:rsidR="008B63A9" w:rsidRPr="008F2005">
        <w:t xml:space="preserve"> in paragraph </w:t>
      </w:r>
      <w:r w:rsidR="00D476A2" w:rsidRPr="00106DEC">
        <w:t>3</w:t>
      </w:r>
      <w:r w:rsidR="008B63A9" w:rsidRPr="00106DEC">
        <w:t>.6</w:t>
      </w:r>
      <w:r w:rsidR="008A0CA1" w:rsidRPr="00106DEC">
        <w:t xml:space="preserve">.4 </w:t>
      </w:r>
      <w:r w:rsidR="008A0CA1" w:rsidRPr="008F2005">
        <w:t>documenting</w:t>
      </w:r>
      <w:r w:rsidRPr="008F2005">
        <w:t xml:space="preserve"> the </w:t>
      </w:r>
      <w:proofErr w:type="gramStart"/>
      <w:r w:rsidRPr="008F2005">
        <w:t>current status</w:t>
      </w:r>
      <w:proofErr w:type="gramEnd"/>
      <w:r w:rsidRPr="008F2005">
        <w:t xml:space="preserve"> of the project’s schedule, costs, requests for information, submittals, manpower, safety, and other pertinent information.  The report shall include a narrative discussion of the progress achieved, activities anticipated for the next month, and issues that are affecting the rate of progress.  Progress photographs should be attached/included.  This monthly report shall be provided in Construction Phase</w:t>
      </w:r>
      <w:r w:rsidR="001B719D" w:rsidRPr="008F2005">
        <w:t>s</w:t>
      </w:r>
      <w:r w:rsidRPr="008F2005">
        <w:t xml:space="preserve"> of the project.</w:t>
      </w:r>
      <w:r w:rsidR="006742C9">
        <w:t xml:space="preserve"> </w:t>
      </w:r>
      <w:r w:rsidR="00DE559D" w:rsidRPr="008F2005">
        <w:t xml:space="preserve"> The schedule status shall include the following minimum items:</w:t>
      </w:r>
      <w:r w:rsidR="00D830F3" w:rsidRPr="00D830F3">
        <w:t xml:space="preserve"> </w:t>
      </w:r>
    </w:p>
    <w:p w14:paraId="4BB55B91" w14:textId="77777777" w:rsidR="002B1FC3" w:rsidRPr="008F2005" w:rsidRDefault="002B1FC3" w:rsidP="00997E06">
      <w:pPr>
        <w:tabs>
          <w:tab w:val="left" w:pos="-720"/>
          <w:tab w:val="left" w:pos="1800"/>
        </w:tabs>
        <w:suppressAutoHyphens/>
        <w:ind w:left="1800" w:hanging="360"/>
        <w:jc w:val="both"/>
        <w:rPr>
          <w:rFonts w:ascii="Arial" w:hAnsi="Arial" w:cs="Arial"/>
          <w:sz w:val="22"/>
          <w:szCs w:val="22"/>
        </w:rPr>
      </w:pPr>
      <w:r w:rsidRPr="008F2005">
        <w:rPr>
          <w:rFonts w:ascii="Arial" w:hAnsi="Arial" w:cs="Arial"/>
          <w:sz w:val="22"/>
          <w:szCs w:val="22"/>
        </w:rPr>
        <w:t>a.</w:t>
      </w:r>
      <w:r w:rsidRPr="008F2005">
        <w:rPr>
          <w:rFonts w:ascii="Arial" w:hAnsi="Arial" w:cs="Arial"/>
          <w:sz w:val="22"/>
          <w:szCs w:val="22"/>
        </w:rPr>
        <w:tab/>
      </w:r>
      <w:r w:rsidR="00DE559D" w:rsidRPr="008F2005">
        <w:rPr>
          <w:rFonts w:ascii="Arial" w:hAnsi="Arial" w:cs="Arial"/>
          <w:sz w:val="22"/>
          <w:szCs w:val="22"/>
        </w:rPr>
        <w:t xml:space="preserve">Cost report showing activity dollar value, dollar value of </w:t>
      </w:r>
      <w:r w:rsidR="002A56B7" w:rsidRPr="008F2005">
        <w:rPr>
          <w:rFonts w:ascii="Arial" w:hAnsi="Arial" w:cs="Arial"/>
          <w:sz w:val="22"/>
          <w:szCs w:val="22"/>
        </w:rPr>
        <w:t xml:space="preserve">Work </w:t>
      </w:r>
      <w:r w:rsidR="00DE559D" w:rsidRPr="008F2005">
        <w:rPr>
          <w:rFonts w:ascii="Arial" w:hAnsi="Arial" w:cs="Arial"/>
          <w:sz w:val="22"/>
          <w:szCs w:val="22"/>
        </w:rPr>
        <w:t>in place to-date and dollar value for current period.</w:t>
      </w:r>
    </w:p>
    <w:p w14:paraId="0786AD2F" w14:textId="77777777" w:rsidR="007C68C6" w:rsidRPr="008F2005" w:rsidRDefault="002B1FC3" w:rsidP="009D1BB0">
      <w:pPr>
        <w:tabs>
          <w:tab w:val="left" w:pos="1800"/>
        </w:tabs>
        <w:ind w:left="1800" w:hanging="360"/>
        <w:jc w:val="both"/>
        <w:rPr>
          <w:rFonts w:ascii="Arial" w:hAnsi="Arial" w:cs="Arial"/>
          <w:sz w:val="22"/>
          <w:szCs w:val="22"/>
        </w:rPr>
      </w:pPr>
      <w:r w:rsidRPr="008F2005">
        <w:rPr>
          <w:rFonts w:ascii="Arial" w:hAnsi="Arial" w:cs="Arial"/>
          <w:sz w:val="22"/>
          <w:szCs w:val="22"/>
        </w:rPr>
        <w:t>b.</w:t>
      </w:r>
      <w:r w:rsidRPr="008F2005">
        <w:rPr>
          <w:rFonts w:ascii="Arial" w:hAnsi="Arial" w:cs="Arial"/>
          <w:sz w:val="22"/>
          <w:szCs w:val="22"/>
        </w:rPr>
        <w:tab/>
      </w:r>
      <w:r w:rsidR="00DE559D" w:rsidRPr="008F2005">
        <w:rPr>
          <w:rFonts w:ascii="Arial" w:hAnsi="Arial" w:cs="Arial"/>
          <w:sz w:val="22"/>
          <w:szCs w:val="22"/>
        </w:rPr>
        <w:t xml:space="preserve">Cost report showing activity dollar value, dollar value of </w:t>
      </w:r>
      <w:r w:rsidR="002A56B7" w:rsidRPr="008F2005">
        <w:rPr>
          <w:rFonts w:ascii="Arial" w:hAnsi="Arial" w:cs="Arial"/>
          <w:sz w:val="22"/>
          <w:szCs w:val="22"/>
        </w:rPr>
        <w:t xml:space="preserve">Work </w:t>
      </w:r>
      <w:r w:rsidR="00DE559D" w:rsidRPr="008F2005">
        <w:rPr>
          <w:rFonts w:ascii="Arial" w:hAnsi="Arial" w:cs="Arial"/>
          <w:sz w:val="22"/>
          <w:szCs w:val="22"/>
        </w:rPr>
        <w:t>in place to-date, and dollar value for current period summarizing to schedule of values.</w:t>
      </w:r>
    </w:p>
    <w:p w14:paraId="54AE9FF1" w14:textId="77777777" w:rsidR="007C68C6" w:rsidRPr="008F2005" w:rsidRDefault="002B1FC3" w:rsidP="00997E06">
      <w:pPr>
        <w:tabs>
          <w:tab w:val="left" w:pos="1350"/>
          <w:tab w:val="left" w:pos="1800"/>
        </w:tabs>
        <w:ind w:left="1800" w:hanging="360"/>
        <w:jc w:val="both"/>
        <w:rPr>
          <w:rFonts w:ascii="Arial" w:hAnsi="Arial" w:cs="Arial"/>
          <w:sz w:val="22"/>
          <w:szCs w:val="22"/>
        </w:rPr>
      </w:pPr>
      <w:r w:rsidRPr="008F2005">
        <w:rPr>
          <w:rFonts w:ascii="Arial" w:hAnsi="Arial" w:cs="Arial"/>
          <w:sz w:val="22"/>
          <w:szCs w:val="22"/>
        </w:rPr>
        <w:t>c.</w:t>
      </w:r>
      <w:r w:rsidRPr="008F2005">
        <w:rPr>
          <w:rFonts w:ascii="Arial" w:hAnsi="Arial" w:cs="Arial"/>
          <w:sz w:val="22"/>
          <w:szCs w:val="22"/>
        </w:rPr>
        <w:tab/>
      </w:r>
      <w:r w:rsidR="00DE559D" w:rsidRPr="008F2005">
        <w:rPr>
          <w:rFonts w:ascii="Arial" w:hAnsi="Arial" w:cs="Arial"/>
          <w:sz w:val="22"/>
          <w:szCs w:val="22"/>
        </w:rPr>
        <w:t>Resource report showing man-day allocations by specific trade on each activity.</w:t>
      </w:r>
    </w:p>
    <w:p w14:paraId="4A3ABF69" w14:textId="77777777" w:rsidR="007C68C6" w:rsidRPr="008F2005" w:rsidRDefault="002B1FC3" w:rsidP="00997E06">
      <w:pPr>
        <w:tabs>
          <w:tab w:val="left" w:pos="1350"/>
          <w:tab w:val="left" w:pos="1800"/>
        </w:tabs>
        <w:ind w:left="1800" w:hanging="360"/>
        <w:jc w:val="both"/>
        <w:rPr>
          <w:rFonts w:ascii="Arial" w:hAnsi="Arial" w:cs="Arial"/>
          <w:sz w:val="22"/>
          <w:szCs w:val="22"/>
        </w:rPr>
      </w:pPr>
      <w:r w:rsidRPr="008F2005">
        <w:rPr>
          <w:rFonts w:ascii="Arial" w:hAnsi="Arial" w:cs="Arial"/>
          <w:sz w:val="22"/>
          <w:szCs w:val="22"/>
        </w:rPr>
        <w:t>d.</w:t>
      </w:r>
      <w:r w:rsidRPr="008F2005">
        <w:rPr>
          <w:rFonts w:ascii="Arial" w:hAnsi="Arial" w:cs="Arial"/>
          <w:sz w:val="22"/>
          <w:szCs w:val="22"/>
        </w:rPr>
        <w:tab/>
      </w:r>
      <w:r w:rsidR="00DE559D" w:rsidRPr="008F2005">
        <w:rPr>
          <w:rFonts w:ascii="Arial" w:hAnsi="Arial" w:cs="Arial"/>
          <w:sz w:val="22"/>
          <w:szCs w:val="22"/>
        </w:rPr>
        <w:t>Variance report comparing current dates to target dates.</w:t>
      </w:r>
    </w:p>
    <w:p w14:paraId="4ACDF756" w14:textId="77777777" w:rsidR="007C68C6" w:rsidRPr="008F2005" w:rsidRDefault="002B1FC3" w:rsidP="00997E06">
      <w:pPr>
        <w:tabs>
          <w:tab w:val="left" w:pos="1350"/>
          <w:tab w:val="left" w:pos="1800"/>
        </w:tabs>
        <w:ind w:left="1800" w:hanging="360"/>
        <w:jc w:val="both"/>
        <w:rPr>
          <w:rFonts w:ascii="Arial" w:hAnsi="Arial" w:cs="Arial"/>
          <w:sz w:val="22"/>
          <w:szCs w:val="22"/>
        </w:rPr>
      </w:pPr>
      <w:r w:rsidRPr="008F2005">
        <w:rPr>
          <w:rFonts w:ascii="Arial" w:hAnsi="Arial" w:cs="Arial"/>
          <w:sz w:val="22"/>
          <w:szCs w:val="22"/>
        </w:rPr>
        <w:t>e.</w:t>
      </w:r>
      <w:r w:rsidRPr="008F2005">
        <w:rPr>
          <w:rFonts w:ascii="Arial" w:hAnsi="Arial" w:cs="Arial"/>
          <w:sz w:val="22"/>
          <w:szCs w:val="22"/>
        </w:rPr>
        <w:tab/>
      </w:r>
      <w:r w:rsidR="00DE559D" w:rsidRPr="008F2005">
        <w:rPr>
          <w:rFonts w:ascii="Arial" w:hAnsi="Arial" w:cs="Arial"/>
          <w:sz w:val="22"/>
          <w:szCs w:val="22"/>
        </w:rPr>
        <w:t>Cash flow report showing monthly projections of expenditures.</w:t>
      </w:r>
    </w:p>
    <w:p w14:paraId="5A967010" w14:textId="77777777" w:rsidR="007C68C6" w:rsidRPr="008F2005" w:rsidRDefault="00DE559D" w:rsidP="00C41641">
      <w:pPr>
        <w:spacing w:before="240"/>
        <w:ind w:left="1354" w:firstLine="86"/>
        <w:jc w:val="both"/>
        <w:rPr>
          <w:rFonts w:ascii="Arial" w:hAnsi="Arial" w:cs="Arial"/>
          <w:sz w:val="22"/>
          <w:szCs w:val="22"/>
        </w:rPr>
      </w:pPr>
      <w:r w:rsidRPr="008F2005">
        <w:rPr>
          <w:rFonts w:ascii="Arial" w:hAnsi="Arial" w:cs="Arial"/>
          <w:sz w:val="22"/>
          <w:szCs w:val="22"/>
        </w:rPr>
        <w:t>A narrative schedule report shall document:</w:t>
      </w:r>
    </w:p>
    <w:p w14:paraId="5855FD23" w14:textId="77777777" w:rsidR="007C68C6" w:rsidRPr="008F2005" w:rsidRDefault="00DE559D" w:rsidP="00997E06">
      <w:pPr>
        <w:pStyle w:val="ListParagraph"/>
        <w:numPr>
          <w:ilvl w:val="0"/>
          <w:numId w:val="1"/>
        </w:numPr>
        <w:ind w:left="1800"/>
        <w:jc w:val="both"/>
        <w:rPr>
          <w:rFonts w:ascii="Arial" w:hAnsi="Arial" w:cs="Arial"/>
          <w:sz w:val="22"/>
          <w:szCs w:val="22"/>
        </w:rPr>
      </w:pPr>
      <w:r w:rsidRPr="008F2005">
        <w:rPr>
          <w:rFonts w:ascii="Arial" w:hAnsi="Arial" w:cs="Arial"/>
          <w:sz w:val="22"/>
          <w:szCs w:val="22"/>
        </w:rPr>
        <w:t xml:space="preserve">Description of the actual </w:t>
      </w:r>
      <w:r w:rsidR="002A56B7" w:rsidRPr="008F2005">
        <w:rPr>
          <w:rFonts w:ascii="Arial" w:hAnsi="Arial" w:cs="Arial"/>
          <w:sz w:val="22"/>
          <w:szCs w:val="22"/>
        </w:rPr>
        <w:t xml:space="preserve">Work </w:t>
      </w:r>
      <w:r w:rsidRPr="008F2005">
        <w:rPr>
          <w:rFonts w:ascii="Arial" w:hAnsi="Arial" w:cs="Arial"/>
          <w:sz w:val="22"/>
          <w:szCs w:val="22"/>
        </w:rPr>
        <w:t>accomplished during the reporting period.</w:t>
      </w:r>
    </w:p>
    <w:p w14:paraId="75DD140F" w14:textId="77777777" w:rsidR="007C68C6" w:rsidRPr="008F2005" w:rsidRDefault="00DE559D" w:rsidP="00997E06">
      <w:pPr>
        <w:pStyle w:val="ListParagraph"/>
        <w:numPr>
          <w:ilvl w:val="0"/>
          <w:numId w:val="1"/>
        </w:numPr>
        <w:ind w:left="1800"/>
        <w:jc w:val="both"/>
        <w:rPr>
          <w:rFonts w:ascii="Arial" w:hAnsi="Arial" w:cs="Arial"/>
          <w:sz w:val="22"/>
          <w:szCs w:val="22"/>
        </w:rPr>
      </w:pPr>
      <w:r w:rsidRPr="008F2005">
        <w:rPr>
          <w:rFonts w:ascii="Arial" w:hAnsi="Arial" w:cs="Arial"/>
          <w:sz w:val="22"/>
          <w:szCs w:val="22"/>
        </w:rPr>
        <w:t>Description of any problem areas.</w:t>
      </w:r>
    </w:p>
    <w:p w14:paraId="3D577651" w14:textId="77777777" w:rsidR="007C68C6" w:rsidRPr="008F2005" w:rsidRDefault="00DE559D" w:rsidP="00997E06">
      <w:pPr>
        <w:pStyle w:val="ListParagraph"/>
        <w:numPr>
          <w:ilvl w:val="0"/>
          <w:numId w:val="1"/>
        </w:numPr>
        <w:ind w:left="1800"/>
        <w:jc w:val="both"/>
        <w:rPr>
          <w:rFonts w:ascii="Arial" w:hAnsi="Arial" w:cs="Arial"/>
          <w:sz w:val="22"/>
          <w:szCs w:val="22"/>
        </w:rPr>
      </w:pPr>
      <w:r w:rsidRPr="008F2005">
        <w:rPr>
          <w:rFonts w:ascii="Arial" w:hAnsi="Arial" w:cs="Arial"/>
          <w:sz w:val="22"/>
          <w:szCs w:val="22"/>
        </w:rPr>
        <w:t>Description of current and anticipated delays with recommended corrective actions to mitigate such delays.</w:t>
      </w:r>
    </w:p>
    <w:p w14:paraId="5F62C66F" w14:textId="77777777" w:rsidR="007C68C6" w:rsidRPr="008F2005" w:rsidRDefault="00DE559D" w:rsidP="00997E06">
      <w:pPr>
        <w:pStyle w:val="ListParagraph"/>
        <w:numPr>
          <w:ilvl w:val="0"/>
          <w:numId w:val="1"/>
        </w:numPr>
        <w:ind w:left="1800"/>
        <w:jc w:val="both"/>
        <w:rPr>
          <w:rFonts w:ascii="Arial" w:hAnsi="Arial" w:cs="Arial"/>
          <w:sz w:val="22"/>
          <w:szCs w:val="22"/>
        </w:rPr>
      </w:pPr>
      <w:r w:rsidRPr="008F2005">
        <w:rPr>
          <w:rFonts w:ascii="Arial" w:hAnsi="Arial" w:cs="Arial"/>
          <w:sz w:val="22"/>
          <w:szCs w:val="22"/>
        </w:rPr>
        <w:t>A list of proposed modifications, additions, deletions, and changes in logic to the approved schedule.</w:t>
      </w:r>
      <w:r w:rsidR="00DF3397" w:rsidRPr="008F2005">
        <w:rPr>
          <w:rFonts w:ascii="Arial" w:hAnsi="Arial" w:cs="Arial"/>
          <w:sz w:val="22"/>
          <w:szCs w:val="22"/>
        </w:rPr>
        <w:t xml:space="preserve"> </w:t>
      </w:r>
    </w:p>
    <w:p w14:paraId="6B637553" w14:textId="77777777" w:rsidR="003B382D" w:rsidRPr="008F2005" w:rsidRDefault="000007F4" w:rsidP="00EC0607">
      <w:pPr>
        <w:pStyle w:val="Heading2"/>
      </w:pPr>
      <w:r w:rsidRPr="008F2005">
        <w:lastRenderedPageBreak/>
        <w:t>CONSTRUCTION PHASE</w:t>
      </w:r>
      <w:r w:rsidR="003F3662" w:rsidRPr="008F2005">
        <w:t xml:space="preserve"> SERVICES</w:t>
      </w:r>
    </w:p>
    <w:p w14:paraId="6198EBA9" w14:textId="77777777" w:rsidR="007C68C6" w:rsidRPr="00EB5750" w:rsidRDefault="00EB5750" w:rsidP="002F042B">
      <w:pPr>
        <w:pStyle w:val="Heading3"/>
        <w:numPr>
          <w:ilvl w:val="0"/>
          <w:numId w:val="26"/>
        </w:numPr>
        <w:tabs>
          <w:tab w:val="clear" w:pos="660"/>
          <w:tab w:val="clear" w:pos="900"/>
        </w:tabs>
        <w:ind w:left="720" w:hanging="720"/>
      </w:pPr>
      <w:r w:rsidRPr="00EB5750">
        <w:t>CONTROL OF THE WORK</w:t>
      </w:r>
    </w:p>
    <w:p w14:paraId="42958BA2" w14:textId="77777777" w:rsidR="003B382D" w:rsidRPr="008F2005" w:rsidRDefault="001144F4" w:rsidP="00B52274">
      <w:pPr>
        <w:pStyle w:val="Heading4"/>
        <w:numPr>
          <w:ilvl w:val="1"/>
          <w:numId w:val="27"/>
        </w:numPr>
        <w:tabs>
          <w:tab w:val="clear" w:pos="666"/>
          <w:tab w:val="clear" w:pos="1080"/>
        </w:tabs>
        <w:ind w:left="1080" w:hanging="810"/>
      </w:pPr>
      <w:r w:rsidRPr="008F2005">
        <w:t xml:space="preserve">The </w:t>
      </w:r>
      <w:r w:rsidR="009E58A8" w:rsidRPr="008F2005">
        <w:t>Construction Manager</w:t>
      </w:r>
      <w:r w:rsidRPr="008F2005">
        <w:t xml:space="preserve"> shall supervise and direct the </w:t>
      </w:r>
      <w:r w:rsidR="003F34F8" w:rsidRPr="008F2005">
        <w:t xml:space="preserve">Work </w:t>
      </w:r>
      <w:r w:rsidRPr="008F2005">
        <w:t xml:space="preserve">of its subcontractors and shall coordinate the Work with the activities and responsibilities of the Principal Representative to complete the Project in accordance with the Principal Representative's objectives of cost, </w:t>
      </w:r>
      <w:proofErr w:type="gramStart"/>
      <w:r w:rsidRPr="008F2005">
        <w:t>time</w:t>
      </w:r>
      <w:proofErr w:type="gramEnd"/>
      <w:r w:rsidRPr="008F2005">
        <w:t xml:space="preserve"> and quality</w:t>
      </w:r>
      <w:r w:rsidR="00EC1355" w:rsidRPr="008F2005">
        <w:t xml:space="preserve"> and subject to the terms and conditions of the General Conditions of the </w:t>
      </w:r>
      <w:r w:rsidR="002B31A0" w:rsidRPr="00106DEC">
        <w:t xml:space="preserve">Construction Manager General </w:t>
      </w:r>
      <w:r w:rsidR="00BA459D" w:rsidRPr="00106DEC">
        <w:t xml:space="preserve">/ </w:t>
      </w:r>
      <w:r w:rsidR="002B31A0" w:rsidRPr="00106DEC">
        <w:t>Contractor</w:t>
      </w:r>
      <w:r w:rsidR="00EC1355" w:rsidRPr="00106DEC">
        <w:t xml:space="preserve"> Agreement (</w:t>
      </w:r>
      <w:r w:rsidR="007235BB" w:rsidRPr="00106DEC">
        <w:t>SC-</w:t>
      </w:r>
      <w:r w:rsidR="002B31A0" w:rsidRPr="00106DEC">
        <w:t>6.</w:t>
      </w:r>
      <w:r w:rsidR="00D718F0" w:rsidRPr="00106DEC">
        <w:t>5</w:t>
      </w:r>
      <w:r w:rsidR="002B31A0" w:rsidRPr="00106DEC">
        <w:t>1</w:t>
      </w:r>
      <w:r w:rsidR="007235BB" w:rsidRPr="00106DEC">
        <w:t>).</w:t>
      </w:r>
    </w:p>
    <w:p w14:paraId="7E1AAC80" w14:textId="77777777" w:rsidR="00B52274" w:rsidRPr="008F2005" w:rsidRDefault="001144F4" w:rsidP="00B52274">
      <w:pPr>
        <w:pStyle w:val="Heading4"/>
        <w:numPr>
          <w:ilvl w:val="1"/>
          <w:numId w:val="27"/>
        </w:numPr>
        <w:tabs>
          <w:tab w:val="clear" w:pos="666"/>
          <w:tab w:val="clear" w:pos="1080"/>
        </w:tabs>
        <w:ind w:left="1080" w:hanging="810"/>
      </w:pPr>
      <w:r w:rsidRPr="008F2005">
        <w:t xml:space="preserve">The </w:t>
      </w:r>
      <w:r w:rsidR="009E58A8" w:rsidRPr="008F2005">
        <w:t>Construction Manager</w:t>
      </w:r>
      <w:r w:rsidRPr="008F2005">
        <w:t xml:space="preserve"> shall establish on-site organization and lines of authority </w:t>
      </w:r>
      <w:proofErr w:type="gramStart"/>
      <w:r w:rsidRPr="008F2005">
        <w:t>in order to</w:t>
      </w:r>
      <w:proofErr w:type="gramEnd"/>
      <w:r w:rsidRPr="008F2005">
        <w:t xml:space="preserve"> carry out the overall plans of the Construction Team.</w:t>
      </w:r>
      <w:r w:rsidR="00B52274" w:rsidRPr="00B52274">
        <w:t xml:space="preserve"> </w:t>
      </w:r>
    </w:p>
    <w:p w14:paraId="6058A4DB" w14:textId="77777777" w:rsidR="00B52274" w:rsidRPr="008F2005" w:rsidRDefault="001144F4" w:rsidP="00B52274">
      <w:pPr>
        <w:pStyle w:val="Heading4"/>
        <w:numPr>
          <w:ilvl w:val="1"/>
          <w:numId w:val="27"/>
        </w:numPr>
        <w:tabs>
          <w:tab w:val="clear" w:pos="666"/>
          <w:tab w:val="clear" w:pos="1080"/>
        </w:tabs>
        <w:ind w:left="1080" w:hanging="810"/>
      </w:pPr>
      <w:r w:rsidRPr="008F2005">
        <w:t xml:space="preserve">The </w:t>
      </w:r>
      <w:r w:rsidR="009E58A8" w:rsidRPr="008F2005">
        <w:t>Construction Manager</w:t>
      </w:r>
      <w:r w:rsidRPr="008F2005">
        <w:t xml:space="preserve"> shall schedule and conduct weekly progress meetings at which the Principal Representative,</w:t>
      </w:r>
      <w:r w:rsidR="00002930" w:rsidRPr="008F2005">
        <w:t xml:space="preserve"> </w:t>
      </w:r>
      <w:r w:rsidR="009E58A8" w:rsidRPr="008F2005">
        <w:t>Construction Manager</w:t>
      </w:r>
      <w:r w:rsidR="008048CD" w:rsidRPr="008F2005">
        <w:t>,</w:t>
      </w:r>
      <w:r w:rsidR="00002930" w:rsidRPr="008F2005">
        <w:t xml:space="preserve"> </w:t>
      </w:r>
      <w:r w:rsidR="00096057" w:rsidRPr="008F2005">
        <w:t>Architect/Engineer</w:t>
      </w:r>
      <w:r w:rsidRPr="008F2005">
        <w:t xml:space="preserve">, </w:t>
      </w:r>
      <w:r w:rsidR="008048CD" w:rsidRPr="008F2005">
        <w:t xml:space="preserve">and </w:t>
      </w:r>
      <w:r w:rsidR="00096057" w:rsidRPr="008F2005">
        <w:t>Architect/Engineer</w:t>
      </w:r>
      <w:r w:rsidR="008F0839" w:rsidRPr="008F2005">
        <w:t>’</w:t>
      </w:r>
      <w:r w:rsidR="00D06CFC" w:rsidRPr="008F2005">
        <w:t>s</w:t>
      </w:r>
      <w:r w:rsidRPr="008F2005">
        <w:t xml:space="preserve"> Consultants, can discuss jointly such matters as procedures, progress, schedule, costs, quality control and problems.</w:t>
      </w:r>
      <w:r w:rsidR="00C8495E" w:rsidRPr="008F2005">
        <w:t xml:space="preserve"> The </w:t>
      </w:r>
      <w:r w:rsidR="009E58A8" w:rsidRPr="008F2005">
        <w:t>Construction Manager</w:t>
      </w:r>
      <w:r w:rsidR="00C8495E" w:rsidRPr="008F2005">
        <w:t xml:space="preserve"> shall record and distribute minutes of all construction meetings within 48 hours of the meeting.</w:t>
      </w:r>
      <w:r w:rsidR="00B52274" w:rsidRPr="00B52274">
        <w:t xml:space="preserve"> </w:t>
      </w:r>
    </w:p>
    <w:p w14:paraId="43B9573A" w14:textId="77777777" w:rsidR="00B52274" w:rsidRPr="008F2005" w:rsidRDefault="00C8495E" w:rsidP="00B52274">
      <w:pPr>
        <w:pStyle w:val="Heading4"/>
        <w:numPr>
          <w:ilvl w:val="1"/>
          <w:numId w:val="27"/>
        </w:numPr>
        <w:tabs>
          <w:tab w:val="clear" w:pos="666"/>
          <w:tab w:val="clear" w:pos="1080"/>
        </w:tabs>
        <w:ind w:left="1080" w:hanging="810"/>
      </w:pPr>
      <w:r w:rsidRPr="008F2005">
        <w:t xml:space="preserve">A contract-control/project-management software (hereafter “Project Management Software”) approved by the Principal Representative, shall be used as a primary tool for project control, </w:t>
      </w:r>
      <w:proofErr w:type="gramStart"/>
      <w:r w:rsidRPr="008F2005">
        <w:t>communication</w:t>
      </w:r>
      <w:proofErr w:type="gramEnd"/>
      <w:r w:rsidRPr="008F2005">
        <w:t xml:space="preserve"> and documentation control by all the project participants, to include the Principal Representative, the </w:t>
      </w:r>
      <w:r w:rsidR="009E58A8" w:rsidRPr="008F2005">
        <w:t>Construction Manager</w:t>
      </w:r>
      <w:r w:rsidRPr="008F2005">
        <w:t xml:space="preserve"> and the Architect/Engineer. The </w:t>
      </w:r>
      <w:r w:rsidR="009E58A8" w:rsidRPr="008F2005">
        <w:t>Construction Manager</w:t>
      </w:r>
      <w:r w:rsidRPr="008F2005">
        <w:t xml:space="preserve"> shall utilize the Project Management Software to implement a cost forecasting, monitoring, </w:t>
      </w:r>
      <w:proofErr w:type="gramStart"/>
      <w:r w:rsidRPr="008F2005">
        <w:t>control</w:t>
      </w:r>
      <w:proofErr w:type="gramEnd"/>
      <w:r w:rsidRPr="008F2005">
        <w:t xml:space="preserve"> and reporting system for the Project.  The Project Management Software shall be maintained throughout the project, both during the pre-construction and construction phases. Cost analyses shall be based upon data analyses as develo</w:t>
      </w:r>
      <w:r w:rsidR="001169E1" w:rsidRPr="008F2005">
        <w:t>ped/described within Section 3.3</w:t>
      </w:r>
      <w:r w:rsidRPr="008F2005">
        <w:t xml:space="preserve"> and shall include analyses of all trades and Project components making a significant contribution for total Project costs. The Project Management Software shall provide for development of a Project cost model, monitoring the design process and periodic reviews of the cost estimates/forecasts to identify variances from the cost model. Additionally, the Project Management Software shall identify variances between actual and budgeted costs </w:t>
      </w:r>
      <w:r w:rsidR="00366902" w:rsidRPr="008F2005">
        <w:t>and</w:t>
      </w:r>
      <w:r w:rsidRPr="008F2005">
        <w:t xml:space="preserve"> the Fixed Limit of Construction Cost and the </w:t>
      </w:r>
      <w:r w:rsidR="00366902" w:rsidRPr="008F2005">
        <w:t>Contract Sum</w:t>
      </w:r>
      <w:r w:rsidRPr="008F2005">
        <w:t>.</w:t>
      </w:r>
      <w:r w:rsidR="00B52274" w:rsidRPr="00B52274">
        <w:t xml:space="preserve"> </w:t>
      </w:r>
    </w:p>
    <w:p w14:paraId="3854149A" w14:textId="77777777" w:rsidR="00C8495E" w:rsidRPr="008F2005" w:rsidRDefault="00C8495E" w:rsidP="00C47B6E">
      <w:pPr>
        <w:tabs>
          <w:tab w:val="left" w:pos="1080"/>
        </w:tabs>
        <w:jc w:val="both"/>
        <w:rPr>
          <w:rFonts w:ascii="Arial" w:hAnsi="Arial" w:cs="Arial"/>
          <w:sz w:val="22"/>
          <w:szCs w:val="22"/>
        </w:rPr>
      </w:pPr>
      <w:r w:rsidRPr="008F2005">
        <w:rPr>
          <w:rFonts w:ascii="Arial" w:hAnsi="Arial" w:cs="Arial"/>
          <w:sz w:val="22"/>
          <w:szCs w:val="22"/>
        </w:rPr>
        <w:t xml:space="preserve">The </w:t>
      </w:r>
      <w:r w:rsidR="009E58A8" w:rsidRPr="008F2005">
        <w:rPr>
          <w:rFonts w:ascii="Arial" w:hAnsi="Arial" w:cs="Arial"/>
          <w:sz w:val="22"/>
          <w:szCs w:val="22"/>
        </w:rPr>
        <w:t>Construction Manager</w:t>
      </w:r>
      <w:r w:rsidRPr="008F2005">
        <w:rPr>
          <w:rFonts w:ascii="Arial" w:hAnsi="Arial" w:cs="Arial"/>
          <w:sz w:val="22"/>
          <w:szCs w:val="22"/>
        </w:rPr>
        <w:t xml:space="preserve"> shall use the Project Management Software for the major contract administration processes to include, but not limited to:</w:t>
      </w:r>
    </w:p>
    <w:p w14:paraId="0CA72B32" w14:textId="77777777" w:rsidR="00C8495E" w:rsidRPr="008F2005" w:rsidRDefault="00C8495E" w:rsidP="00C8495E">
      <w:pPr>
        <w:tabs>
          <w:tab w:val="left" w:pos="1080"/>
        </w:tabs>
        <w:rPr>
          <w:rFonts w:ascii="Arial" w:hAnsi="Arial" w:cs="Arial"/>
          <w:sz w:val="22"/>
          <w:szCs w:val="22"/>
        </w:rPr>
      </w:pPr>
    </w:p>
    <w:p w14:paraId="0430C913" w14:textId="77777777" w:rsidR="00C8495E" w:rsidRPr="00B52274" w:rsidRDefault="00C8495E" w:rsidP="009D1BB0">
      <w:pPr>
        <w:pStyle w:val="ListParagraph"/>
        <w:numPr>
          <w:ilvl w:val="2"/>
          <w:numId w:val="28"/>
        </w:numPr>
        <w:tabs>
          <w:tab w:val="clear" w:pos="2304"/>
        </w:tabs>
        <w:ind w:left="1620" w:hanging="900"/>
        <w:rPr>
          <w:rFonts w:ascii="Arial" w:hAnsi="Arial" w:cs="Arial"/>
          <w:sz w:val="22"/>
          <w:szCs w:val="22"/>
        </w:rPr>
      </w:pPr>
      <w:r w:rsidRPr="00B52274">
        <w:rPr>
          <w:rFonts w:ascii="Arial" w:hAnsi="Arial" w:cs="Arial"/>
          <w:sz w:val="22"/>
          <w:szCs w:val="22"/>
        </w:rPr>
        <w:t xml:space="preserve">Submittals: </w:t>
      </w:r>
    </w:p>
    <w:p w14:paraId="5E9EA24F" w14:textId="77777777" w:rsidR="00C8495E" w:rsidRPr="008F2005" w:rsidRDefault="00C8495E" w:rsidP="009D1BB0">
      <w:pPr>
        <w:ind w:left="1800" w:hanging="360"/>
        <w:rPr>
          <w:rFonts w:ascii="Arial" w:hAnsi="Arial" w:cs="Arial"/>
          <w:sz w:val="22"/>
          <w:szCs w:val="22"/>
        </w:rPr>
      </w:pPr>
      <w:r w:rsidRPr="008F2005">
        <w:rPr>
          <w:rFonts w:ascii="Arial" w:hAnsi="Arial" w:cs="Arial"/>
          <w:sz w:val="22"/>
          <w:szCs w:val="22"/>
        </w:rPr>
        <w:t>a.</w:t>
      </w:r>
      <w:r w:rsidRPr="008F2005">
        <w:rPr>
          <w:rFonts w:ascii="Arial" w:hAnsi="Arial" w:cs="Arial"/>
          <w:sz w:val="22"/>
          <w:szCs w:val="22"/>
        </w:rPr>
        <w:tab/>
      </w:r>
      <w:r w:rsidR="009E58A8" w:rsidRPr="008F2005">
        <w:rPr>
          <w:rFonts w:ascii="Arial" w:hAnsi="Arial" w:cs="Arial"/>
          <w:sz w:val="22"/>
          <w:szCs w:val="22"/>
        </w:rPr>
        <w:t>Construction Manager</w:t>
      </w:r>
      <w:r w:rsidRPr="008F2005">
        <w:rPr>
          <w:rFonts w:ascii="Arial" w:hAnsi="Arial" w:cs="Arial"/>
          <w:sz w:val="22"/>
          <w:szCs w:val="22"/>
        </w:rPr>
        <w:t xml:space="preserve"> shall create a Submittal log and Submittal schedule.</w:t>
      </w:r>
    </w:p>
    <w:p w14:paraId="06C5AAB0" w14:textId="77777777" w:rsidR="00C8495E" w:rsidRPr="008F2005" w:rsidRDefault="00C8495E" w:rsidP="009D1BB0">
      <w:pPr>
        <w:ind w:left="1800" w:hanging="360"/>
        <w:rPr>
          <w:rFonts w:ascii="Arial" w:hAnsi="Arial" w:cs="Arial"/>
          <w:sz w:val="22"/>
          <w:szCs w:val="22"/>
        </w:rPr>
      </w:pPr>
      <w:r w:rsidRPr="008F2005">
        <w:rPr>
          <w:rFonts w:ascii="Arial" w:hAnsi="Arial" w:cs="Arial"/>
          <w:sz w:val="22"/>
          <w:szCs w:val="22"/>
        </w:rPr>
        <w:t>b.</w:t>
      </w:r>
      <w:r w:rsidRPr="008F2005">
        <w:rPr>
          <w:rFonts w:ascii="Arial" w:hAnsi="Arial" w:cs="Arial"/>
          <w:sz w:val="22"/>
          <w:szCs w:val="22"/>
        </w:rPr>
        <w:tab/>
        <w:t>Submittals shall be directly submitted to the Architect/Engineer and Principal Representative and directly returned from the Architect/Engineer.</w:t>
      </w:r>
    </w:p>
    <w:p w14:paraId="6831CA52" w14:textId="77777777" w:rsidR="00B52274" w:rsidRPr="00B52274" w:rsidRDefault="00C8495E" w:rsidP="009D1BB0">
      <w:pPr>
        <w:pStyle w:val="ListParagraph"/>
        <w:numPr>
          <w:ilvl w:val="2"/>
          <w:numId w:val="28"/>
        </w:numPr>
        <w:spacing w:before="120"/>
        <w:ind w:left="1620" w:hanging="900"/>
        <w:contextualSpacing w:val="0"/>
        <w:rPr>
          <w:rFonts w:ascii="Arial" w:hAnsi="Arial" w:cs="Arial"/>
          <w:sz w:val="22"/>
          <w:szCs w:val="22"/>
        </w:rPr>
      </w:pPr>
      <w:r w:rsidRPr="008F2005">
        <w:rPr>
          <w:rFonts w:ascii="Arial" w:hAnsi="Arial" w:cs="Arial"/>
          <w:sz w:val="22"/>
          <w:szCs w:val="22"/>
        </w:rPr>
        <w:t xml:space="preserve">Requests for Information: </w:t>
      </w:r>
    </w:p>
    <w:p w14:paraId="592BA852" w14:textId="77777777" w:rsidR="00C8495E" w:rsidRPr="008F2005" w:rsidRDefault="00C8495E" w:rsidP="009D1BB0">
      <w:pPr>
        <w:ind w:left="1800" w:hanging="360"/>
        <w:rPr>
          <w:rFonts w:ascii="Arial" w:hAnsi="Arial" w:cs="Arial"/>
          <w:sz w:val="22"/>
          <w:szCs w:val="22"/>
        </w:rPr>
      </w:pPr>
      <w:r w:rsidRPr="008F2005">
        <w:rPr>
          <w:rFonts w:ascii="Arial" w:hAnsi="Arial" w:cs="Arial"/>
          <w:sz w:val="22"/>
          <w:szCs w:val="22"/>
        </w:rPr>
        <w:t>a.</w:t>
      </w:r>
      <w:r w:rsidRPr="008F2005">
        <w:rPr>
          <w:rFonts w:ascii="Arial" w:hAnsi="Arial" w:cs="Arial"/>
          <w:sz w:val="22"/>
          <w:szCs w:val="22"/>
        </w:rPr>
        <w:tab/>
      </w:r>
      <w:r w:rsidR="009E58A8" w:rsidRPr="008F2005">
        <w:rPr>
          <w:rFonts w:ascii="Arial" w:hAnsi="Arial" w:cs="Arial"/>
          <w:sz w:val="22"/>
          <w:szCs w:val="22"/>
        </w:rPr>
        <w:t>Construction Manager</w:t>
      </w:r>
      <w:r w:rsidRPr="008F2005">
        <w:rPr>
          <w:rFonts w:ascii="Arial" w:hAnsi="Arial" w:cs="Arial"/>
          <w:sz w:val="22"/>
          <w:szCs w:val="22"/>
        </w:rPr>
        <w:t xml:space="preserve"> shall submit requests for information using the Project Management Software.</w:t>
      </w:r>
    </w:p>
    <w:p w14:paraId="7AE52747" w14:textId="77777777" w:rsidR="00C8495E" w:rsidRPr="008F2005" w:rsidRDefault="00C8495E" w:rsidP="009D1BB0">
      <w:pPr>
        <w:tabs>
          <w:tab w:val="left" w:pos="1620"/>
        </w:tabs>
        <w:ind w:left="1800" w:hanging="360"/>
        <w:rPr>
          <w:rFonts w:ascii="Arial" w:hAnsi="Arial" w:cs="Arial"/>
          <w:sz w:val="22"/>
          <w:szCs w:val="22"/>
        </w:rPr>
      </w:pPr>
      <w:r w:rsidRPr="008F2005">
        <w:rPr>
          <w:rFonts w:ascii="Arial" w:hAnsi="Arial" w:cs="Arial"/>
          <w:sz w:val="22"/>
          <w:szCs w:val="22"/>
        </w:rPr>
        <w:t>b.</w:t>
      </w:r>
      <w:r w:rsidRPr="008F2005">
        <w:rPr>
          <w:rFonts w:ascii="Arial" w:hAnsi="Arial" w:cs="Arial"/>
          <w:sz w:val="22"/>
          <w:szCs w:val="22"/>
        </w:rPr>
        <w:tab/>
        <w:t>Architect/Engineer shall answer requests for information via the Project Management Software.  Requests for Information responses that have cost impact will have corresponding</w:t>
      </w:r>
      <w:r w:rsidR="00235590" w:rsidRPr="008F2005">
        <w:rPr>
          <w:rFonts w:ascii="Arial" w:hAnsi="Arial" w:cs="Arial"/>
          <w:sz w:val="22"/>
          <w:szCs w:val="22"/>
        </w:rPr>
        <w:t xml:space="preserve"> Change Order Bulletin (Form SC-</w:t>
      </w:r>
      <w:r w:rsidRPr="008F2005">
        <w:rPr>
          <w:rFonts w:ascii="Arial" w:hAnsi="Arial" w:cs="Arial"/>
          <w:sz w:val="22"/>
          <w:szCs w:val="22"/>
        </w:rPr>
        <w:t xml:space="preserve">6.311) issued by the Architect/ Engineer. </w:t>
      </w:r>
    </w:p>
    <w:p w14:paraId="4420D8A9" w14:textId="77777777" w:rsidR="00B52274" w:rsidRPr="00B52274" w:rsidRDefault="00C8495E" w:rsidP="009D1BB0">
      <w:pPr>
        <w:pStyle w:val="ListParagraph"/>
        <w:numPr>
          <w:ilvl w:val="2"/>
          <w:numId w:val="28"/>
        </w:numPr>
        <w:tabs>
          <w:tab w:val="clear" w:pos="2304"/>
        </w:tabs>
        <w:spacing w:before="120" w:after="120"/>
        <w:ind w:left="1620" w:hanging="900"/>
        <w:contextualSpacing w:val="0"/>
        <w:rPr>
          <w:rFonts w:ascii="Arial" w:hAnsi="Arial" w:cs="Arial"/>
          <w:sz w:val="22"/>
          <w:szCs w:val="22"/>
        </w:rPr>
      </w:pPr>
      <w:r w:rsidRPr="008F2005">
        <w:rPr>
          <w:rFonts w:ascii="Arial" w:hAnsi="Arial" w:cs="Arial"/>
          <w:sz w:val="22"/>
          <w:szCs w:val="22"/>
        </w:rPr>
        <w:t>Change Management: Entire change management process including Notices, and Change Orders shall be managed using the Project Management Software and utilizing Contract Amendment (Form</w:t>
      </w:r>
      <w:r w:rsidR="00235590" w:rsidRPr="008F2005">
        <w:rPr>
          <w:rFonts w:ascii="Arial" w:hAnsi="Arial" w:cs="Arial"/>
          <w:sz w:val="22"/>
          <w:szCs w:val="22"/>
        </w:rPr>
        <w:t xml:space="preserve"> SC-6.0), Change Order (Form SC-</w:t>
      </w:r>
      <w:r w:rsidRPr="008F2005">
        <w:rPr>
          <w:rFonts w:ascii="Arial" w:hAnsi="Arial" w:cs="Arial"/>
          <w:sz w:val="22"/>
          <w:szCs w:val="22"/>
        </w:rPr>
        <w:lastRenderedPageBreak/>
        <w:t>6.31)</w:t>
      </w:r>
      <w:r w:rsidR="00235590" w:rsidRPr="008F2005">
        <w:rPr>
          <w:rFonts w:ascii="Arial" w:hAnsi="Arial" w:cs="Arial"/>
          <w:sz w:val="22"/>
          <w:szCs w:val="22"/>
        </w:rPr>
        <w:t>, Change Order Bulletin (Form SC-</w:t>
      </w:r>
      <w:r w:rsidRPr="008F2005">
        <w:rPr>
          <w:rFonts w:ascii="Arial" w:hAnsi="Arial" w:cs="Arial"/>
          <w:sz w:val="22"/>
          <w:szCs w:val="22"/>
        </w:rPr>
        <w:t>6.311),</w:t>
      </w:r>
      <w:r w:rsidR="00235590" w:rsidRPr="008F2005">
        <w:rPr>
          <w:rFonts w:ascii="Arial" w:hAnsi="Arial" w:cs="Arial"/>
          <w:sz w:val="22"/>
          <w:szCs w:val="22"/>
        </w:rPr>
        <w:t xml:space="preserve"> Change Order Proposal (Form SC-</w:t>
      </w:r>
      <w:r w:rsidRPr="008F2005">
        <w:rPr>
          <w:rFonts w:ascii="Arial" w:hAnsi="Arial" w:cs="Arial"/>
          <w:sz w:val="22"/>
          <w:szCs w:val="22"/>
        </w:rPr>
        <w:t xml:space="preserve">6.312) and Change Order Log. </w:t>
      </w:r>
    </w:p>
    <w:p w14:paraId="3B24ADA0" w14:textId="77777777" w:rsidR="00B52274" w:rsidRPr="00B52274" w:rsidRDefault="00C8495E" w:rsidP="009D1BB0">
      <w:pPr>
        <w:pStyle w:val="ListParagraph"/>
        <w:numPr>
          <w:ilvl w:val="2"/>
          <w:numId w:val="28"/>
        </w:numPr>
        <w:tabs>
          <w:tab w:val="clear" w:pos="2304"/>
        </w:tabs>
        <w:spacing w:after="120"/>
        <w:ind w:left="1620" w:hanging="900"/>
        <w:contextualSpacing w:val="0"/>
        <w:rPr>
          <w:rFonts w:ascii="Arial" w:hAnsi="Arial" w:cs="Arial"/>
          <w:sz w:val="22"/>
          <w:szCs w:val="22"/>
        </w:rPr>
      </w:pPr>
      <w:r w:rsidRPr="008F2005">
        <w:rPr>
          <w:rFonts w:ascii="Arial" w:hAnsi="Arial" w:cs="Arial"/>
          <w:sz w:val="22"/>
          <w:szCs w:val="22"/>
        </w:rPr>
        <w:t xml:space="preserve">Pay Applications: </w:t>
      </w:r>
      <w:r w:rsidR="009E58A8" w:rsidRPr="008F2005">
        <w:rPr>
          <w:rFonts w:ascii="Arial" w:hAnsi="Arial" w:cs="Arial"/>
          <w:sz w:val="22"/>
          <w:szCs w:val="22"/>
        </w:rPr>
        <w:t>Construction Manager</w:t>
      </w:r>
      <w:r w:rsidRPr="008F2005">
        <w:rPr>
          <w:rFonts w:ascii="Arial" w:hAnsi="Arial" w:cs="Arial"/>
          <w:sz w:val="22"/>
          <w:szCs w:val="22"/>
        </w:rPr>
        <w:t xml:space="preserve"> shall be responsible for creating and distributing pay application in the Project Management Software using an earned-value calculation through the CPM Schedule &amp; utilizing Application and Certificate for Contractor’s Payment (SBP</w:t>
      </w:r>
      <w:r w:rsidR="00235590" w:rsidRPr="008F2005">
        <w:rPr>
          <w:rFonts w:ascii="Arial" w:hAnsi="Arial" w:cs="Arial"/>
          <w:sz w:val="22"/>
          <w:szCs w:val="22"/>
        </w:rPr>
        <w:t>-</w:t>
      </w:r>
      <w:r w:rsidRPr="008F2005">
        <w:rPr>
          <w:rFonts w:ascii="Arial" w:hAnsi="Arial" w:cs="Arial"/>
          <w:sz w:val="22"/>
          <w:szCs w:val="22"/>
        </w:rPr>
        <w:t>7.2)</w:t>
      </w:r>
      <w:r w:rsidRPr="008F2005">
        <w:rPr>
          <w:rFonts w:ascii="Arial" w:hAnsi="Arial" w:cs="Arial"/>
          <w:b/>
          <w:sz w:val="22"/>
          <w:szCs w:val="22"/>
        </w:rPr>
        <w:t>.</w:t>
      </w:r>
      <w:r w:rsidRPr="008F2005">
        <w:rPr>
          <w:rFonts w:ascii="Arial" w:hAnsi="Arial" w:cs="Arial"/>
          <w:sz w:val="22"/>
          <w:szCs w:val="22"/>
        </w:rPr>
        <w:t xml:space="preserve"> </w:t>
      </w:r>
    </w:p>
    <w:p w14:paraId="0925B1FD" w14:textId="77777777" w:rsidR="00B52274" w:rsidRPr="00B52274" w:rsidRDefault="00C8495E" w:rsidP="009D1BB0">
      <w:pPr>
        <w:pStyle w:val="ListParagraph"/>
        <w:numPr>
          <w:ilvl w:val="2"/>
          <w:numId w:val="28"/>
        </w:numPr>
        <w:tabs>
          <w:tab w:val="clear" w:pos="2304"/>
        </w:tabs>
        <w:spacing w:after="120"/>
        <w:ind w:left="1620" w:hanging="900"/>
        <w:contextualSpacing w:val="0"/>
        <w:rPr>
          <w:rFonts w:ascii="Arial" w:hAnsi="Arial" w:cs="Arial"/>
          <w:sz w:val="22"/>
          <w:szCs w:val="22"/>
        </w:rPr>
      </w:pPr>
      <w:r w:rsidRPr="008F2005">
        <w:rPr>
          <w:rFonts w:ascii="Arial" w:hAnsi="Arial" w:cs="Arial"/>
          <w:sz w:val="22"/>
          <w:szCs w:val="22"/>
        </w:rPr>
        <w:t xml:space="preserve">Meeting Minutes: </w:t>
      </w:r>
      <w:r w:rsidR="009E58A8" w:rsidRPr="008F2005">
        <w:rPr>
          <w:rFonts w:ascii="Arial" w:hAnsi="Arial" w:cs="Arial"/>
          <w:sz w:val="22"/>
          <w:szCs w:val="22"/>
        </w:rPr>
        <w:t>Construction Manager</w:t>
      </w:r>
      <w:r w:rsidRPr="008F2005">
        <w:rPr>
          <w:rFonts w:ascii="Arial" w:hAnsi="Arial" w:cs="Arial"/>
          <w:sz w:val="22"/>
          <w:szCs w:val="22"/>
        </w:rPr>
        <w:t xml:space="preserve"> shall be responsible for creating and distributing construction-meeting minutes in the Project Management Software.</w:t>
      </w:r>
      <w:r w:rsidR="00B52274" w:rsidRPr="00B52274">
        <w:rPr>
          <w:rFonts w:ascii="Arial" w:hAnsi="Arial" w:cs="Arial"/>
          <w:sz w:val="22"/>
          <w:szCs w:val="22"/>
        </w:rPr>
        <w:t xml:space="preserve"> </w:t>
      </w:r>
    </w:p>
    <w:p w14:paraId="0629E8BE" w14:textId="77777777" w:rsidR="00B52274" w:rsidRPr="00B52274" w:rsidRDefault="00C8495E" w:rsidP="009D1BB0">
      <w:pPr>
        <w:pStyle w:val="ListParagraph"/>
        <w:numPr>
          <w:ilvl w:val="2"/>
          <w:numId w:val="28"/>
        </w:numPr>
        <w:tabs>
          <w:tab w:val="clear" w:pos="2304"/>
        </w:tabs>
        <w:spacing w:after="120"/>
        <w:ind w:left="1620" w:hanging="900"/>
        <w:contextualSpacing w:val="0"/>
        <w:rPr>
          <w:rFonts w:ascii="Arial" w:hAnsi="Arial" w:cs="Arial"/>
          <w:sz w:val="22"/>
          <w:szCs w:val="22"/>
        </w:rPr>
      </w:pPr>
      <w:r w:rsidRPr="008F2005">
        <w:rPr>
          <w:rFonts w:ascii="Arial" w:hAnsi="Arial" w:cs="Arial"/>
          <w:sz w:val="22"/>
          <w:szCs w:val="22"/>
        </w:rPr>
        <w:t>Report</w:t>
      </w:r>
      <w:r w:rsidR="00423AAB" w:rsidRPr="008F2005">
        <w:rPr>
          <w:rFonts w:ascii="Arial" w:hAnsi="Arial" w:cs="Arial"/>
          <w:sz w:val="22"/>
          <w:szCs w:val="22"/>
        </w:rPr>
        <w:t>s</w:t>
      </w:r>
      <w:r w:rsidRPr="008F2005">
        <w:rPr>
          <w:rFonts w:ascii="Arial" w:hAnsi="Arial" w:cs="Arial"/>
          <w:sz w:val="22"/>
          <w:szCs w:val="22"/>
        </w:rPr>
        <w:t xml:space="preserve">: </w:t>
      </w:r>
      <w:r w:rsidR="009E58A8" w:rsidRPr="008F2005">
        <w:rPr>
          <w:rFonts w:ascii="Arial" w:hAnsi="Arial" w:cs="Arial"/>
          <w:sz w:val="22"/>
          <w:szCs w:val="22"/>
        </w:rPr>
        <w:t>Construction Manager</w:t>
      </w:r>
      <w:r w:rsidRPr="008F2005">
        <w:rPr>
          <w:rFonts w:ascii="Arial" w:hAnsi="Arial" w:cs="Arial"/>
          <w:sz w:val="22"/>
          <w:szCs w:val="22"/>
        </w:rPr>
        <w:t xml:space="preserve"> shall be responsible to prepare and distribute reports in the Project Management Software.</w:t>
      </w:r>
      <w:r w:rsidR="00B52274" w:rsidRPr="00B52274">
        <w:rPr>
          <w:rFonts w:ascii="Arial" w:hAnsi="Arial" w:cs="Arial"/>
          <w:sz w:val="22"/>
          <w:szCs w:val="22"/>
        </w:rPr>
        <w:t xml:space="preserve"> </w:t>
      </w:r>
    </w:p>
    <w:p w14:paraId="10D26C7C" w14:textId="77777777" w:rsidR="00B52274" w:rsidRPr="00B52274" w:rsidRDefault="00C8495E" w:rsidP="009D1BB0">
      <w:pPr>
        <w:pStyle w:val="ListParagraph"/>
        <w:numPr>
          <w:ilvl w:val="2"/>
          <w:numId w:val="28"/>
        </w:numPr>
        <w:tabs>
          <w:tab w:val="clear" w:pos="2304"/>
        </w:tabs>
        <w:spacing w:after="120"/>
        <w:ind w:left="1620" w:hanging="900"/>
        <w:contextualSpacing w:val="0"/>
        <w:rPr>
          <w:rFonts w:ascii="Arial" w:hAnsi="Arial" w:cs="Arial"/>
          <w:sz w:val="22"/>
          <w:szCs w:val="22"/>
        </w:rPr>
      </w:pPr>
      <w:r w:rsidRPr="008F2005">
        <w:rPr>
          <w:rFonts w:ascii="Arial" w:hAnsi="Arial" w:cs="Arial"/>
          <w:sz w:val="22"/>
          <w:szCs w:val="22"/>
        </w:rPr>
        <w:t xml:space="preserve">Insurance Certificate: </w:t>
      </w:r>
      <w:r w:rsidR="009E58A8" w:rsidRPr="008F2005">
        <w:rPr>
          <w:rFonts w:ascii="Arial" w:hAnsi="Arial" w:cs="Arial"/>
          <w:sz w:val="22"/>
          <w:szCs w:val="22"/>
        </w:rPr>
        <w:t>Construction Manager</w:t>
      </w:r>
      <w:r w:rsidRPr="008F2005">
        <w:rPr>
          <w:rFonts w:ascii="Arial" w:hAnsi="Arial" w:cs="Arial"/>
          <w:sz w:val="22"/>
          <w:szCs w:val="22"/>
        </w:rPr>
        <w:t xml:space="preserve"> </w:t>
      </w:r>
      <w:proofErr w:type="gramStart"/>
      <w:r w:rsidRPr="008F2005">
        <w:rPr>
          <w:rFonts w:ascii="Arial" w:hAnsi="Arial" w:cs="Arial"/>
          <w:sz w:val="22"/>
          <w:szCs w:val="22"/>
        </w:rPr>
        <w:t>shall</w:t>
      </w:r>
      <w:proofErr w:type="gramEnd"/>
      <w:r w:rsidRPr="008F2005">
        <w:rPr>
          <w:rFonts w:ascii="Arial" w:hAnsi="Arial" w:cs="Arial"/>
          <w:sz w:val="22"/>
          <w:szCs w:val="22"/>
        </w:rPr>
        <w:t xml:space="preserve"> responsible for storing all the insurance related information of subcontractors in the Project Management Software.</w:t>
      </w:r>
      <w:r w:rsidR="00B52274" w:rsidRPr="00B52274">
        <w:rPr>
          <w:rFonts w:ascii="Arial" w:hAnsi="Arial" w:cs="Arial"/>
          <w:sz w:val="22"/>
          <w:szCs w:val="22"/>
        </w:rPr>
        <w:t xml:space="preserve"> </w:t>
      </w:r>
    </w:p>
    <w:p w14:paraId="73989202" w14:textId="77777777" w:rsidR="00B52274" w:rsidRPr="00B52274" w:rsidRDefault="00ED5440" w:rsidP="009D1BB0">
      <w:pPr>
        <w:pStyle w:val="ListParagraph"/>
        <w:numPr>
          <w:ilvl w:val="2"/>
          <w:numId w:val="28"/>
        </w:numPr>
        <w:tabs>
          <w:tab w:val="clear" w:pos="2304"/>
        </w:tabs>
        <w:spacing w:after="120"/>
        <w:ind w:left="1620" w:hanging="900"/>
        <w:contextualSpacing w:val="0"/>
        <w:rPr>
          <w:rFonts w:ascii="Arial" w:hAnsi="Arial" w:cs="Arial"/>
          <w:sz w:val="22"/>
          <w:szCs w:val="22"/>
        </w:rPr>
      </w:pPr>
      <w:r w:rsidRPr="008F2005">
        <w:rPr>
          <w:rFonts w:ascii="Arial" w:hAnsi="Arial" w:cs="Arial"/>
          <w:sz w:val="22"/>
          <w:szCs w:val="22"/>
        </w:rPr>
        <w:t>Punchlist</w:t>
      </w:r>
      <w:r w:rsidR="00C8495E" w:rsidRPr="008F2005">
        <w:rPr>
          <w:rFonts w:ascii="Arial" w:hAnsi="Arial" w:cs="Arial"/>
          <w:sz w:val="22"/>
          <w:szCs w:val="22"/>
        </w:rPr>
        <w:t xml:space="preserve">: </w:t>
      </w:r>
      <w:r w:rsidR="009E58A8" w:rsidRPr="008F2005">
        <w:rPr>
          <w:rFonts w:ascii="Arial" w:hAnsi="Arial" w:cs="Arial"/>
          <w:sz w:val="22"/>
          <w:szCs w:val="22"/>
        </w:rPr>
        <w:t>Construction Manager</w:t>
      </w:r>
      <w:r w:rsidR="00C8495E" w:rsidRPr="008F2005">
        <w:rPr>
          <w:rFonts w:ascii="Arial" w:hAnsi="Arial" w:cs="Arial"/>
          <w:sz w:val="22"/>
          <w:szCs w:val="22"/>
        </w:rPr>
        <w:t xml:space="preserve"> shall be responsible to update the Substantial Completion Punchlist status using the Project Management Software.</w:t>
      </w:r>
      <w:r w:rsidR="00B52274" w:rsidRPr="00B52274">
        <w:rPr>
          <w:rFonts w:ascii="Arial" w:hAnsi="Arial" w:cs="Arial"/>
          <w:sz w:val="22"/>
          <w:szCs w:val="22"/>
        </w:rPr>
        <w:t xml:space="preserve"> </w:t>
      </w:r>
    </w:p>
    <w:p w14:paraId="3F264313" w14:textId="77777777" w:rsidR="00B52274" w:rsidRPr="00B52274" w:rsidRDefault="001169E1" w:rsidP="009D1BB0">
      <w:pPr>
        <w:pStyle w:val="ListParagraph"/>
        <w:numPr>
          <w:ilvl w:val="2"/>
          <w:numId w:val="28"/>
        </w:numPr>
        <w:tabs>
          <w:tab w:val="clear" w:pos="2304"/>
        </w:tabs>
        <w:spacing w:after="120"/>
        <w:ind w:left="1620" w:hanging="900"/>
        <w:contextualSpacing w:val="0"/>
        <w:rPr>
          <w:rFonts w:ascii="Arial" w:hAnsi="Arial" w:cs="Arial"/>
          <w:sz w:val="22"/>
          <w:szCs w:val="22"/>
        </w:rPr>
      </w:pPr>
      <w:r w:rsidRPr="008F2005">
        <w:rPr>
          <w:rFonts w:ascii="Arial" w:hAnsi="Arial" w:cs="Arial"/>
          <w:sz w:val="22"/>
          <w:szCs w:val="22"/>
        </w:rPr>
        <w:t xml:space="preserve">Construction Schedule: Critical Path Method as described in Article 12 of the General Conditions of the </w:t>
      </w:r>
      <w:r w:rsidR="00BA459D" w:rsidRPr="00106DEC">
        <w:rPr>
          <w:rFonts w:ascii="Arial" w:hAnsi="Arial" w:cs="Arial"/>
          <w:sz w:val="22"/>
          <w:szCs w:val="22"/>
        </w:rPr>
        <w:t>Construction Manager / General Contractor</w:t>
      </w:r>
      <w:r w:rsidRPr="00106DEC">
        <w:rPr>
          <w:rFonts w:ascii="Arial" w:hAnsi="Arial" w:cs="Arial"/>
          <w:sz w:val="22"/>
          <w:szCs w:val="22"/>
        </w:rPr>
        <w:t xml:space="preserve"> Agreement (SC-</w:t>
      </w:r>
      <w:r w:rsidR="00BA459D" w:rsidRPr="00106DEC">
        <w:rPr>
          <w:rFonts w:ascii="Arial" w:hAnsi="Arial" w:cs="Arial"/>
          <w:sz w:val="22"/>
          <w:szCs w:val="22"/>
        </w:rPr>
        <w:t>6.</w:t>
      </w:r>
      <w:r w:rsidR="00D718F0" w:rsidRPr="00106DEC">
        <w:rPr>
          <w:rFonts w:ascii="Arial" w:hAnsi="Arial" w:cs="Arial"/>
          <w:sz w:val="22"/>
          <w:szCs w:val="22"/>
        </w:rPr>
        <w:t>51</w:t>
      </w:r>
      <w:r w:rsidRPr="00106DEC">
        <w:rPr>
          <w:rFonts w:ascii="Arial" w:hAnsi="Arial" w:cs="Arial"/>
          <w:sz w:val="22"/>
          <w:szCs w:val="22"/>
        </w:rPr>
        <w:t>).</w:t>
      </w:r>
      <w:r w:rsidR="00B52274" w:rsidRPr="00B52274">
        <w:rPr>
          <w:rFonts w:ascii="Arial" w:hAnsi="Arial" w:cs="Arial"/>
          <w:sz w:val="22"/>
          <w:szCs w:val="22"/>
        </w:rPr>
        <w:t xml:space="preserve"> </w:t>
      </w:r>
    </w:p>
    <w:p w14:paraId="39E7FC8E" w14:textId="77777777" w:rsidR="00B52274" w:rsidRPr="00B52274" w:rsidRDefault="00C8495E" w:rsidP="009D1BB0">
      <w:pPr>
        <w:pStyle w:val="ListParagraph"/>
        <w:numPr>
          <w:ilvl w:val="2"/>
          <w:numId w:val="28"/>
        </w:numPr>
        <w:tabs>
          <w:tab w:val="clear" w:pos="2304"/>
        </w:tabs>
        <w:spacing w:after="120"/>
        <w:ind w:left="1620" w:hanging="900"/>
        <w:contextualSpacing w:val="0"/>
        <w:rPr>
          <w:rFonts w:ascii="Arial" w:hAnsi="Arial" w:cs="Arial"/>
          <w:sz w:val="22"/>
          <w:szCs w:val="22"/>
        </w:rPr>
      </w:pPr>
      <w:r w:rsidRPr="008F2005">
        <w:rPr>
          <w:rFonts w:ascii="Arial" w:hAnsi="Arial" w:cs="Arial"/>
          <w:iCs/>
          <w:sz w:val="22"/>
          <w:szCs w:val="22"/>
        </w:rPr>
        <w:t>All project correspondence with Principal Representative shall be in the Project Management Software.</w:t>
      </w:r>
      <w:r w:rsidR="00B52274" w:rsidRPr="00B52274">
        <w:rPr>
          <w:rFonts w:ascii="Arial" w:hAnsi="Arial" w:cs="Arial"/>
          <w:sz w:val="22"/>
          <w:szCs w:val="22"/>
        </w:rPr>
        <w:t xml:space="preserve"> </w:t>
      </w:r>
    </w:p>
    <w:p w14:paraId="13D0A676" w14:textId="77777777" w:rsidR="006742C9" w:rsidRPr="008F2005" w:rsidRDefault="00EC1355" w:rsidP="006742C9">
      <w:pPr>
        <w:pStyle w:val="Heading4"/>
        <w:numPr>
          <w:ilvl w:val="1"/>
          <w:numId w:val="27"/>
        </w:numPr>
        <w:tabs>
          <w:tab w:val="clear" w:pos="666"/>
          <w:tab w:val="clear" w:pos="1080"/>
        </w:tabs>
        <w:ind w:left="1080" w:hanging="810"/>
      </w:pPr>
      <w:r w:rsidRPr="008F2005">
        <w:t xml:space="preserve">The </w:t>
      </w:r>
      <w:r w:rsidR="009E58A8" w:rsidRPr="008F2005">
        <w:t>Construction Manager</w:t>
      </w:r>
      <w:r w:rsidRPr="008F2005">
        <w:t xml:space="preserve"> shall propose and implement an approved procedure for coordinating and tracking all required Code C</w:t>
      </w:r>
      <w:r w:rsidR="00FB30A4" w:rsidRPr="008F2005">
        <w:t xml:space="preserve">ompliance Building </w:t>
      </w:r>
      <w:r w:rsidR="00181929" w:rsidRPr="008F2005">
        <w:t>Inspections</w:t>
      </w:r>
      <w:r w:rsidR="007C68C6" w:rsidRPr="008F2005">
        <w:t xml:space="preserve"> </w:t>
      </w:r>
      <w:r w:rsidRPr="008F2005">
        <w:t>as indicated on the Building Inspection R</w:t>
      </w:r>
      <w:r w:rsidR="0062546A" w:rsidRPr="008F2005">
        <w:t>ecord (BIR) as provided b</w:t>
      </w:r>
      <w:r w:rsidRPr="008F2005">
        <w:t xml:space="preserve">y the </w:t>
      </w:r>
      <w:r w:rsidR="00174A00" w:rsidRPr="008F2005">
        <w:t>State Buildings Program</w:t>
      </w:r>
      <w:r w:rsidR="0062546A" w:rsidRPr="008F2005">
        <w:t xml:space="preserve"> approved Code Review A</w:t>
      </w:r>
      <w:r w:rsidRPr="008F2005">
        <w:t xml:space="preserve">gent at the appropriate </w:t>
      </w:r>
      <w:r w:rsidR="00FB30A4" w:rsidRPr="008F2005">
        <w:t>Construction</w:t>
      </w:r>
      <w:r w:rsidRPr="008F2005">
        <w:t xml:space="preserve"> Phase</w:t>
      </w:r>
      <w:r w:rsidR="0062546A" w:rsidRPr="008F2005">
        <w:t>(</w:t>
      </w:r>
      <w:r w:rsidRPr="008F2005">
        <w:t>s</w:t>
      </w:r>
      <w:r w:rsidR="0062546A" w:rsidRPr="008F2005">
        <w:t>)</w:t>
      </w:r>
      <w:r w:rsidRPr="008F2005">
        <w:t xml:space="preserve"> as described in </w:t>
      </w:r>
      <w:r w:rsidR="00FB30A4" w:rsidRPr="008F2005">
        <w:t xml:space="preserve">the attached </w:t>
      </w:r>
      <w:r w:rsidRPr="008F2005">
        <w:rPr>
          <w:b/>
        </w:rPr>
        <w:t xml:space="preserve">Exhibit </w:t>
      </w:r>
      <w:r w:rsidR="00AE7296" w:rsidRPr="008F2005">
        <w:rPr>
          <w:b/>
        </w:rPr>
        <w:t>K</w:t>
      </w:r>
      <w:r w:rsidRPr="008F2005">
        <w:t>.</w:t>
      </w:r>
      <w:r w:rsidR="006742C9" w:rsidRPr="006742C9">
        <w:t xml:space="preserve"> </w:t>
      </w:r>
    </w:p>
    <w:p w14:paraId="468EAC4C" w14:textId="77777777" w:rsidR="006742C9" w:rsidRPr="00EB5750" w:rsidRDefault="00EB5750" w:rsidP="002F042B">
      <w:pPr>
        <w:pStyle w:val="Heading3"/>
        <w:numPr>
          <w:ilvl w:val="0"/>
          <w:numId w:val="26"/>
        </w:numPr>
        <w:tabs>
          <w:tab w:val="clear" w:pos="660"/>
          <w:tab w:val="clear" w:pos="900"/>
        </w:tabs>
        <w:ind w:left="720" w:hanging="720"/>
      </w:pPr>
      <w:r w:rsidRPr="00EB5750">
        <w:t>SCHEDULE AND COORDINATION</w:t>
      </w:r>
    </w:p>
    <w:p w14:paraId="6A74B89F" w14:textId="77777777" w:rsidR="006742C9" w:rsidRPr="00B52274" w:rsidRDefault="00471114" w:rsidP="00C304AA">
      <w:pPr>
        <w:pStyle w:val="Heading3"/>
        <w:numPr>
          <w:ilvl w:val="1"/>
          <w:numId w:val="29"/>
        </w:numPr>
        <w:tabs>
          <w:tab w:val="clear" w:pos="666"/>
          <w:tab w:val="clear" w:pos="900"/>
        </w:tabs>
        <w:ind w:left="1080" w:hanging="810"/>
        <w:rPr>
          <w:b/>
        </w:rPr>
      </w:pPr>
      <w:r w:rsidRPr="008F2005">
        <w:t xml:space="preserve">The </w:t>
      </w:r>
      <w:r w:rsidR="009E58A8" w:rsidRPr="008F2005">
        <w:t>Construction Manager</w:t>
      </w:r>
      <w:r w:rsidRPr="008F2005">
        <w:t xml:space="preserve"> shall begin the </w:t>
      </w:r>
      <w:r w:rsidR="00C505C5" w:rsidRPr="008F2005">
        <w:t xml:space="preserve">construction </w:t>
      </w:r>
      <w:r w:rsidRPr="008F2005">
        <w:t xml:space="preserve">Work upon receiving </w:t>
      </w:r>
      <w:r w:rsidR="00625015" w:rsidRPr="008F2005">
        <w:t xml:space="preserve">the Notice </w:t>
      </w:r>
      <w:r w:rsidR="00C3040A" w:rsidRPr="008F2005">
        <w:t>to</w:t>
      </w:r>
      <w:r w:rsidR="00625015" w:rsidRPr="008F2005">
        <w:t xml:space="preserve"> Proceed to</w:t>
      </w:r>
      <w:r w:rsidRPr="008F2005">
        <w:t xml:space="preserve"> Commence Construction</w:t>
      </w:r>
      <w:r w:rsidR="00625015" w:rsidRPr="008F2005">
        <w:t xml:space="preserve"> Phase (SBP-7.26)</w:t>
      </w:r>
      <w:r w:rsidRPr="008F2005">
        <w:t xml:space="preserve">, in accordance with </w:t>
      </w:r>
      <w:r w:rsidR="00181929" w:rsidRPr="008F2005">
        <w:t xml:space="preserve">Article </w:t>
      </w:r>
      <w:r w:rsidR="007C68C6" w:rsidRPr="008F2005">
        <w:t>5</w:t>
      </w:r>
      <w:r w:rsidR="00181929" w:rsidRPr="008F2005">
        <w:t>.1</w:t>
      </w:r>
      <w:r w:rsidR="00750BA4" w:rsidRPr="008F2005">
        <w:t>.</w:t>
      </w:r>
      <w:r w:rsidRPr="008F2005">
        <w:t xml:space="preserve">  The </w:t>
      </w:r>
      <w:r w:rsidR="009E58A8" w:rsidRPr="008F2005">
        <w:t>Construction Manager</w:t>
      </w:r>
      <w:r w:rsidRPr="008F2005">
        <w:t xml:space="preserve"> shall schedule and coordinate the </w:t>
      </w:r>
      <w:r w:rsidR="00500887" w:rsidRPr="008F2005">
        <w:t xml:space="preserve">Work </w:t>
      </w:r>
      <w:r w:rsidRPr="008F2005">
        <w:t xml:space="preserve">of </w:t>
      </w:r>
      <w:proofErr w:type="gramStart"/>
      <w:r w:rsidRPr="008F2005">
        <w:t>all of</w:t>
      </w:r>
      <w:proofErr w:type="gramEnd"/>
      <w:r w:rsidRPr="008F2005">
        <w:t xml:space="preserve"> its subcontractors on the Project including their use of the site.  The </w:t>
      </w:r>
      <w:r w:rsidR="009E58A8" w:rsidRPr="008F2005">
        <w:t>Construction Manager</w:t>
      </w:r>
      <w:r w:rsidRPr="008F2005">
        <w:t xml:space="preserve"> shall keep the subcontractors informed of the Project construction schedule to enable the subcontractors to plan and perform the </w:t>
      </w:r>
      <w:r w:rsidR="00500887" w:rsidRPr="008F2005">
        <w:t xml:space="preserve">Work </w:t>
      </w:r>
      <w:r w:rsidRPr="008F2005">
        <w:t xml:space="preserve">properly.  The </w:t>
      </w:r>
      <w:r w:rsidR="009E58A8" w:rsidRPr="008F2005">
        <w:t>Construction Manager</w:t>
      </w:r>
      <w:r w:rsidRPr="008F2005">
        <w:t xml:space="preserve"> shall carry the Work forward expeditiously with adequate forces and shall achieve Completion of the Work prior to the </w:t>
      </w:r>
      <w:r w:rsidR="005E2516" w:rsidRPr="008F2005">
        <w:t>Contract Completion Date</w:t>
      </w:r>
      <w:r w:rsidRPr="008F2005">
        <w:t xml:space="preserve"> specified in Article </w:t>
      </w:r>
      <w:r w:rsidR="00E97356" w:rsidRPr="008F2005">
        <w:t>5.2</w:t>
      </w:r>
      <w:r w:rsidRPr="008F2005">
        <w:t>, as adjusted by Change Orders and Amendments.</w:t>
      </w:r>
      <w:r w:rsidR="006742C9" w:rsidRPr="006742C9">
        <w:t xml:space="preserve"> </w:t>
      </w:r>
    </w:p>
    <w:p w14:paraId="1ADBA3E0" w14:textId="77777777" w:rsidR="007C68C6" w:rsidRPr="008F2005" w:rsidRDefault="00862852" w:rsidP="00C304AA">
      <w:pPr>
        <w:pStyle w:val="Heading4"/>
        <w:numPr>
          <w:ilvl w:val="1"/>
          <w:numId w:val="30"/>
        </w:numPr>
        <w:tabs>
          <w:tab w:val="clear" w:pos="666"/>
          <w:tab w:val="clear" w:pos="1080"/>
        </w:tabs>
        <w:ind w:left="1080" w:hanging="810"/>
      </w:pPr>
      <w:r w:rsidRPr="008F2005">
        <w:t>Schedule Management</w:t>
      </w:r>
    </w:p>
    <w:p w14:paraId="772A825E" w14:textId="77777777" w:rsidR="007C68C6" w:rsidRPr="00652316" w:rsidRDefault="00653BD5" w:rsidP="009D1BB0">
      <w:pPr>
        <w:pStyle w:val="ListParagraph"/>
        <w:numPr>
          <w:ilvl w:val="2"/>
          <w:numId w:val="31"/>
        </w:numPr>
        <w:tabs>
          <w:tab w:val="clear" w:pos="2250"/>
        </w:tabs>
        <w:spacing w:after="120"/>
        <w:ind w:left="1620" w:hanging="900"/>
        <w:contextualSpacing w:val="0"/>
        <w:jc w:val="both"/>
        <w:rPr>
          <w:rFonts w:ascii="Arial" w:hAnsi="Arial" w:cs="Arial"/>
          <w:sz w:val="22"/>
          <w:szCs w:val="22"/>
        </w:rPr>
      </w:pPr>
      <w:r w:rsidRPr="00652316">
        <w:rPr>
          <w:rFonts w:ascii="Arial" w:hAnsi="Arial" w:cs="Arial"/>
          <w:sz w:val="22"/>
          <w:szCs w:val="22"/>
        </w:rPr>
        <w:t xml:space="preserve">Schedule Modifications: If, </w:t>
      </w:r>
      <w:proofErr w:type="gramStart"/>
      <w:r w:rsidRPr="00652316">
        <w:rPr>
          <w:rFonts w:ascii="Arial" w:hAnsi="Arial" w:cs="Arial"/>
          <w:sz w:val="22"/>
          <w:szCs w:val="22"/>
        </w:rPr>
        <w:t>as a result of</w:t>
      </w:r>
      <w:proofErr w:type="gramEnd"/>
      <w:r w:rsidRPr="00652316">
        <w:rPr>
          <w:rFonts w:ascii="Arial" w:hAnsi="Arial" w:cs="Arial"/>
          <w:sz w:val="22"/>
          <w:szCs w:val="22"/>
        </w:rPr>
        <w:t xml:space="preserve"> the monthly schedule update the Project Schedule no longer represents the actual / logical progression of the </w:t>
      </w:r>
      <w:r w:rsidR="00E141A9" w:rsidRPr="00652316">
        <w:rPr>
          <w:rFonts w:ascii="Arial" w:hAnsi="Arial" w:cs="Arial"/>
          <w:sz w:val="22"/>
          <w:szCs w:val="22"/>
        </w:rPr>
        <w:t xml:space="preserve">Work </w:t>
      </w:r>
      <w:r w:rsidRPr="00652316">
        <w:rPr>
          <w:rFonts w:ascii="Arial" w:hAnsi="Arial" w:cs="Arial"/>
          <w:sz w:val="22"/>
          <w:szCs w:val="22"/>
        </w:rPr>
        <w:t xml:space="preserve">or the </w:t>
      </w:r>
      <w:r w:rsidR="009E58A8" w:rsidRPr="00652316">
        <w:rPr>
          <w:rFonts w:ascii="Arial" w:hAnsi="Arial" w:cs="Arial"/>
          <w:sz w:val="22"/>
          <w:szCs w:val="22"/>
        </w:rPr>
        <w:t>Construction Manager</w:t>
      </w:r>
      <w:r w:rsidRPr="00652316">
        <w:rPr>
          <w:rFonts w:ascii="Arial" w:hAnsi="Arial" w:cs="Arial"/>
          <w:sz w:val="22"/>
          <w:szCs w:val="22"/>
        </w:rPr>
        <w:t xml:space="preserve">’s plan for prosecution and progress of the </w:t>
      </w:r>
      <w:r w:rsidR="00E141A9" w:rsidRPr="00652316">
        <w:rPr>
          <w:rFonts w:ascii="Arial" w:hAnsi="Arial" w:cs="Arial"/>
          <w:sz w:val="22"/>
          <w:szCs w:val="22"/>
        </w:rPr>
        <w:t>Work</w:t>
      </w:r>
      <w:r w:rsidRPr="00652316">
        <w:rPr>
          <w:rFonts w:ascii="Arial" w:hAnsi="Arial" w:cs="Arial"/>
          <w:sz w:val="22"/>
          <w:szCs w:val="22"/>
        </w:rPr>
        <w:t xml:space="preserve">, the Principal Representative shall require the </w:t>
      </w:r>
      <w:r w:rsidR="009E58A8" w:rsidRPr="00652316">
        <w:rPr>
          <w:rFonts w:ascii="Arial" w:hAnsi="Arial" w:cs="Arial"/>
          <w:sz w:val="22"/>
          <w:szCs w:val="22"/>
        </w:rPr>
        <w:t>Construction Manager</w:t>
      </w:r>
      <w:r w:rsidRPr="00652316">
        <w:rPr>
          <w:rFonts w:ascii="Arial" w:hAnsi="Arial" w:cs="Arial"/>
          <w:sz w:val="22"/>
          <w:szCs w:val="22"/>
        </w:rPr>
        <w:t xml:space="preserve"> to submit a revision to the Project Schedule. Such revisions to the Schedule shall not alter any of the Project Milestone dates.</w:t>
      </w:r>
    </w:p>
    <w:p w14:paraId="34D8409E" w14:textId="77777777" w:rsidR="007C68C6" w:rsidRPr="00652316" w:rsidRDefault="00653BD5" w:rsidP="009D1BB0">
      <w:pPr>
        <w:pStyle w:val="ListParagraph"/>
        <w:numPr>
          <w:ilvl w:val="2"/>
          <w:numId w:val="31"/>
        </w:numPr>
        <w:tabs>
          <w:tab w:val="clear" w:pos="2250"/>
        </w:tabs>
        <w:spacing w:after="120"/>
        <w:ind w:left="1620" w:hanging="900"/>
        <w:contextualSpacing w:val="0"/>
        <w:jc w:val="both"/>
        <w:rPr>
          <w:rFonts w:ascii="Arial" w:hAnsi="Arial" w:cs="Arial"/>
          <w:sz w:val="22"/>
          <w:szCs w:val="22"/>
        </w:rPr>
      </w:pPr>
      <w:r w:rsidRPr="00652316">
        <w:rPr>
          <w:rFonts w:ascii="Arial" w:hAnsi="Arial" w:cs="Arial"/>
          <w:sz w:val="22"/>
          <w:szCs w:val="22"/>
        </w:rPr>
        <w:t xml:space="preserve">Schedule Impacts, Schedule Delays, Time Extensions: </w:t>
      </w:r>
      <w:proofErr w:type="gramStart"/>
      <w:r w:rsidRPr="00652316">
        <w:rPr>
          <w:rFonts w:ascii="Arial" w:hAnsi="Arial" w:cs="Arial"/>
          <w:sz w:val="22"/>
          <w:szCs w:val="22"/>
        </w:rPr>
        <w:t>During the course of</w:t>
      </w:r>
      <w:proofErr w:type="gramEnd"/>
      <w:r w:rsidRPr="00652316">
        <w:rPr>
          <w:rFonts w:ascii="Arial" w:hAnsi="Arial" w:cs="Arial"/>
          <w:sz w:val="22"/>
          <w:szCs w:val="22"/>
        </w:rPr>
        <w:t xml:space="preserve"> the Project, it may be appropriate to revise the Schedule to incorporate impacts or delay issues into the Project Schedule. If the </w:t>
      </w:r>
      <w:r w:rsidR="009E58A8" w:rsidRPr="00652316">
        <w:rPr>
          <w:rFonts w:ascii="Arial" w:hAnsi="Arial" w:cs="Arial"/>
          <w:sz w:val="22"/>
          <w:szCs w:val="22"/>
        </w:rPr>
        <w:t>Construction Manager</w:t>
      </w:r>
      <w:r w:rsidRPr="00652316">
        <w:rPr>
          <w:rFonts w:ascii="Arial" w:hAnsi="Arial" w:cs="Arial"/>
          <w:sz w:val="22"/>
          <w:szCs w:val="22"/>
        </w:rPr>
        <w:t xml:space="preserve"> </w:t>
      </w:r>
      <w:r w:rsidR="00273CD1" w:rsidRPr="00652316">
        <w:rPr>
          <w:rFonts w:ascii="Arial" w:hAnsi="Arial" w:cs="Arial"/>
          <w:sz w:val="22"/>
          <w:szCs w:val="22"/>
        </w:rPr>
        <w:t xml:space="preserve">determines </w:t>
      </w:r>
      <w:r w:rsidRPr="00652316">
        <w:rPr>
          <w:rFonts w:ascii="Arial" w:hAnsi="Arial" w:cs="Arial"/>
          <w:sz w:val="22"/>
          <w:szCs w:val="22"/>
        </w:rPr>
        <w:t xml:space="preserve">it has encountered schedule impacts that may warrant a time extension, the </w:t>
      </w:r>
      <w:r w:rsidR="009E58A8" w:rsidRPr="00652316">
        <w:rPr>
          <w:rFonts w:ascii="Arial" w:hAnsi="Arial" w:cs="Arial"/>
          <w:sz w:val="22"/>
          <w:szCs w:val="22"/>
        </w:rPr>
        <w:lastRenderedPageBreak/>
        <w:t>Construction Manager</w:t>
      </w:r>
      <w:r w:rsidRPr="00652316">
        <w:rPr>
          <w:rFonts w:ascii="Arial" w:hAnsi="Arial" w:cs="Arial"/>
          <w:sz w:val="22"/>
          <w:szCs w:val="22"/>
        </w:rPr>
        <w:t xml:space="preserve"> shall present an Impacted Schedule in accordance with the Contract General Conditions, to the Principal Representative supporting its claim.</w:t>
      </w:r>
    </w:p>
    <w:p w14:paraId="6733B999" w14:textId="77777777" w:rsidR="00652316" w:rsidRPr="00652316" w:rsidRDefault="00653BD5" w:rsidP="009D1BB0">
      <w:pPr>
        <w:pStyle w:val="ListParagraph"/>
        <w:numPr>
          <w:ilvl w:val="2"/>
          <w:numId w:val="31"/>
        </w:numPr>
        <w:tabs>
          <w:tab w:val="clear" w:pos="2250"/>
        </w:tabs>
        <w:spacing w:after="120"/>
        <w:ind w:left="1620" w:hanging="900"/>
        <w:contextualSpacing w:val="0"/>
        <w:jc w:val="both"/>
        <w:rPr>
          <w:rFonts w:ascii="Arial" w:hAnsi="Arial" w:cs="Arial"/>
          <w:sz w:val="22"/>
          <w:szCs w:val="22"/>
        </w:rPr>
      </w:pPr>
      <w:r w:rsidRPr="008F2005">
        <w:rPr>
          <w:rFonts w:ascii="Arial" w:hAnsi="Arial" w:cs="Arial"/>
          <w:sz w:val="22"/>
          <w:szCs w:val="22"/>
        </w:rPr>
        <w:t xml:space="preserve">Recovery Schedule: In the event progress falls behind schedule dates, the </w:t>
      </w:r>
      <w:r w:rsidR="009E58A8" w:rsidRPr="008F2005">
        <w:rPr>
          <w:rFonts w:ascii="Arial" w:hAnsi="Arial" w:cs="Arial"/>
          <w:sz w:val="22"/>
          <w:szCs w:val="22"/>
        </w:rPr>
        <w:t>Construction Manager</w:t>
      </w:r>
      <w:r w:rsidRPr="008F2005">
        <w:rPr>
          <w:rFonts w:ascii="Arial" w:hAnsi="Arial" w:cs="Arial"/>
          <w:sz w:val="22"/>
          <w:szCs w:val="22"/>
        </w:rPr>
        <w:t xml:space="preserve"> shall prepare a recovery schedule indicating its revised plan to assure the timely completion of the Work. </w:t>
      </w:r>
      <w:r w:rsidR="0058463D" w:rsidRPr="008F2005">
        <w:rPr>
          <w:rFonts w:ascii="Arial" w:hAnsi="Arial" w:cs="Arial"/>
          <w:sz w:val="22"/>
          <w:szCs w:val="22"/>
        </w:rPr>
        <w:t>T</w:t>
      </w:r>
      <w:r w:rsidR="00273CD1" w:rsidRPr="008F2005">
        <w:rPr>
          <w:rFonts w:ascii="Arial" w:hAnsi="Arial" w:cs="Arial"/>
          <w:sz w:val="22"/>
          <w:szCs w:val="22"/>
        </w:rPr>
        <w:t xml:space="preserve">he recovery schedule </w:t>
      </w:r>
      <w:r w:rsidRPr="008F2005">
        <w:rPr>
          <w:rFonts w:ascii="Arial" w:hAnsi="Arial" w:cs="Arial"/>
          <w:sz w:val="22"/>
          <w:szCs w:val="22"/>
        </w:rPr>
        <w:t>shall be subject to the Principal Representative’s approval.</w:t>
      </w:r>
      <w:r w:rsidR="00652316" w:rsidRPr="00652316">
        <w:rPr>
          <w:rFonts w:ascii="Arial" w:hAnsi="Arial" w:cs="Arial"/>
          <w:sz w:val="22"/>
          <w:szCs w:val="22"/>
        </w:rPr>
        <w:t xml:space="preserve"> </w:t>
      </w:r>
    </w:p>
    <w:p w14:paraId="4664185F" w14:textId="77777777" w:rsidR="00652316" w:rsidRPr="00EB5750" w:rsidRDefault="00EB5750" w:rsidP="002F042B">
      <w:pPr>
        <w:pStyle w:val="Heading3"/>
        <w:numPr>
          <w:ilvl w:val="0"/>
          <w:numId w:val="26"/>
        </w:numPr>
        <w:tabs>
          <w:tab w:val="clear" w:pos="660"/>
          <w:tab w:val="clear" w:pos="900"/>
        </w:tabs>
        <w:ind w:left="720" w:hanging="720"/>
      </w:pPr>
      <w:r w:rsidRPr="00EB5750">
        <w:t xml:space="preserve">AMENDMENTS AND CHANGE ORDERS </w:t>
      </w:r>
    </w:p>
    <w:p w14:paraId="0907BCAC" w14:textId="77777777" w:rsidR="00652316" w:rsidRPr="00B52274" w:rsidRDefault="00471114" w:rsidP="00C304AA">
      <w:pPr>
        <w:pStyle w:val="Heading3"/>
        <w:numPr>
          <w:ilvl w:val="1"/>
          <w:numId w:val="32"/>
        </w:numPr>
        <w:tabs>
          <w:tab w:val="clear" w:pos="666"/>
          <w:tab w:val="clear" w:pos="900"/>
        </w:tabs>
        <w:ind w:left="1080" w:hanging="810"/>
        <w:rPr>
          <w:b/>
        </w:rPr>
      </w:pPr>
      <w:r w:rsidRPr="008F2005">
        <w:t xml:space="preserve">The </w:t>
      </w:r>
      <w:r w:rsidR="009E58A8" w:rsidRPr="008F2005">
        <w:t>Construction Manager</w:t>
      </w:r>
      <w:r w:rsidRPr="008F2005">
        <w:t xml:space="preserve"> shall assist in developing and implementing a system for the preparation, processing and tracking of Amendments and Change Orders</w:t>
      </w:r>
      <w:r w:rsidR="00ED1635" w:rsidRPr="008F2005">
        <w:t xml:space="preserve"> using the Project Management Software</w:t>
      </w:r>
      <w:r w:rsidRPr="008F2005">
        <w:t xml:space="preserve"> </w:t>
      </w:r>
      <w:r w:rsidR="001169E1" w:rsidRPr="008F2005">
        <w:t>as described in paragraph 3.6</w:t>
      </w:r>
      <w:r w:rsidR="00ED1635" w:rsidRPr="008F2005">
        <w:t xml:space="preserve">.4 </w:t>
      </w:r>
      <w:r w:rsidRPr="008F2005">
        <w:t>and recommend necessary or desirable changes to the Principal Representative. Fully executed and approved Change Orders shall constitute obligations of the Principal Representative to pay as part of the Contract Sum the amounts identified by such modifications so long as such amounts do not exceed the Guaranteed Maximum Price, however, only those portions of the Contract Sum that are incorporated by Amendment shall be immediately payable.  Change Orders, other than Change Orders allocating contingency amounts already incorporated by an Amendment</w:t>
      </w:r>
      <w:r w:rsidR="007C1532" w:rsidRPr="008F2005">
        <w:t xml:space="preserve"> which modify the Guaranteed Maximum Price</w:t>
      </w:r>
      <w:r w:rsidRPr="008F2005">
        <w:t xml:space="preserve">, shall be payable only after having been incorporated into the Contract by Amendment.  The </w:t>
      </w:r>
      <w:r w:rsidR="009E58A8" w:rsidRPr="008F2005">
        <w:t>Construction Manager</w:t>
      </w:r>
      <w:r w:rsidRPr="008F2005">
        <w:t xml:space="preserve"> shall provide the Principal Representative with Amendments from time to time aggregating and incorporating Change Orders that do not allocate contingency amounts already incorporated by an Amendment </w:t>
      </w:r>
      <w:proofErr w:type="gramStart"/>
      <w:r w:rsidRPr="008F2005">
        <w:t>in order to</w:t>
      </w:r>
      <w:proofErr w:type="gramEnd"/>
      <w:r w:rsidRPr="008F2005">
        <w:t xml:space="preserve"> expedite payment of approved Change Order work when performed and payable.</w:t>
      </w:r>
      <w:r w:rsidR="002B2EE2" w:rsidRPr="008F2005">
        <w:t xml:space="preserve"> </w:t>
      </w:r>
    </w:p>
    <w:p w14:paraId="08DDC2E4" w14:textId="77777777" w:rsidR="00652316" w:rsidRPr="00EB5750" w:rsidRDefault="00EB5750" w:rsidP="002F042B">
      <w:pPr>
        <w:pStyle w:val="Heading3"/>
        <w:numPr>
          <w:ilvl w:val="0"/>
          <w:numId w:val="26"/>
        </w:numPr>
        <w:tabs>
          <w:tab w:val="clear" w:pos="660"/>
          <w:tab w:val="clear" w:pos="900"/>
        </w:tabs>
        <w:ind w:left="720" w:hanging="720"/>
      </w:pPr>
      <w:r w:rsidRPr="00EB5750">
        <w:t>PRINCIPAL REPRESENTATIVE CONSULTANTS</w:t>
      </w:r>
    </w:p>
    <w:p w14:paraId="3E8A6558" w14:textId="77777777" w:rsidR="007C68C6" w:rsidRPr="008F2005" w:rsidRDefault="00471114" w:rsidP="00C41641">
      <w:pPr>
        <w:pStyle w:val="Heading3"/>
        <w:numPr>
          <w:ilvl w:val="1"/>
          <w:numId w:val="33"/>
        </w:numPr>
        <w:tabs>
          <w:tab w:val="clear" w:pos="666"/>
          <w:tab w:val="clear" w:pos="900"/>
        </w:tabs>
        <w:spacing w:after="0"/>
        <w:ind w:left="1080" w:hanging="806"/>
      </w:pPr>
      <w:r w:rsidRPr="008F2005">
        <w:t xml:space="preserve">If required, the </w:t>
      </w:r>
      <w:r w:rsidR="009E58A8" w:rsidRPr="008F2005">
        <w:t>Construction Manager</w:t>
      </w:r>
      <w:r w:rsidR="006A71E6" w:rsidRPr="008F2005">
        <w:rPr>
          <w:i/>
        </w:rPr>
        <w:t xml:space="preserve"> </w:t>
      </w:r>
      <w:r w:rsidRPr="008F2005">
        <w:t xml:space="preserve">shall assist the Principal Representative in selecting and retaining the professional services </w:t>
      </w:r>
      <w:r w:rsidR="00E2173B" w:rsidRPr="008F2005">
        <w:t>including but not limited to</w:t>
      </w:r>
      <w:r w:rsidRPr="008F2005">
        <w:t xml:space="preserve"> a surveyor</w:t>
      </w:r>
      <w:r w:rsidR="008828C2" w:rsidRPr="008F2005">
        <w:t>, geotechnical, testing and inspection</w:t>
      </w:r>
      <w:r w:rsidRPr="008F2005">
        <w:t xml:space="preserve"> and </w:t>
      </w:r>
      <w:r w:rsidR="008828C2" w:rsidRPr="008F2005">
        <w:t xml:space="preserve">other </w:t>
      </w:r>
      <w:r w:rsidRPr="008F2005">
        <w:t>special consultants, and coordinate these services, without assuming any responsibility or liability of or for these consultants.</w:t>
      </w:r>
    </w:p>
    <w:p w14:paraId="5E5EA381" w14:textId="77777777" w:rsidR="00652316" w:rsidRPr="00EB5750" w:rsidRDefault="00EB5750" w:rsidP="002F042B">
      <w:pPr>
        <w:pStyle w:val="Heading3"/>
        <w:numPr>
          <w:ilvl w:val="0"/>
          <w:numId w:val="26"/>
        </w:numPr>
        <w:tabs>
          <w:tab w:val="clear" w:pos="660"/>
          <w:tab w:val="clear" w:pos="900"/>
        </w:tabs>
        <w:ind w:left="720" w:hanging="720"/>
      </w:pPr>
      <w:r w:rsidRPr="00EB5750">
        <w:t>START UP</w:t>
      </w:r>
    </w:p>
    <w:p w14:paraId="6FB37117" w14:textId="77777777" w:rsidR="00862852" w:rsidRPr="008F2005" w:rsidRDefault="001144F4" w:rsidP="00C41641">
      <w:pPr>
        <w:pStyle w:val="Heading3"/>
        <w:numPr>
          <w:ilvl w:val="1"/>
          <w:numId w:val="34"/>
        </w:numPr>
        <w:tabs>
          <w:tab w:val="clear" w:pos="900"/>
          <w:tab w:val="clear" w:pos="1326"/>
        </w:tabs>
        <w:spacing w:before="0" w:after="120"/>
        <w:ind w:left="1080" w:hanging="806"/>
      </w:pPr>
      <w:r w:rsidRPr="008F2005">
        <w:t xml:space="preserve">The </w:t>
      </w:r>
      <w:r w:rsidR="009E58A8" w:rsidRPr="008F2005">
        <w:t>Construction Manager</w:t>
      </w:r>
      <w:r w:rsidRPr="008F2005">
        <w:t xml:space="preserve">, with the Principal Representative's maintenance </w:t>
      </w:r>
      <w:r w:rsidR="006440D2" w:rsidRPr="008F2005">
        <w:t xml:space="preserve">staff </w:t>
      </w:r>
      <w:r w:rsidRPr="008F2005">
        <w:t>and/</w:t>
      </w:r>
      <w:r w:rsidR="0062546A" w:rsidRPr="008F2005">
        <w:t>or consultant</w:t>
      </w:r>
      <w:r w:rsidRPr="008F2005">
        <w:t xml:space="preserve">, shall direct the checkout of utilities, operations, </w:t>
      </w:r>
      <w:proofErr w:type="gramStart"/>
      <w:r w:rsidRPr="008F2005">
        <w:t>systems</w:t>
      </w:r>
      <w:proofErr w:type="gramEnd"/>
      <w:r w:rsidRPr="008F2005">
        <w:t xml:space="preserve"> and equipment for readiness an</w:t>
      </w:r>
      <w:r w:rsidR="001169E1" w:rsidRPr="008F2005">
        <w:t xml:space="preserve">d assist in their initial </w:t>
      </w:r>
      <w:r w:rsidR="00106DEC">
        <w:t>start-</w:t>
      </w:r>
      <w:r w:rsidR="003E48D3" w:rsidRPr="008F2005">
        <w:t>up</w:t>
      </w:r>
      <w:r w:rsidRPr="008F2005">
        <w:t xml:space="preserve"> and testing/co</w:t>
      </w:r>
      <w:r w:rsidR="0062546A" w:rsidRPr="008F2005">
        <w:t>mmissioning as required in the Scope N</w:t>
      </w:r>
      <w:r w:rsidRPr="008F2005">
        <w:t xml:space="preserve">arrative </w:t>
      </w:r>
      <w:r w:rsidR="00FB30A4" w:rsidRPr="008F2005">
        <w:t>with</w:t>
      </w:r>
      <w:r w:rsidRPr="008F2005">
        <w:t xml:space="preserve"> the subcontractors of all tiers.</w:t>
      </w:r>
    </w:p>
    <w:p w14:paraId="52066867" w14:textId="77777777" w:rsidR="00D86CF9" w:rsidRPr="008F2005" w:rsidRDefault="00D86CF9" w:rsidP="00C41641">
      <w:pPr>
        <w:pStyle w:val="Heading4"/>
        <w:numPr>
          <w:ilvl w:val="1"/>
          <w:numId w:val="34"/>
        </w:numPr>
        <w:tabs>
          <w:tab w:val="clear" w:pos="1326"/>
        </w:tabs>
        <w:ind w:left="1080" w:hanging="806"/>
      </w:pPr>
      <w:r w:rsidRPr="00A03E9C">
        <w:rPr>
          <w:rStyle w:val="Heading4Char"/>
        </w:rPr>
        <w:t xml:space="preserve">Prior to the Date of Completion of the Work or earlier date for phased occupation of the Work as requested by the Principal Representative, the </w:t>
      </w:r>
      <w:r w:rsidR="009E58A8" w:rsidRPr="00A03E9C">
        <w:rPr>
          <w:rStyle w:val="Heading4Char"/>
        </w:rPr>
        <w:t>Construction Manager</w:t>
      </w:r>
      <w:r w:rsidR="00FB2972" w:rsidRPr="00A03E9C">
        <w:rPr>
          <w:rStyle w:val="Heading4Char"/>
        </w:rPr>
        <w:t xml:space="preserve"> </w:t>
      </w:r>
      <w:r w:rsidRPr="00A03E9C">
        <w:rPr>
          <w:rStyle w:val="Heading4Char"/>
        </w:rPr>
        <w:t xml:space="preserve">shall schedule and conduct with the Principal Representative and </w:t>
      </w:r>
      <w:r w:rsidR="007427EE" w:rsidRPr="00A03E9C">
        <w:rPr>
          <w:rStyle w:val="Heading4Char"/>
        </w:rPr>
        <w:t>the</w:t>
      </w:r>
      <w:r w:rsidR="00096057" w:rsidRPr="00A03E9C">
        <w:rPr>
          <w:rStyle w:val="Heading4Char"/>
        </w:rPr>
        <w:t xml:space="preserve"> Architect/Engineer</w:t>
      </w:r>
      <w:r w:rsidRPr="00A03E9C">
        <w:rPr>
          <w:rStyle w:val="Heading4Char"/>
        </w:rPr>
        <w:t xml:space="preserve"> a complete review, commissioning</w:t>
      </w:r>
      <w:r w:rsidRPr="008F2005">
        <w:t xml:space="preserve">, demonstration, start-up and operational testing of all equipment and mechanical and electrical systems installed by the </w:t>
      </w:r>
      <w:r w:rsidR="009E58A8" w:rsidRPr="008F2005">
        <w:t>Construction Manager</w:t>
      </w:r>
      <w:r w:rsidRPr="008F2005">
        <w:t xml:space="preserve"> or its subcontractors on the Project, and shall also review the operation and maintenance of such systems with the Principal Representative’s maintenance personnel.</w:t>
      </w:r>
    </w:p>
    <w:p w14:paraId="5AE02ABB" w14:textId="77777777" w:rsidR="00C93B81" w:rsidRPr="008F2005" w:rsidRDefault="00D86CF9" w:rsidP="00C304AA">
      <w:pPr>
        <w:pStyle w:val="Heading4"/>
        <w:numPr>
          <w:ilvl w:val="1"/>
          <w:numId w:val="34"/>
        </w:numPr>
        <w:tabs>
          <w:tab w:val="clear" w:pos="1326"/>
        </w:tabs>
        <w:ind w:left="1080" w:hanging="810"/>
      </w:pPr>
      <w:proofErr w:type="gramStart"/>
      <w:r w:rsidRPr="008F2005">
        <w:t>Subsequent to</w:t>
      </w:r>
      <w:proofErr w:type="gramEnd"/>
      <w:r w:rsidRPr="008F2005">
        <w:t xml:space="preserve"> this review, the </w:t>
      </w:r>
      <w:r w:rsidR="009E58A8" w:rsidRPr="008F2005">
        <w:t>Construction Manager</w:t>
      </w:r>
      <w:r w:rsidRPr="008F2005">
        <w:t xml:space="preserve">, with reasonable promptness and at no cost to the Principal Representative shall make all adjustments or corrections required by the </w:t>
      </w:r>
      <w:r w:rsidR="00E2173B" w:rsidRPr="008F2005">
        <w:t xml:space="preserve">Principal </w:t>
      </w:r>
      <w:r w:rsidRPr="008F2005">
        <w:t xml:space="preserve">Representative or </w:t>
      </w:r>
      <w:r w:rsidR="00F4793F" w:rsidRPr="008F2005">
        <w:t>the</w:t>
      </w:r>
      <w:r w:rsidR="00096057" w:rsidRPr="008F2005">
        <w:t xml:space="preserve"> Architect/Engineer</w:t>
      </w:r>
      <w:r w:rsidRPr="008F2005">
        <w:t xml:space="preserve"> and shall balance all systems in order to make all equipment and systems perform as required by the Contract Documents and to reflect the actual use and occupancy of the Project. If </w:t>
      </w:r>
      <w:r w:rsidRPr="008F2005">
        <w:lastRenderedPageBreak/>
        <w:t xml:space="preserve">necessary or requested by the </w:t>
      </w:r>
      <w:r w:rsidR="00096057" w:rsidRPr="008F2005">
        <w:t>Architect/Engineer</w:t>
      </w:r>
      <w:r w:rsidRPr="008F2005">
        <w:t xml:space="preserve"> or Principal Representative, the </w:t>
      </w:r>
      <w:r w:rsidR="009E58A8" w:rsidRPr="008F2005">
        <w:t>Construction Manager</w:t>
      </w:r>
      <w:r w:rsidRPr="008F2005">
        <w:t xml:space="preserve"> shall require the subcontractor, supplier of material supplier to </w:t>
      </w:r>
      <w:proofErr w:type="gramStart"/>
      <w:r w:rsidRPr="008F2005">
        <w:t>make adjustments</w:t>
      </w:r>
      <w:proofErr w:type="gramEnd"/>
      <w:r w:rsidRPr="008F2005">
        <w:t>, corrections or balancing required by this process</w:t>
      </w:r>
      <w:r w:rsidR="00FD071A" w:rsidRPr="008F2005">
        <w:t xml:space="preserve">, </w:t>
      </w:r>
      <w:r w:rsidR="005E2516" w:rsidRPr="008F2005">
        <w:t>at no additional cost to the Principal Representative</w:t>
      </w:r>
      <w:r w:rsidRPr="008F2005">
        <w:t>.</w:t>
      </w:r>
      <w:r w:rsidR="00C93B81" w:rsidRPr="00C93B81">
        <w:t xml:space="preserve"> </w:t>
      </w:r>
    </w:p>
    <w:p w14:paraId="64D436AD" w14:textId="77777777" w:rsidR="00862852" w:rsidRPr="00C93B81" w:rsidRDefault="00E40664" w:rsidP="00C93B81">
      <w:pPr>
        <w:pStyle w:val="Heading4"/>
        <w:ind w:left="0" w:firstLine="0"/>
        <w:rPr>
          <w:b/>
          <w:u w:val="single"/>
        </w:rPr>
      </w:pPr>
      <w:r w:rsidRPr="00C93B81">
        <w:rPr>
          <w:b/>
          <w:u w:val="single"/>
        </w:rPr>
        <w:t xml:space="preserve">ARTICLE </w:t>
      </w:r>
      <w:r w:rsidR="00E3009E" w:rsidRPr="00C93B81">
        <w:rPr>
          <w:b/>
          <w:u w:val="single"/>
        </w:rPr>
        <w:t>4</w:t>
      </w:r>
      <w:r w:rsidR="00E66EF2" w:rsidRPr="00C93B81">
        <w:rPr>
          <w:b/>
          <w:u w:val="single"/>
        </w:rPr>
        <w:t>.</w:t>
      </w:r>
      <w:r w:rsidR="001144F4" w:rsidRPr="00C93B81">
        <w:rPr>
          <w:b/>
          <w:u w:val="single"/>
        </w:rPr>
        <w:t xml:space="preserve"> </w:t>
      </w:r>
      <w:r w:rsidR="001144F4" w:rsidRPr="00C93B81">
        <w:rPr>
          <w:b/>
          <w:u w:val="single"/>
        </w:rPr>
        <w:tab/>
        <w:t>TIME OF COMMENCEMENT AND COMPLETION</w:t>
      </w:r>
    </w:p>
    <w:p w14:paraId="3C427685" w14:textId="77777777" w:rsidR="007C68C6" w:rsidRPr="00EB5750" w:rsidRDefault="00EB5750" w:rsidP="002F042B">
      <w:pPr>
        <w:pStyle w:val="Heading3"/>
        <w:numPr>
          <w:ilvl w:val="0"/>
          <w:numId w:val="35"/>
        </w:numPr>
        <w:tabs>
          <w:tab w:val="clear" w:pos="660"/>
          <w:tab w:val="clear" w:pos="900"/>
        </w:tabs>
        <w:ind w:left="720" w:hanging="720"/>
      </w:pPr>
      <w:r w:rsidRPr="00EB5750">
        <w:t>COMMENCEMENT</w:t>
      </w:r>
    </w:p>
    <w:p w14:paraId="5CC9A6D4" w14:textId="77777777" w:rsidR="00862852" w:rsidRPr="008F2005" w:rsidRDefault="001144F4" w:rsidP="00C304AA">
      <w:pPr>
        <w:pStyle w:val="Heading4"/>
        <w:numPr>
          <w:ilvl w:val="1"/>
          <w:numId w:val="35"/>
        </w:numPr>
        <w:tabs>
          <w:tab w:val="clear" w:pos="666"/>
          <w:tab w:val="clear" w:pos="1080"/>
        </w:tabs>
        <w:ind w:left="1080" w:hanging="810"/>
      </w:pPr>
      <w:r w:rsidRPr="008F2005">
        <w:t xml:space="preserve">The Contract Time shall commence on the </w:t>
      </w:r>
      <w:r w:rsidR="00223404" w:rsidRPr="008F2005">
        <w:t>Effective D</w:t>
      </w:r>
      <w:r w:rsidRPr="008F2005">
        <w:t xml:space="preserve">ate of this </w:t>
      </w:r>
      <w:proofErr w:type="gramStart"/>
      <w:r w:rsidRPr="008F2005">
        <w:t>Agreement</w:t>
      </w:r>
      <w:proofErr w:type="gramEnd"/>
      <w:r w:rsidRPr="008F2005">
        <w:t xml:space="preserve"> but no Work shall be performed prior to the delivery of all bonds, and insurance certificates and the </w:t>
      </w:r>
      <w:r w:rsidR="0062546A" w:rsidRPr="008F2005">
        <w:t>Certification and Affidavit Regarding Unauthorized I</w:t>
      </w:r>
      <w:r w:rsidRPr="008F2005">
        <w:t xml:space="preserve">mmigrants as required to be furnished by the </w:t>
      </w:r>
      <w:r w:rsidR="009E58A8" w:rsidRPr="008F2005">
        <w:t>Construction Manager</w:t>
      </w:r>
      <w:r w:rsidR="0062546A" w:rsidRPr="008F2005">
        <w:t xml:space="preserve"> as described on the Notice </w:t>
      </w:r>
      <w:r w:rsidR="00E40664" w:rsidRPr="008F2005">
        <w:t>o</w:t>
      </w:r>
      <w:r w:rsidR="0062546A" w:rsidRPr="008F2005">
        <w:t>f</w:t>
      </w:r>
      <w:r w:rsidR="00E40664" w:rsidRPr="008F2005">
        <w:t xml:space="preserve"> Award</w:t>
      </w:r>
      <w:r w:rsidRPr="008F2005">
        <w:t>.</w:t>
      </w:r>
    </w:p>
    <w:p w14:paraId="3F11FD0A" w14:textId="77777777" w:rsidR="00862852" w:rsidRPr="008F2005" w:rsidRDefault="00137B68" w:rsidP="00C304AA">
      <w:pPr>
        <w:pStyle w:val="Heading4"/>
        <w:numPr>
          <w:ilvl w:val="1"/>
          <w:numId w:val="35"/>
        </w:numPr>
        <w:tabs>
          <w:tab w:val="clear" w:pos="666"/>
          <w:tab w:val="clear" w:pos="1080"/>
        </w:tabs>
        <w:ind w:left="1080" w:hanging="810"/>
      </w:pPr>
      <w:r w:rsidRPr="008F2005">
        <w:t>The Construction Phase shall commence on the date the first Bid Package is added to this Agreement by</w:t>
      </w:r>
      <w:r w:rsidRPr="008F2005">
        <w:rPr>
          <w:i/>
        </w:rPr>
        <w:t xml:space="preserve"> </w:t>
      </w:r>
      <w:r w:rsidRPr="008F2005">
        <w:t xml:space="preserve">Amendment unless there is an Early Release Bid Package as approved by the Owner in accordance </w:t>
      </w:r>
      <w:r w:rsidR="005E2516" w:rsidRPr="008F2005">
        <w:t xml:space="preserve">with Article 1.1.4 </w:t>
      </w:r>
      <w:r w:rsidRPr="008F2005">
        <w:t>of this Agreement.</w:t>
      </w:r>
    </w:p>
    <w:p w14:paraId="3025434C" w14:textId="77777777" w:rsidR="00862852" w:rsidRPr="008F2005" w:rsidRDefault="00137B68" w:rsidP="00C304AA">
      <w:pPr>
        <w:pStyle w:val="Heading4"/>
        <w:numPr>
          <w:ilvl w:val="1"/>
          <w:numId w:val="35"/>
        </w:numPr>
        <w:tabs>
          <w:tab w:val="clear" w:pos="666"/>
          <w:tab w:val="clear" w:pos="1080"/>
        </w:tabs>
        <w:ind w:left="1080" w:hanging="810"/>
      </w:pPr>
      <w:r w:rsidRPr="008F2005">
        <w:t>The commencement of the Construction Phase is expressly conditioned upon and shall not commence until:</w:t>
      </w:r>
    </w:p>
    <w:p w14:paraId="20938C35" w14:textId="77777777" w:rsidR="007C68C6" w:rsidRPr="00C93B81" w:rsidRDefault="00137B68" w:rsidP="009D1BB0">
      <w:pPr>
        <w:pStyle w:val="ListParagraph"/>
        <w:numPr>
          <w:ilvl w:val="2"/>
          <w:numId w:val="35"/>
        </w:numPr>
        <w:tabs>
          <w:tab w:val="clear" w:pos="2664"/>
        </w:tabs>
        <w:spacing w:after="120"/>
        <w:ind w:left="1620" w:hanging="900"/>
        <w:contextualSpacing w:val="0"/>
        <w:jc w:val="both"/>
        <w:rPr>
          <w:rFonts w:ascii="Arial" w:hAnsi="Arial" w:cs="Arial"/>
          <w:sz w:val="22"/>
          <w:szCs w:val="22"/>
        </w:rPr>
      </w:pPr>
      <w:r w:rsidRPr="00C93B81">
        <w:rPr>
          <w:rFonts w:ascii="Arial" w:hAnsi="Arial" w:cs="Arial"/>
          <w:sz w:val="22"/>
          <w:szCs w:val="22"/>
        </w:rPr>
        <w:t xml:space="preserve">The Guaranteed Maximum Price and Schedule of Values shall have been timely submitted (or such timeliness shall have been waived in writing by the Principal Representative and the director of </w:t>
      </w:r>
      <w:r w:rsidR="00174A00" w:rsidRPr="00C93B81">
        <w:rPr>
          <w:rFonts w:ascii="Arial" w:hAnsi="Arial" w:cs="Arial"/>
          <w:sz w:val="22"/>
          <w:szCs w:val="22"/>
        </w:rPr>
        <w:t>State Buildings Program</w:t>
      </w:r>
      <w:r w:rsidRPr="00C93B81">
        <w:rPr>
          <w:rFonts w:ascii="Arial" w:hAnsi="Arial" w:cs="Arial"/>
          <w:sz w:val="22"/>
          <w:szCs w:val="22"/>
        </w:rPr>
        <w:t xml:space="preserve">) and shall have been approved and accepted by the Principal </w:t>
      </w:r>
      <w:proofErr w:type="gramStart"/>
      <w:r w:rsidRPr="00C93B81">
        <w:rPr>
          <w:rFonts w:ascii="Arial" w:hAnsi="Arial" w:cs="Arial"/>
          <w:sz w:val="22"/>
          <w:szCs w:val="22"/>
        </w:rPr>
        <w:t>Representative;</w:t>
      </w:r>
      <w:proofErr w:type="gramEnd"/>
    </w:p>
    <w:p w14:paraId="57769FAD" w14:textId="77777777" w:rsidR="00C93B81" w:rsidRPr="00C93B81" w:rsidRDefault="00137B68" w:rsidP="009D1BB0">
      <w:pPr>
        <w:pStyle w:val="ListParagraph"/>
        <w:numPr>
          <w:ilvl w:val="2"/>
          <w:numId w:val="35"/>
        </w:numPr>
        <w:tabs>
          <w:tab w:val="clear" w:pos="2664"/>
        </w:tabs>
        <w:spacing w:after="120"/>
        <w:ind w:left="1620" w:hanging="900"/>
        <w:contextualSpacing w:val="0"/>
        <w:jc w:val="both"/>
        <w:rPr>
          <w:rFonts w:ascii="Arial" w:hAnsi="Arial" w:cs="Arial"/>
          <w:sz w:val="22"/>
          <w:szCs w:val="22"/>
        </w:rPr>
      </w:pPr>
      <w:r w:rsidRPr="008F2005">
        <w:rPr>
          <w:rFonts w:ascii="Arial" w:hAnsi="Arial" w:cs="Arial"/>
          <w:sz w:val="22"/>
          <w:szCs w:val="22"/>
        </w:rPr>
        <w:t xml:space="preserve">The date for Completion of the Work has been approved and accepted by the Principal </w:t>
      </w:r>
      <w:proofErr w:type="gramStart"/>
      <w:r w:rsidRPr="008F2005">
        <w:rPr>
          <w:rFonts w:ascii="Arial" w:hAnsi="Arial" w:cs="Arial"/>
          <w:sz w:val="22"/>
          <w:szCs w:val="22"/>
        </w:rPr>
        <w:t>Representative;</w:t>
      </w:r>
      <w:proofErr w:type="gramEnd"/>
      <w:r w:rsidR="00C93B81" w:rsidRPr="00C93B81">
        <w:rPr>
          <w:rFonts w:ascii="Arial" w:hAnsi="Arial" w:cs="Arial"/>
          <w:sz w:val="22"/>
          <w:szCs w:val="22"/>
        </w:rPr>
        <w:t xml:space="preserve"> </w:t>
      </w:r>
    </w:p>
    <w:p w14:paraId="7CD88231" w14:textId="77777777" w:rsidR="00C93B81" w:rsidRPr="00C93B81" w:rsidRDefault="00137B68" w:rsidP="009D1BB0">
      <w:pPr>
        <w:pStyle w:val="ListParagraph"/>
        <w:numPr>
          <w:ilvl w:val="2"/>
          <w:numId w:val="35"/>
        </w:numPr>
        <w:tabs>
          <w:tab w:val="clear" w:pos="2664"/>
        </w:tabs>
        <w:spacing w:after="120"/>
        <w:ind w:left="1620" w:hanging="900"/>
        <w:contextualSpacing w:val="0"/>
        <w:jc w:val="both"/>
        <w:rPr>
          <w:rFonts w:ascii="Arial" w:hAnsi="Arial" w:cs="Arial"/>
          <w:sz w:val="22"/>
          <w:szCs w:val="22"/>
        </w:rPr>
      </w:pPr>
      <w:r w:rsidRPr="008F2005">
        <w:rPr>
          <w:rFonts w:ascii="Arial" w:hAnsi="Arial" w:cs="Arial"/>
          <w:sz w:val="22"/>
          <w:szCs w:val="22"/>
        </w:rPr>
        <w:t xml:space="preserve">All required Performance and Labor and Material Payment Bonds and insurance certificates have been approved and accepted by </w:t>
      </w:r>
      <w:r w:rsidR="00174A00" w:rsidRPr="008F2005">
        <w:rPr>
          <w:rFonts w:ascii="Arial" w:hAnsi="Arial" w:cs="Arial"/>
          <w:sz w:val="22"/>
          <w:szCs w:val="22"/>
        </w:rPr>
        <w:t>State Buildings Program</w:t>
      </w:r>
      <w:r w:rsidRPr="008F2005">
        <w:rPr>
          <w:rFonts w:ascii="Arial" w:hAnsi="Arial" w:cs="Arial"/>
          <w:sz w:val="22"/>
          <w:szCs w:val="22"/>
        </w:rPr>
        <w:t>; and</w:t>
      </w:r>
    </w:p>
    <w:p w14:paraId="1907838B" w14:textId="77777777" w:rsidR="00C93B81" w:rsidRPr="00C93B81" w:rsidRDefault="00137B68" w:rsidP="009D1BB0">
      <w:pPr>
        <w:pStyle w:val="ListParagraph"/>
        <w:numPr>
          <w:ilvl w:val="2"/>
          <w:numId w:val="35"/>
        </w:numPr>
        <w:tabs>
          <w:tab w:val="clear" w:pos="2664"/>
        </w:tabs>
        <w:spacing w:after="120"/>
        <w:ind w:left="1620" w:hanging="900"/>
        <w:contextualSpacing w:val="0"/>
        <w:jc w:val="both"/>
        <w:rPr>
          <w:rFonts w:ascii="Arial" w:hAnsi="Arial" w:cs="Arial"/>
          <w:sz w:val="22"/>
          <w:szCs w:val="22"/>
        </w:rPr>
      </w:pPr>
      <w:r w:rsidRPr="008F2005">
        <w:rPr>
          <w:rFonts w:ascii="Arial" w:hAnsi="Arial" w:cs="Arial"/>
          <w:b/>
          <w:sz w:val="22"/>
          <w:szCs w:val="22"/>
        </w:rPr>
        <w:t>Exhibit I.</w:t>
      </w:r>
      <w:r w:rsidR="00AE7296" w:rsidRPr="008F2005">
        <w:rPr>
          <w:rFonts w:ascii="Arial" w:hAnsi="Arial" w:cs="Arial"/>
          <w:b/>
          <w:sz w:val="22"/>
          <w:szCs w:val="22"/>
        </w:rPr>
        <w:t>8</w:t>
      </w:r>
      <w:r w:rsidRPr="008F2005">
        <w:rPr>
          <w:rFonts w:ascii="Arial" w:hAnsi="Arial" w:cs="Arial"/>
          <w:sz w:val="22"/>
          <w:szCs w:val="22"/>
        </w:rPr>
        <w:t xml:space="preserve">, </w:t>
      </w:r>
      <w:r w:rsidR="00A67A66" w:rsidRPr="008F2005">
        <w:rPr>
          <w:rFonts w:ascii="Arial" w:hAnsi="Arial" w:cs="Arial"/>
          <w:sz w:val="22"/>
          <w:szCs w:val="22"/>
        </w:rPr>
        <w:t xml:space="preserve">Notice </w:t>
      </w:r>
      <w:proofErr w:type="gramStart"/>
      <w:r w:rsidR="00A67A66" w:rsidRPr="008F2005">
        <w:rPr>
          <w:rFonts w:ascii="Arial" w:hAnsi="Arial" w:cs="Arial"/>
          <w:sz w:val="22"/>
          <w:szCs w:val="22"/>
        </w:rPr>
        <w:t>To</w:t>
      </w:r>
      <w:proofErr w:type="gramEnd"/>
      <w:r w:rsidR="00A67A66" w:rsidRPr="008F2005">
        <w:rPr>
          <w:rFonts w:ascii="Arial" w:hAnsi="Arial" w:cs="Arial"/>
          <w:sz w:val="22"/>
          <w:szCs w:val="22"/>
        </w:rPr>
        <w:t xml:space="preserve"> Proceed to</w:t>
      </w:r>
      <w:r w:rsidRPr="008F2005">
        <w:rPr>
          <w:rFonts w:ascii="Arial" w:hAnsi="Arial" w:cs="Arial"/>
          <w:sz w:val="22"/>
          <w:szCs w:val="22"/>
        </w:rPr>
        <w:t xml:space="preserve"> Commence Construction Phase </w:t>
      </w:r>
      <w:r w:rsidR="00A67A66" w:rsidRPr="008F2005">
        <w:rPr>
          <w:rFonts w:ascii="Arial" w:hAnsi="Arial" w:cs="Arial"/>
          <w:sz w:val="22"/>
          <w:szCs w:val="22"/>
        </w:rPr>
        <w:t xml:space="preserve">(SBP-7.26) </w:t>
      </w:r>
      <w:r w:rsidRPr="008F2005">
        <w:rPr>
          <w:rFonts w:ascii="Arial" w:hAnsi="Arial" w:cs="Arial"/>
          <w:sz w:val="22"/>
          <w:szCs w:val="22"/>
        </w:rPr>
        <w:t>has been issued by the Principal Representative and made a part of the Contract Documents.</w:t>
      </w:r>
      <w:r w:rsidR="00C93B81" w:rsidRPr="00C93B81">
        <w:rPr>
          <w:rFonts w:ascii="Arial" w:hAnsi="Arial" w:cs="Arial"/>
          <w:sz w:val="22"/>
          <w:szCs w:val="22"/>
        </w:rPr>
        <w:t xml:space="preserve"> </w:t>
      </w:r>
    </w:p>
    <w:p w14:paraId="504E3B25" w14:textId="77777777" w:rsidR="00862852" w:rsidRPr="008F2005" w:rsidRDefault="00137B68" w:rsidP="00C47B6E">
      <w:pPr>
        <w:jc w:val="both"/>
        <w:rPr>
          <w:rFonts w:ascii="Arial" w:hAnsi="Arial" w:cs="Arial"/>
          <w:sz w:val="22"/>
          <w:szCs w:val="22"/>
        </w:rPr>
      </w:pPr>
      <w:r w:rsidRPr="008F2005">
        <w:rPr>
          <w:rFonts w:ascii="Arial" w:hAnsi="Arial" w:cs="Arial"/>
          <w:sz w:val="22"/>
          <w:szCs w:val="22"/>
        </w:rPr>
        <w:t xml:space="preserve">If any of the preceding material conditions to be performed by the </w:t>
      </w:r>
      <w:r w:rsidR="009E58A8" w:rsidRPr="008F2005">
        <w:rPr>
          <w:rFonts w:ascii="Arial" w:hAnsi="Arial" w:cs="Arial"/>
          <w:sz w:val="22"/>
          <w:szCs w:val="22"/>
        </w:rPr>
        <w:t>Construction Manager</w:t>
      </w:r>
      <w:r w:rsidRPr="008F2005">
        <w:rPr>
          <w:rFonts w:ascii="Arial" w:hAnsi="Arial" w:cs="Arial"/>
          <w:sz w:val="22"/>
          <w:szCs w:val="22"/>
        </w:rPr>
        <w:t xml:space="preserve"> have not been fully satisfied by reason of any act or omission on the part of the </w:t>
      </w:r>
      <w:r w:rsidR="009E58A8" w:rsidRPr="008F2005">
        <w:rPr>
          <w:rFonts w:ascii="Arial" w:hAnsi="Arial" w:cs="Arial"/>
          <w:sz w:val="22"/>
          <w:szCs w:val="22"/>
        </w:rPr>
        <w:t>Construction Manager</w:t>
      </w:r>
      <w:r w:rsidRPr="008F2005">
        <w:rPr>
          <w:rFonts w:ascii="Arial" w:hAnsi="Arial" w:cs="Arial"/>
          <w:sz w:val="22"/>
          <w:szCs w:val="22"/>
        </w:rPr>
        <w:t xml:space="preserve"> through no fault of the Principal Representative, the Principal Representative shall give the </w:t>
      </w:r>
      <w:r w:rsidR="009E58A8" w:rsidRPr="008F2005">
        <w:rPr>
          <w:rFonts w:ascii="Arial" w:hAnsi="Arial" w:cs="Arial"/>
          <w:sz w:val="22"/>
          <w:szCs w:val="22"/>
        </w:rPr>
        <w:t>Construction Manager</w:t>
      </w:r>
      <w:r w:rsidRPr="008F2005">
        <w:rPr>
          <w:rFonts w:ascii="Arial" w:hAnsi="Arial" w:cs="Arial"/>
          <w:sz w:val="22"/>
          <w:szCs w:val="22"/>
        </w:rPr>
        <w:t xml:space="preserve"> written notice of any and all such deficiencies and allow ten (10) days from the date of such notice to correct and cure such deficiency or deficiencies, and in the event the deficiency or deficiencies are not fully corrected and cured within the ten (10) day period, the Principal Representative may declare the </w:t>
      </w:r>
      <w:r w:rsidR="009E58A8" w:rsidRPr="008F2005">
        <w:rPr>
          <w:rFonts w:ascii="Arial" w:hAnsi="Arial" w:cs="Arial"/>
          <w:sz w:val="22"/>
          <w:szCs w:val="22"/>
        </w:rPr>
        <w:t>Construction Manager</w:t>
      </w:r>
      <w:r w:rsidRPr="008F2005">
        <w:rPr>
          <w:rFonts w:ascii="Arial" w:hAnsi="Arial" w:cs="Arial"/>
          <w:sz w:val="22"/>
          <w:szCs w:val="22"/>
        </w:rPr>
        <w:t xml:space="preserve"> to be in default of this Agreement.</w:t>
      </w:r>
      <w:r w:rsidR="004655E5" w:rsidRPr="008F2005">
        <w:rPr>
          <w:rFonts w:ascii="Arial" w:hAnsi="Arial" w:cs="Arial"/>
          <w:sz w:val="22"/>
          <w:szCs w:val="22"/>
        </w:rPr>
        <w:t xml:space="preserve"> </w:t>
      </w:r>
    </w:p>
    <w:p w14:paraId="643FD780" w14:textId="77777777" w:rsidR="00AA2869" w:rsidRPr="008F2005" w:rsidRDefault="00AA2869" w:rsidP="007C68C6">
      <w:pPr>
        <w:tabs>
          <w:tab w:val="left" w:pos="1080"/>
        </w:tabs>
        <w:rPr>
          <w:rFonts w:ascii="Arial" w:hAnsi="Arial" w:cs="Arial"/>
          <w:sz w:val="22"/>
          <w:szCs w:val="22"/>
        </w:rPr>
      </w:pPr>
    </w:p>
    <w:p w14:paraId="003B3A45" w14:textId="77777777" w:rsidR="007C68C6" w:rsidRPr="00EB5750" w:rsidRDefault="00EB5750" w:rsidP="002F042B">
      <w:pPr>
        <w:pStyle w:val="Heading3"/>
        <w:numPr>
          <w:ilvl w:val="0"/>
          <w:numId w:val="36"/>
        </w:numPr>
        <w:tabs>
          <w:tab w:val="clear" w:pos="660"/>
          <w:tab w:val="clear" w:pos="900"/>
        </w:tabs>
        <w:ind w:left="720" w:hanging="720"/>
      </w:pPr>
      <w:r w:rsidRPr="00EB5750">
        <w:t>COMPLETION</w:t>
      </w:r>
    </w:p>
    <w:p w14:paraId="7B372AB3" w14:textId="77777777" w:rsidR="001E04C0" w:rsidRPr="008F2005" w:rsidRDefault="001E04C0" w:rsidP="00C304AA">
      <w:pPr>
        <w:pStyle w:val="Heading4"/>
        <w:numPr>
          <w:ilvl w:val="1"/>
          <w:numId w:val="36"/>
        </w:numPr>
        <w:tabs>
          <w:tab w:val="clear" w:pos="666"/>
          <w:tab w:val="clear" w:pos="1080"/>
        </w:tabs>
        <w:ind w:left="1080" w:hanging="810"/>
      </w:pPr>
      <w:r w:rsidRPr="008F2005">
        <w:t xml:space="preserve">The Construction Manager agrees to Substantially Complete the Project within </w:t>
      </w:r>
      <w:r w:rsidRPr="00106DEC">
        <w:rPr>
          <w:color w:val="0070C0"/>
          <w:u w:val="single"/>
        </w:rPr>
        <w:t>_</w:t>
      </w:r>
      <w:r w:rsidR="00311398">
        <w:rPr>
          <w:color w:val="0070C0"/>
          <w:u w:val="single"/>
        </w:rPr>
        <w:t>[XX</w:t>
      </w:r>
      <w:r w:rsidR="00311398" w:rsidRPr="00106DEC">
        <w:rPr>
          <w:color w:val="0070C0"/>
          <w:u w:val="single"/>
        </w:rPr>
        <w:t>]</w:t>
      </w:r>
      <w:r w:rsidRPr="00106DEC">
        <w:rPr>
          <w:color w:val="0070C0"/>
          <w:u w:val="single"/>
        </w:rPr>
        <w:t>_</w:t>
      </w:r>
      <w:r w:rsidRPr="00106DEC">
        <w:rPr>
          <w:color w:val="0070C0"/>
        </w:rPr>
        <w:t xml:space="preserve"> </w:t>
      </w:r>
      <w:r w:rsidRPr="008F2005">
        <w:t xml:space="preserve">calendar days from the date of the Notice to Proceed to Commence Construction Phase (SBP-7.26), in addition, the Construction Manager agrees to finally complete the Project from Substantial Completion to Final Acceptance within </w:t>
      </w:r>
      <w:r w:rsidR="00311398" w:rsidRPr="00FF55EF">
        <w:rPr>
          <w:color w:val="0070C0"/>
          <w:u w:val="single"/>
        </w:rPr>
        <w:t>_[XX]</w:t>
      </w:r>
      <w:proofErr w:type="gramStart"/>
      <w:r w:rsidR="00311398" w:rsidRPr="00FF55EF">
        <w:rPr>
          <w:color w:val="0070C0"/>
          <w:u w:val="single"/>
        </w:rPr>
        <w:t>_</w:t>
      </w:r>
      <w:r w:rsidR="00311398" w:rsidRPr="00FF55EF">
        <w:rPr>
          <w:color w:val="0070C0"/>
        </w:rPr>
        <w:t xml:space="preserve"> </w:t>
      </w:r>
      <w:r w:rsidRPr="008F2005">
        <w:t xml:space="preserve"> calendar</w:t>
      </w:r>
      <w:proofErr w:type="gramEnd"/>
      <w:r w:rsidRPr="008F2005">
        <w:t xml:space="preserve"> days for a total time of completion of the entire Project of </w:t>
      </w:r>
      <w:r w:rsidR="00311398" w:rsidRPr="00FF55EF">
        <w:rPr>
          <w:color w:val="0070C0"/>
          <w:u w:val="single"/>
        </w:rPr>
        <w:t>_[XX]_</w:t>
      </w:r>
      <w:r w:rsidR="00311398" w:rsidRPr="00FF55EF">
        <w:rPr>
          <w:color w:val="0070C0"/>
        </w:rPr>
        <w:t xml:space="preserve"> </w:t>
      </w:r>
      <w:r w:rsidRPr="008F2005">
        <w:t xml:space="preserve"> calendar days.</w:t>
      </w:r>
    </w:p>
    <w:p w14:paraId="0E6E19BB" w14:textId="77777777" w:rsidR="00A40511" w:rsidRPr="008F2005" w:rsidRDefault="00A40511" w:rsidP="00C47B6E">
      <w:pPr>
        <w:pStyle w:val="BodyText"/>
      </w:pPr>
      <w:r w:rsidRPr="008F2005">
        <w:t xml:space="preserve">The </w:t>
      </w:r>
      <w:r w:rsidR="009E58A8" w:rsidRPr="008F2005">
        <w:t>Construction Manager</w:t>
      </w:r>
      <w:r w:rsidRPr="008F2005">
        <w:t xml:space="preserve"> shall perform the Work with due diligence to completion.</w:t>
      </w:r>
    </w:p>
    <w:p w14:paraId="30DDD0CF" w14:textId="77777777" w:rsidR="00862852" w:rsidRPr="008F2005" w:rsidRDefault="00E40664" w:rsidP="00A03E9C">
      <w:pPr>
        <w:pStyle w:val="Heading2"/>
      </w:pPr>
      <w:r w:rsidRPr="008F2005">
        <w:lastRenderedPageBreak/>
        <w:t xml:space="preserve">ARTICLE </w:t>
      </w:r>
      <w:r w:rsidR="00766C19" w:rsidRPr="00106DEC">
        <w:t>5.</w:t>
      </w:r>
      <w:r w:rsidR="001144F4" w:rsidRPr="00106DEC">
        <w:t xml:space="preserve"> </w:t>
      </w:r>
      <w:r w:rsidR="001144F4" w:rsidRPr="008F2005">
        <w:tab/>
      </w:r>
      <w:r w:rsidR="00137B68" w:rsidRPr="008F2005">
        <w:t>COMPENSATION</w:t>
      </w:r>
    </w:p>
    <w:p w14:paraId="48A05FAE" w14:textId="77777777" w:rsidR="007C68C6" w:rsidRPr="00EB5750" w:rsidRDefault="00EB5750" w:rsidP="002F042B">
      <w:pPr>
        <w:pStyle w:val="Heading3"/>
        <w:numPr>
          <w:ilvl w:val="0"/>
          <w:numId w:val="37"/>
        </w:numPr>
        <w:tabs>
          <w:tab w:val="clear" w:pos="660"/>
          <w:tab w:val="clear" w:pos="900"/>
        </w:tabs>
        <w:ind w:left="720" w:hanging="720"/>
      </w:pPr>
      <w:r w:rsidRPr="00EB5750">
        <w:t>CONSTRUCTION MANAGER’S FEE</w:t>
      </w:r>
    </w:p>
    <w:p w14:paraId="4B835ED1" w14:textId="77777777" w:rsidR="007C68C6" w:rsidRDefault="003B7030" w:rsidP="00C304AA">
      <w:pPr>
        <w:pStyle w:val="Heading4"/>
        <w:numPr>
          <w:ilvl w:val="1"/>
          <w:numId w:val="37"/>
        </w:numPr>
        <w:tabs>
          <w:tab w:val="clear" w:pos="666"/>
          <w:tab w:val="clear" w:pos="1080"/>
        </w:tabs>
        <w:ind w:left="1080" w:hanging="810"/>
      </w:pPr>
      <w:r w:rsidRPr="008F2005">
        <w:t>Subject to the provisions of this Agreement and of the General Conditions</w:t>
      </w:r>
      <w:r w:rsidR="00E03E72" w:rsidRPr="008F2005">
        <w:t xml:space="preserve"> of the Design/Build Guaranteed Maximum Price Agreement (SC-9.1)</w:t>
      </w:r>
      <w:r w:rsidRPr="008F2005">
        <w:t xml:space="preserve">, and in consideration of the performance of this Agreement, the Principal Representative shall pay the </w:t>
      </w:r>
      <w:r w:rsidR="009E58A8" w:rsidRPr="008F2005">
        <w:t>Construction Manager</w:t>
      </w:r>
      <w:r w:rsidRPr="008F2005">
        <w:t xml:space="preserve"> in current funds as compensation for its services</w:t>
      </w:r>
      <w:r w:rsidR="009C2243" w:rsidRPr="008F2005">
        <w:t xml:space="preserve"> </w:t>
      </w:r>
      <w:r w:rsidRPr="008F2005">
        <w:t>as listed below:</w:t>
      </w:r>
      <w:r w:rsidR="0028308F" w:rsidRPr="008F2005">
        <w:t xml:space="preserve"> </w:t>
      </w:r>
    </w:p>
    <w:p w14:paraId="09D95225" w14:textId="77777777" w:rsidR="007C68C6" w:rsidRPr="00106DEC" w:rsidRDefault="00311398" w:rsidP="007C68C6">
      <w:pPr>
        <w:tabs>
          <w:tab w:val="left" w:pos="1080"/>
        </w:tabs>
        <w:jc w:val="both"/>
        <w:rPr>
          <w:rFonts w:ascii="Arial" w:hAnsi="Arial" w:cs="Arial"/>
          <w:color w:val="0070C0"/>
          <w:sz w:val="22"/>
          <w:szCs w:val="22"/>
        </w:rPr>
      </w:pPr>
      <w:r w:rsidRPr="00106DEC">
        <w:rPr>
          <w:rFonts w:ascii="Arial" w:hAnsi="Arial" w:cs="Arial"/>
          <w:color w:val="0070C0"/>
          <w:sz w:val="22"/>
          <w:szCs w:val="22"/>
        </w:rPr>
        <w:t>[Below is a MS Excel spreadsheet.  Double click to activate and complete]</w:t>
      </w:r>
    </w:p>
    <w:bookmarkStart w:id="2" w:name="_MON_1256373652"/>
    <w:bookmarkEnd w:id="2"/>
    <w:p w14:paraId="7130FD3A" w14:textId="77777777" w:rsidR="00311762" w:rsidRDefault="00AF5DA2" w:rsidP="00095BCC">
      <w:pPr>
        <w:tabs>
          <w:tab w:val="left" w:pos="1080"/>
        </w:tabs>
        <w:ind w:left="720"/>
        <w:jc w:val="both"/>
        <w:rPr>
          <w:rFonts w:ascii="Arial" w:hAnsi="Arial" w:cs="Arial"/>
          <w:b/>
          <w:sz w:val="22"/>
          <w:szCs w:val="22"/>
        </w:rPr>
      </w:pPr>
      <w:r w:rsidRPr="00311398">
        <w:rPr>
          <w:rFonts w:ascii="Arial" w:hAnsi="Arial" w:cs="Arial"/>
          <w:b/>
          <w:sz w:val="22"/>
          <w:szCs w:val="22"/>
        </w:rPr>
        <w:object w:dxaOrig="8895" w:dyaOrig="4140" w14:anchorId="07914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07pt" o:ole="">
            <v:imagedata r:id="rId14" o:title=""/>
          </v:shape>
          <o:OLEObject Type="Embed" ProgID="Excel.Sheet.8" ShapeID="_x0000_i1025" DrawAspect="Content" ObjectID="_1684127414" r:id="rId15"/>
        </w:object>
      </w:r>
    </w:p>
    <w:p w14:paraId="7F6F8537" w14:textId="77777777" w:rsidR="000D7C4B" w:rsidRPr="00106DEC" w:rsidRDefault="000D7C4B" w:rsidP="00095BCC">
      <w:pPr>
        <w:tabs>
          <w:tab w:val="left" w:pos="1080"/>
        </w:tabs>
        <w:ind w:left="720"/>
        <w:jc w:val="both"/>
        <w:rPr>
          <w:rFonts w:ascii="Arial" w:hAnsi="Arial" w:cs="Arial"/>
          <w:sz w:val="22"/>
          <w:szCs w:val="22"/>
        </w:rPr>
      </w:pPr>
    </w:p>
    <w:p w14:paraId="74568597" w14:textId="77777777" w:rsidR="00951A4C" w:rsidRDefault="007C68C6" w:rsidP="00C304AA">
      <w:pPr>
        <w:pStyle w:val="Heading4"/>
        <w:numPr>
          <w:ilvl w:val="1"/>
          <w:numId w:val="37"/>
        </w:numPr>
        <w:tabs>
          <w:tab w:val="clear" w:pos="666"/>
          <w:tab w:val="clear" w:pos="1080"/>
        </w:tabs>
        <w:ind w:left="1080" w:hanging="810"/>
      </w:pPr>
      <w:r w:rsidRPr="008F2005">
        <w:t xml:space="preserve">The </w:t>
      </w:r>
      <w:r w:rsidR="009E58A8" w:rsidRPr="008F2005">
        <w:t>Construction Manager</w:t>
      </w:r>
      <w:r w:rsidR="00CF52DA" w:rsidRPr="008F2005">
        <w:t>’s</w:t>
      </w:r>
      <w:r w:rsidRPr="008F2005">
        <w:t xml:space="preserve"> </w:t>
      </w:r>
      <w:r w:rsidR="0001235C" w:rsidRPr="008F2005">
        <w:t xml:space="preserve">Fee </w:t>
      </w:r>
      <w:r w:rsidRPr="008F2005">
        <w:t xml:space="preserve">shall include all job indirect costs, and General Conditions costs as defined in </w:t>
      </w:r>
      <w:r w:rsidRPr="00951A4C">
        <w:rPr>
          <w:b/>
        </w:rPr>
        <w:t>Exhibit A</w:t>
      </w:r>
      <w:r w:rsidRPr="008F2005">
        <w:t xml:space="preserve">, </w:t>
      </w:r>
      <w:r w:rsidR="009E58A8" w:rsidRPr="008F2005">
        <w:t>Construction Manager</w:t>
      </w:r>
      <w:r w:rsidRPr="008F2005">
        <w:t xml:space="preserve"> Designated Services and Method of Payment, home office overhead, and profit, included but not limited to the following:</w:t>
      </w:r>
      <w:r w:rsidR="00951A4C" w:rsidRPr="00951A4C">
        <w:t xml:space="preserve"> </w:t>
      </w:r>
    </w:p>
    <w:p w14:paraId="364FE060" w14:textId="77777777" w:rsidR="00E542AB" w:rsidRPr="00951A4C" w:rsidRDefault="007C68C6" w:rsidP="009D1BB0">
      <w:pPr>
        <w:pStyle w:val="Heading4"/>
        <w:numPr>
          <w:ilvl w:val="2"/>
          <w:numId w:val="38"/>
        </w:numPr>
        <w:tabs>
          <w:tab w:val="clear" w:pos="1080"/>
          <w:tab w:val="clear" w:pos="2610"/>
        </w:tabs>
        <w:ind w:left="1620" w:hanging="900"/>
      </w:pPr>
      <w:r w:rsidRPr="00951A4C">
        <w:t xml:space="preserve">Salaries or other compensation of the </w:t>
      </w:r>
      <w:r w:rsidR="009E58A8" w:rsidRPr="00951A4C">
        <w:t>Construction Manager</w:t>
      </w:r>
      <w:r w:rsidR="00CF52DA" w:rsidRPr="00951A4C">
        <w:t>’s</w:t>
      </w:r>
      <w:r w:rsidRPr="00951A4C">
        <w:t xml:space="preserve"> employees at the principal office and branch </w:t>
      </w:r>
      <w:proofErr w:type="gramStart"/>
      <w:r w:rsidRPr="00951A4C">
        <w:t>offices;</w:t>
      </w:r>
      <w:proofErr w:type="gramEnd"/>
    </w:p>
    <w:p w14:paraId="315F99B8" w14:textId="77777777" w:rsidR="000D7C4B" w:rsidRPr="00951A4C" w:rsidRDefault="007C68C6" w:rsidP="009D1BB0">
      <w:pPr>
        <w:pStyle w:val="Heading4"/>
        <w:numPr>
          <w:ilvl w:val="2"/>
          <w:numId w:val="38"/>
        </w:numPr>
        <w:tabs>
          <w:tab w:val="clear" w:pos="1080"/>
          <w:tab w:val="clear" w:pos="2610"/>
        </w:tabs>
        <w:ind w:left="1620" w:hanging="900"/>
      </w:pPr>
      <w:r w:rsidRPr="000D7C4B">
        <w:rPr>
          <w:spacing w:val="-2"/>
        </w:rPr>
        <w:t xml:space="preserve">General operating expenses of the </w:t>
      </w:r>
      <w:r w:rsidR="009E58A8" w:rsidRPr="000D7C4B">
        <w:rPr>
          <w:spacing w:val="-2"/>
        </w:rPr>
        <w:t>Construction Manager</w:t>
      </w:r>
      <w:r w:rsidRPr="000D7C4B">
        <w:rPr>
          <w:spacing w:val="-2"/>
        </w:rPr>
        <w:t xml:space="preserve">'s principal and branch offices other than the field </w:t>
      </w:r>
      <w:proofErr w:type="gramStart"/>
      <w:r w:rsidRPr="000D7C4B">
        <w:rPr>
          <w:spacing w:val="-2"/>
        </w:rPr>
        <w:t>office;</w:t>
      </w:r>
      <w:proofErr w:type="gramEnd"/>
      <w:r w:rsidR="00174353" w:rsidRPr="00174353">
        <w:t xml:space="preserve"> </w:t>
      </w:r>
    </w:p>
    <w:p w14:paraId="3B98EF53" w14:textId="77777777" w:rsidR="000D7C4B" w:rsidRPr="00951A4C" w:rsidRDefault="007C68C6" w:rsidP="009D1BB0">
      <w:pPr>
        <w:pStyle w:val="Heading4"/>
        <w:numPr>
          <w:ilvl w:val="2"/>
          <w:numId w:val="38"/>
        </w:numPr>
        <w:tabs>
          <w:tab w:val="clear" w:pos="1080"/>
          <w:tab w:val="clear" w:pos="2610"/>
        </w:tabs>
        <w:ind w:left="1620" w:hanging="900"/>
      </w:pPr>
      <w:r w:rsidRPr="000D7C4B">
        <w:rPr>
          <w:spacing w:val="-2"/>
        </w:rPr>
        <w:t xml:space="preserve">Any part of the </w:t>
      </w:r>
      <w:r w:rsidR="009E58A8" w:rsidRPr="000D7C4B">
        <w:rPr>
          <w:spacing w:val="-2"/>
        </w:rPr>
        <w:t>Construction Manager</w:t>
      </w:r>
      <w:r w:rsidRPr="000D7C4B">
        <w:rPr>
          <w:spacing w:val="-2"/>
        </w:rPr>
        <w:t xml:space="preserve">'s capital expenses, including interest on the </w:t>
      </w:r>
      <w:r w:rsidR="009E58A8" w:rsidRPr="000D7C4B">
        <w:rPr>
          <w:spacing w:val="-2"/>
        </w:rPr>
        <w:t>Construction Manager</w:t>
      </w:r>
      <w:r w:rsidR="00FB2972" w:rsidRPr="000D7C4B">
        <w:rPr>
          <w:spacing w:val="-2"/>
        </w:rPr>
        <w:t xml:space="preserve"> </w:t>
      </w:r>
      <w:r w:rsidRPr="000D7C4B">
        <w:rPr>
          <w:spacing w:val="-2"/>
        </w:rPr>
        <w:t xml:space="preserve">'s capital employed for the </w:t>
      </w:r>
      <w:proofErr w:type="gramStart"/>
      <w:r w:rsidRPr="000D7C4B">
        <w:rPr>
          <w:spacing w:val="-2"/>
        </w:rPr>
        <w:t>Project;</w:t>
      </w:r>
      <w:proofErr w:type="gramEnd"/>
      <w:r w:rsidR="000D7C4B" w:rsidRPr="000D7C4B">
        <w:t xml:space="preserve"> </w:t>
      </w:r>
    </w:p>
    <w:p w14:paraId="752227EE" w14:textId="77777777" w:rsidR="000D7C4B" w:rsidRPr="00951A4C" w:rsidRDefault="007C68C6" w:rsidP="00B22D37">
      <w:pPr>
        <w:pStyle w:val="Heading4"/>
        <w:numPr>
          <w:ilvl w:val="2"/>
          <w:numId w:val="38"/>
        </w:numPr>
        <w:tabs>
          <w:tab w:val="clear" w:pos="1080"/>
          <w:tab w:val="clear" w:pos="2610"/>
        </w:tabs>
        <w:ind w:left="1627" w:hanging="907"/>
      </w:pPr>
      <w:r w:rsidRPr="000D7C4B">
        <w:rPr>
          <w:spacing w:val="-2"/>
        </w:rPr>
        <w:t xml:space="preserve">Overhead or general expenses of any </w:t>
      </w:r>
      <w:proofErr w:type="gramStart"/>
      <w:r w:rsidRPr="000D7C4B">
        <w:rPr>
          <w:spacing w:val="-2"/>
        </w:rPr>
        <w:t>kind;</w:t>
      </w:r>
      <w:proofErr w:type="gramEnd"/>
      <w:r w:rsidR="00174353" w:rsidRPr="00174353">
        <w:t xml:space="preserve"> </w:t>
      </w:r>
    </w:p>
    <w:p w14:paraId="3A62BB10" w14:textId="77777777" w:rsidR="000D7C4B" w:rsidRPr="00951A4C" w:rsidRDefault="007C68C6" w:rsidP="00B22D37">
      <w:pPr>
        <w:pStyle w:val="ListParagraph"/>
        <w:numPr>
          <w:ilvl w:val="2"/>
          <w:numId w:val="38"/>
        </w:numPr>
        <w:tabs>
          <w:tab w:val="clear" w:pos="2610"/>
          <w:tab w:val="left" w:pos="-720"/>
          <w:tab w:val="left" w:pos="0"/>
          <w:tab w:val="left" w:pos="720"/>
        </w:tabs>
        <w:suppressAutoHyphens/>
        <w:spacing w:after="120"/>
        <w:ind w:left="1627" w:hanging="907"/>
        <w:contextualSpacing w:val="0"/>
        <w:jc w:val="both"/>
        <w:rPr>
          <w:rFonts w:ascii="Arial" w:hAnsi="Arial" w:cs="Arial"/>
          <w:sz w:val="22"/>
        </w:rPr>
      </w:pPr>
      <w:r w:rsidRPr="000D7C4B">
        <w:rPr>
          <w:rFonts w:ascii="Arial" w:hAnsi="Arial" w:cs="Arial"/>
          <w:spacing w:val="-2"/>
          <w:sz w:val="22"/>
        </w:rPr>
        <w:t xml:space="preserve">Salaries of the </w:t>
      </w:r>
      <w:r w:rsidR="009E58A8" w:rsidRPr="000D7C4B">
        <w:rPr>
          <w:rFonts w:ascii="Arial" w:hAnsi="Arial" w:cs="Arial"/>
          <w:spacing w:val="-2"/>
          <w:sz w:val="22"/>
        </w:rPr>
        <w:t>Construction Manager</w:t>
      </w:r>
      <w:r w:rsidR="00D92CCC" w:rsidRPr="000D7C4B">
        <w:rPr>
          <w:rFonts w:ascii="Arial" w:hAnsi="Arial" w:cs="Arial"/>
          <w:spacing w:val="-2"/>
          <w:sz w:val="22"/>
        </w:rPr>
        <w:t>’s</w:t>
      </w:r>
      <w:r w:rsidRPr="000D7C4B">
        <w:rPr>
          <w:rFonts w:ascii="Arial" w:hAnsi="Arial" w:cs="Arial"/>
          <w:spacing w:val="-2"/>
          <w:sz w:val="22"/>
        </w:rPr>
        <w:t xml:space="preserve"> employees engaged on the road in expediting the production or transportation of materials and </w:t>
      </w:r>
      <w:proofErr w:type="gramStart"/>
      <w:r w:rsidRPr="000D7C4B">
        <w:rPr>
          <w:rFonts w:ascii="Arial" w:hAnsi="Arial" w:cs="Arial"/>
          <w:spacing w:val="-2"/>
          <w:sz w:val="22"/>
        </w:rPr>
        <w:t>equipment;</w:t>
      </w:r>
      <w:proofErr w:type="gramEnd"/>
      <w:r w:rsidR="000D7C4B" w:rsidRPr="000D7C4B">
        <w:t xml:space="preserve"> </w:t>
      </w:r>
    </w:p>
    <w:p w14:paraId="78AF3A56" w14:textId="77777777" w:rsidR="000D7C4B" w:rsidRPr="00951A4C" w:rsidRDefault="007C68C6" w:rsidP="009D1BB0">
      <w:pPr>
        <w:pStyle w:val="Heading4"/>
        <w:numPr>
          <w:ilvl w:val="2"/>
          <w:numId w:val="38"/>
        </w:numPr>
        <w:tabs>
          <w:tab w:val="clear" w:pos="1080"/>
          <w:tab w:val="clear" w:pos="2610"/>
        </w:tabs>
        <w:ind w:left="1620" w:hanging="900"/>
      </w:pPr>
      <w:r w:rsidRPr="000D7C4B">
        <w:rPr>
          <w:spacing w:val="-2"/>
        </w:rPr>
        <w:t xml:space="preserve">Cost of all employee benefits and taxes for such items as unemployment compensation and social security, insofar as such cost is based on wages, salaries or other remuneration paid to employees of the </w:t>
      </w:r>
      <w:r w:rsidR="009E58A8" w:rsidRPr="000D7C4B">
        <w:rPr>
          <w:spacing w:val="-2"/>
        </w:rPr>
        <w:t>Construction Manager</w:t>
      </w:r>
      <w:r w:rsidR="00235590" w:rsidRPr="000D7C4B">
        <w:rPr>
          <w:spacing w:val="-2"/>
        </w:rPr>
        <w:t xml:space="preserve"> and</w:t>
      </w:r>
      <w:r w:rsidRPr="000D7C4B">
        <w:rPr>
          <w:spacing w:val="-2"/>
        </w:rPr>
        <w:t xml:space="preserve"> included in the fee under paragraphs </w:t>
      </w:r>
      <w:r w:rsidR="00674EB9" w:rsidRPr="000D7C4B">
        <w:rPr>
          <w:spacing w:val="-2"/>
        </w:rPr>
        <w:t>6</w:t>
      </w:r>
      <w:r w:rsidRPr="000D7C4B">
        <w:rPr>
          <w:spacing w:val="-2"/>
        </w:rPr>
        <w:t xml:space="preserve">.1.2.1 through </w:t>
      </w:r>
      <w:proofErr w:type="gramStart"/>
      <w:r w:rsidR="00674EB9" w:rsidRPr="000D7C4B">
        <w:rPr>
          <w:spacing w:val="-2"/>
        </w:rPr>
        <w:t>6</w:t>
      </w:r>
      <w:r w:rsidRPr="000D7C4B">
        <w:rPr>
          <w:spacing w:val="-2"/>
        </w:rPr>
        <w:t>.1.2.5;</w:t>
      </w:r>
      <w:proofErr w:type="gramEnd"/>
      <w:r w:rsidR="000D7C4B" w:rsidRPr="000D7C4B">
        <w:t xml:space="preserve"> </w:t>
      </w:r>
    </w:p>
    <w:p w14:paraId="755DFA29" w14:textId="77777777" w:rsidR="000D7C4B" w:rsidRPr="00951A4C" w:rsidRDefault="007C68C6" w:rsidP="009D1BB0">
      <w:pPr>
        <w:pStyle w:val="Heading4"/>
        <w:numPr>
          <w:ilvl w:val="2"/>
          <w:numId w:val="38"/>
        </w:numPr>
        <w:tabs>
          <w:tab w:val="clear" w:pos="1080"/>
          <w:tab w:val="clear" w:pos="2610"/>
        </w:tabs>
        <w:ind w:left="1620" w:hanging="900"/>
      </w:pPr>
      <w:r w:rsidRPr="008F2005">
        <w:rPr>
          <w:spacing w:val="-2"/>
        </w:rPr>
        <w:t xml:space="preserve">All transportation, traveling, moving, and hotel expenses of the </w:t>
      </w:r>
      <w:r w:rsidR="009E58A8" w:rsidRPr="008F2005">
        <w:rPr>
          <w:spacing w:val="-2"/>
        </w:rPr>
        <w:t>Construction Manager</w:t>
      </w:r>
      <w:r w:rsidR="00235590" w:rsidRPr="008F2005">
        <w:rPr>
          <w:spacing w:val="-2"/>
        </w:rPr>
        <w:t xml:space="preserve"> or</w:t>
      </w:r>
      <w:r w:rsidRPr="008F2005">
        <w:rPr>
          <w:spacing w:val="-2"/>
        </w:rPr>
        <w:t xml:space="preserve"> its officers or employees incurred in discharge of duties connected with the </w:t>
      </w:r>
      <w:proofErr w:type="gramStart"/>
      <w:r w:rsidRPr="008F2005">
        <w:rPr>
          <w:spacing w:val="-2"/>
        </w:rPr>
        <w:t>Work;</w:t>
      </w:r>
      <w:proofErr w:type="gramEnd"/>
      <w:r w:rsidR="000D7C4B" w:rsidRPr="000D7C4B">
        <w:t xml:space="preserve"> </w:t>
      </w:r>
    </w:p>
    <w:p w14:paraId="31530017" w14:textId="77777777" w:rsidR="000D7C4B" w:rsidRPr="00951A4C" w:rsidRDefault="007C68C6" w:rsidP="009D1BB0">
      <w:pPr>
        <w:pStyle w:val="Heading4"/>
        <w:numPr>
          <w:ilvl w:val="2"/>
          <w:numId w:val="38"/>
        </w:numPr>
        <w:tabs>
          <w:tab w:val="clear" w:pos="1080"/>
          <w:tab w:val="clear" w:pos="2610"/>
        </w:tabs>
        <w:ind w:left="1620" w:hanging="900"/>
      </w:pPr>
      <w:r w:rsidRPr="008F2005">
        <w:rPr>
          <w:spacing w:val="-2"/>
        </w:rPr>
        <w:lastRenderedPageBreak/>
        <w:t xml:space="preserve">Costs, including transportation and maintenance, of all materials, supplies, equipment, temporary facilities, and hand tools not owned by the workmen, which are employed or consumed in the performance of the </w:t>
      </w:r>
      <w:proofErr w:type="gramStart"/>
      <w:r w:rsidRPr="008F2005">
        <w:rPr>
          <w:spacing w:val="-2"/>
        </w:rPr>
        <w:t>Work;</w:t>
      </w:r>
      <w:proofErr w:type="gramEnd"/>
      <w:r w:rsidR="000D7C4B" w:rsidRPr="000D7C4B">
        <w:t xml:space="preserve"> </w:t>
      </w:r>
    </w:p>
    <w:p w14:paraId="58373C4F" w14:textId="77777777" w:rsidR="000D7C4B" w:rsidRPr="00951A4C" w:rsidRDefault="007C68C6" w:rsidP="009D1BB0">
      <w:pPr>
        <w:pStyle w:val="Heading4"/>
        <w:numPr>
          <w:ilvl w:val="2"/>
          <w:numId w:val="38"/>
        </w:numPr>
        <w:tabs>
          <w:tab w:val="clear" w:pos="1080"/>
          <w:tab w:val="clear" w:pos="2610"/>
        </w:tabs>
        <w:ind w:left="1620" w:hanging="900"/>
      </w:pPr>
      <w:r w:rsidRPr="008F2005">
        <w:rPr>
          <w:spacing w:val="-2"/>
        </w:rPr>
        <w:t xml:space="preserve">Cost of the premium for all insurance which the </w:t>
      </w:r>
      <w:r w:rsidR="009E58A8" w:rsidRPr="008F2005">
        <w:rPr>
          <w:spacing w:val="-2"/>
        </w:rPr>
        <w:t>Construction Manager</w:t>
      </w:r>
      <w:r w:rsidR="00D92CCC" w:rsidRPr="008F2005">
        <w:rPr>
          <w:spacing w:val="-2"/>
        </w:rPr>
        <w:t xml:space="preserve"> is</w:t>
      </w:r>
      <w:r w:rsidRPr="008F2005">
        <w:rPr>
          <w:spacing w:val="-2"/>
        </w:rPr>
        <w:t xml:space="preserve"> required to procure by this Agreement or is deemed necessary by the </w:t>
      </w:r>
      <w:r w:rsidR="009E58A8" w:rsidRPr="008F2005">
        <w:rPr>
          <w:spacing w:val="-2"/>
        </w:rPr>
        <w:t xml:space="preserve">Construction </w:t>
      </w:r>
      <w:proofErr w:type="gramStart"/>
      <w:r w:rsidR="009E58A8" w:rsidRPr="008F2005">
        <w:rPr>
          <w:spacing w:val="-2"/>
        </w:rPr>
        <w:t>Manager</w:t>
      </w:r>
      <w:r w:rsidR="00D92CCC" w:rsidRPr="008F2005">
        <w:rPr>
          <w:spacing w:val="-2"/>
        </w:rPr>
        <w:t>;</w:t>
      </w:r>
      <w:proofErr w:type="gramEnd"/>
      <w:r w:rsidR="000D7C4B" w:rsidRPr="000D7C4B">
        <w:t xml:space="preserve"> </w:t>
      </w:r>
    </w:p>
    <w:p w14:paraId="5A118740" w14:textId="77777777" w:rsidR="000D7C4B" w:rsidRPr="00951A4C" w:rsidRDefault="007C68C6" w:rsidP="009D1BB0">
      <w:pPr>
        <w:pStyle w:val="Heading4"/>
        <w:numPr>
          <w:ilvl w:val="2"/>
          <w:numId w:val="38"/>
        </w:numPr>
        <w:tabs>
          <w:tab w:val="clear" w:pos="1080"/>
          <w:tab w:val="clear" w:pos="2610"/>
        </w:tabs>
        <w:ind w:left="1620" w:hanging="900"/>
      </w:pPr>
      <w:r w:rsidRPr="008F2005">
        <w:rPr>
          <w:spacing w:val="-2"/>
        </w:rPr>
        <w:t xml:space="preserve">Minor expenses such as facsimile messages, telegrams, long distance telephone call telephone service at the site, express mail, and similar petty cash items in connection with the </w:t>
      </w:r>
      <w:proofErr w:type="gramStart"/>
      <w:r w:rsidRPr="008F2005">
        <w:rPr>
          <w:spacing w:val="-2"/>
        </w:rPr>
        <w:t>Work;</w:t>
      </w:r>
      <w:proofErr w:type="gramEnd"/>
      <w:r w:rsidR="000D7C4B" w:rsidRPr="000D7C4B">
        <w:t xml:space="preserve"> </w:t>
      </w:r>
    </w:p>
    <w:p w14:paraId="6D7E994F" w14:textId="77777777" w:rsidR="000D7C4B" w:rsidRPr="00951A4C" w:rsidRDefault="007C68C6" w:rsidP="009D1BB0">
      <w:pPr>
        <w:pStyle w:val="Heading4"/>
        <w:numPr>
          <w:ilvl w:val="2"/>
          <w:numId w:val="38"/>
        </w:numPr>
        <w:tabs>
          <w:tab w:val="clear" w:pos="1080"/>
          <w:tab w:val="clear" w:pos="2610"/>
        </w:tabs>
        <w:ind w:left="1620" w:hanging="900"/>
      </w:pPr>
      <w:r w:rsidRPr="008F2005">
        <w:rPr>
          <w:spacing w:val="-2"/>
        </w:rPr>
        <w:t xml:space="preserve">All other items set forth in </w:t>
      </w:r>
      <w:r w:rsidRPr="008F2005">
        <w:rPr>
          <w:b/>
          <w:spacing w:val="-2"/>
        </w:rPr>
        <w:t>Exhibit A</w:t>
      </w:r>
      <w:r w:rsidRPr="008F2005">
        <w:rPr>
          <w:spacing w:val="-2"/>
        </w:rPr>
        <w:t xml:space="preserve">, </w:t>
      </w:r>
      <w:r w:rsidR="009E58A8" w:rsidRPr="008F2005">
        <w:rPr>
          <w:spacing w:val="-2"/>
        </w:rPr>
        <w:t>Construction Manager</w:t>
      </w:r>
      <w:r w:rsidR="005F16C0" w:rsidRPr="008F2005">
        <w:rPr>
          <w:spacing w:val="-2"/>
        </w:rPr>
        <w:t xml:space="preserve"> </w:t>
      </w:r>
      <w:r w:rsidRPr="008F2005">
        <w:rPr>
          <w:spacing w:val="-2"/>
        </w:rPr>
        <w:t xml:space="preserve">Designated Services and Method of </w:t>
      </w:r>
      <w:r w:rsidR="00674EB9" w:rsidRPr="008F2005">
        <w:rPr>
          <w:spacing w:val="-2"/>
        </w:rPr>
        <w:t>Payment that</w:t>
      </w:r>
      <w:r w:rsidRPr="008F2005">
        <w:rPr>
          <w:spacing w:val="-2"/>
        </w:rPr>
        <w:t xml:space="preserve"> are specifically designated as Pre-Construction Services Fee, Construction Services Fee or General Conditions. All Items listed in the columns designated Direct Cost </w:t>
      </w:r>
      <w:r w:rsidR="00674EB9" w:rsidRPr="008F2005">
        <w:rPr>
          <w:spacing w:val="-2"/>
        </w:rPr>
        <w:t>of</w:t>
      </w:r>
      <w:r w:rsidRPr="008F2005">
        <w:rPr>
          <w:spacing w:val="-2"/>
        </w:rPr>
        <w:t xml:space="preserve"> Work shall be included in the separate Bid Packages.</w:t>
      </w:r>
      <w:r w:rsidR="000D7C4B" w:rsidRPr="000D7C4B">
        <w:t xml:space="preserve"> </w:t>
      </w:r>
    </w:p>
    <w:p w14:paraId="2CCC5D97" w14:textId="77777777" w:rsidR="000D7C4B" w:rsidRPr="00951A4C" w:rsidRDefault="007C68C6" w:rsidP="009D1BB0">
      <w:pPr>
        <w:pStyle w:val="Heading4"/>
        <w:numPr>
          <w:ilvl w:val="2"/>
          <w:numId w:val="38"/>
        </w:numPr>
        <w:tabs>
          <w:tab w:val="clear" w:pos="1080"/>
          <w:tab w:val="clear" w:pos="2610"/>
        </w:tabs>
        <w:ind w:left="1620" w:hanging="900"/>
      </w:pPr>
      <w:r w:rsidRPr="008F2005">
        <w:rPr>
          <w:spacing w:val="-2"/>
        </w:rPr>
        <w:t xml:space="preserve">Except as expressly provided to the contrary elsewhere in this Agreement, </w:t>
      </w:r>
      <w:r w:rsidR="005E2516" w:rsidRPr="008F2005">
        <w:rPr>
          <w:spacing w:val="-2"/>
        </w:rPr>
        <w:t>approved</w:t>
      </w:r>
      <w:r w:rsidR="00F81775" w:rsidRPr="008F2005">
        <w:rPr>
          <w:spacing w:val="-2"/>
        </w:rPr>
        <w:t xml:space="preserve"> </w:t>
      </w:r>
      <w:r w:rsidRPr="008F2005">
        <w:rPr>
          <w:spacing w:val="-2"/>
        </w:rPr>
        <w:t xml:space="preserve">costs </w:t>
      </w:r>
      <w:proofErr w:type="gramStart"/>
      <w:r w:rsidRPr="008F2005">
        <w:rPr>
          <w:spacing w:val="-2"/>
        </w:rPr>
        <w:t>in excess of</w:t>
      </w:r>
      <w:proofErr w:type="gramEnd"/>
      <w:r w:rsidRPr="008F2005">
        <w:rPr>
          <w:spacing w:val="-2"/>
        </w:rPr>
        <w:t xml:space="preserve"> the Guaranteed Maximum Price</w:t>
      </w:r>
      <w:r w:rsidR="0001235C" w:rsidRPr="008F2005">
        <w:rPr>
          <w:spacing w:val="-2"/>
        </w:rPr>
        <w:t>.</w:t>
      </w:r>
      <w:r w:rsidR="000D7C4B" w:rsidRPr="000D7C4B">
        <w:t xml:space="preserve"> </w:t>
      </w:r>
    </w:p>
    <w:p w14:paraId="372F474B" w14:textId="77777777" w:rsidR="000D7C4B" w:rsidRPr="00951A4C" w:rsidRDefault="001973C8" w:rsidP="00C304AA">
      <w:pPr>
        <w:pStyle w:val="Heading4"/>
        <w:numPr>
          <w:ilvl w:val="1"/>
          <w:numId w:val="38"/>
        </w:numPr>
        <w:tabs>
          <w:tab w:val="clear" w:pos="1026"/>
          <w:tab w:val="clear" w:pos="1080"/>
        </w:tabs>
        <w:ind w:left="1080" w:hanging="810"/>
      </w:pPr>
      <w:r w:rsidRPr="008F2005">
        <w:t xml:space="preserve">General conditions items, as set forth in paragraph </w:t>
      </w:r>
      <w:r w:rsidR="000A27CE" w:rsidRPr="008F2005">
        <w:t>6</w:t>
      </w:r>
      <w:r w:rsidR="007C68C6" w:rsidRPr="008F2005">
        <w:t>.1.2</w:t>
      </w:r>
      <w:r w:rsidRPr="008F2005">
        <w:t xml:space="preserve">, shall generally include the </w:t>
      </w:r>
      <w:r w:rsidR="005E2516" w:rsidRPr="008F2005">
        <w:t>cost</w:t>
      </w:r>
      <w:r w:rsidRPr="008F2005">
        <w:t xml:space="preserve"> of Construction Phase on-site construction management staff and those temporary facilities, </w:t>
      </w:r>
      <w:proofErr w:type="gramStart"/>
      <w:r w:rsidRPr="008F2005">
        <w:t>services</w:t>
      </w:r>
      <w:proofErr w:type="gramEnd"/>
      <w:r w:rsidRPr="008F2005">
        <w:t xml:space="preserve"> and equipment to support the </w:t>
      </w:r>
      <w:r w:rsidR="002A56B7" w:rsidRPr="008F2005">
        <w:t xml:space="preserve">Work </w:t>
      </w:r>
      <w:r w:rsidR="005E2516" w:rsidRPr="008F2005">
        <w:t xml:space="preserve">of construction subcontractors.  General conditions items are more fully identified in </w:t>
      </w:r>
      <w:r w:rsidR="005E2516" w:rsidRPr="000D7C4B">
        <w:rPr>
          <w:b/>
        </w:rPr>
        <w:t>Exhibit A</w:t>
      </w:r>
      <w:r w:rsidR="005E2516" w:rsidRPr="008F2005">
        <w:t>, Designated Services and Methods of Payment,</w:t>
      </w:r>
      <w:r w:rsidRPr="008F2005">
        <w:t xml:space="preserve"> and shall be reimbursed at </w:t>
      </w:r>
      <w:r w:rsidR="005E2516" w:rsidRPr="008F2005">
        <w:t>cost</w:t>
      </w:r>
      <w:r w:rsidRPr="008F2005">
        <w:t>, without mark-up, based upon pre-approved not-to-exceed budgets. General conditions</w:t>
      </w:r>
      <w:r w:rsidR="0001507D" w:rsidRPr="008F2005">
        <w:t xml:space="preserve"> </w:t>
      </w:r>
      <w:r w:rsidRPr="008F2005">
        <w:t xml:space="preserve">(exclusive of the </w:t>
      </w:r>
      <w:r w:rsidR="009E58A8" w:rsidRPr="008F2005">
        <w:t>Construction Manager</w:t>
      </w:r>
      <w:r w:rsidRPr="008F2005">
        <w:t xml:space="preserve">’s staff) provided directly by the </w:t>
      </w:r>
      <w:r w:rsidR="009E58A8" w:rsidRPr="008F2005">
        <w:t>Construction Manager</w:t>
      </w:r>
      <w:r w:rsidR="00FB2972" w:rsidRPr="008F2005">
        <w:t xml:space="preserve"> </w:t>
      </w:r>
      <w:r w:rsidRPr="008F2005">
        <w:t>must be at market competitive rates. Each monthly request for progress payment shall be justified with reasonable support for expenses to include:</w:t>
      </w:r>
      <w:r w:rsidR="000779DA" w:rsidRPr="008F2005">
        <w:t xml:space="preserve"> </w:t>
      </w:r>
      <w:r w:rsidR="0001235C" w:rsidRPr="008F2005">
        <w:t xml:space="preserve"> </w:t>
      </w:r>
    </w:p>
    <w:p w14:paraId="2BCECF21" w14:textId="77777777" w:rsidR="00E0339A" w:rsidRPr="00951A4C" w:rsidRDefault="001973C8" w:rsidP="009D1BB0">
      <w:pPr>
        <w:pStyle w:val="Heading4"/>
        <w:numPr>
          <w:ilvl w:val="2"/>
          <w:numId w:val="39"/>
        </w:numPr>
        <w:tabs>
          <w:tab w:val="clear" w:pos="1080"/>
          <w:tab w:val="clear" w:pos="2610"/>
        </w:tabs>
        <w:ind w:left="1620" w:hanging="882"/>
      </w:pPr>
      <w:r w:rsidRPr="008F2005">
        <w:t>Invoice or receipt for any vendors or suppliers for material, rented equipment, etc.</w:t>
      </w:r>
      <w:r w:rsidR="00E0339A" w:rsidRPr="00E0339A">
        <w:t xml:space="preserve"> </w:t>
      </w:r>
    </w:p>
    <w:p w14:paraId="37ECF862" w14:textId="77777777" w:rsidR="00E0339A" w:rsidRPr="00951A4C" w:rsidRDefault="001973C8" w:rsidP="009D1BB0">
      <w:pPr>
        <w:pStyle w:val="Heading4"/>
        <w:numPr>
          <w:ilvl w:val="2"/>
          <w:numId w:val="39"/>
        </w:numPr>
        <w:tabs>
          <w:tab w:val="clear" w:pos="1080"/>
          <w:tab w:val="clear" w:pos="2610"/>
        </w:tabs>
        <w:ind w:left="1620" w:hanging="882"/>
      </w:pPr>
      <w:r w:rsidRPr="008F2005">
        <w:t xml:space="preserve">Labor/timesheet reports (by task number) for direct labor, provide bare labor rate </w:t>
      </w:r>
      <w:r w:rsidR="00235149">
        <w:t>and</w:t>
      </w:r>
      <w:r w:rsidRPr="008F2005">
        <w:t xml:space="preserve"> itemized breakdown of labor burden prior to initial billing.</w:t>
      </w:r>
      <w:r w:rsidR="00E0339A" w:rsidRPr="00E0339A">
        <w:t xml:space="preserve"> </w:t>
      </w:r>
    </w:p>
    <w:p w14:paraId="1901A7D0" w14:textId="77777777" w:rsidR="00E0339A" w:rsidRPr="00951A4C" w:rsidRDefault="007C68C6" w:rsidP="009D1BB0">
      <w:pPr>
        <w:pStyle w:val="Heading4"/>
        <w:numPr>
          <w:ilvl w:val="2"/>
          <w:numId w:val="39"/>
        </w:numPr>
        <w:tabs>
          <w:tab w:val="clear" w:pos="1080"/>
          <w:tab w:val="clear" w:pos="2610"/>
        </w:tabs>
        <w:ind w:left="1620" w:hanging="882"/>
      </w:pPr>
      <w:r w:rsidRPr="00E0339A">
        <w:t xml:space="preserve">Owned equipment shall be compensated per pre-negotiated rates established in accordance with the Colorado Procurement </w:t>
      </w:r>
      <w:r w:rsidR="00503B8B" w:rsidRPr="00E0339A">
        <w:t>or applicable procurement code for institutions of higher education.</w:t>
      </w:r>
      <w:r w:rsidRPr="00E0339A">
        <w:t xml:space="preserve"> In no case shall cumulative/total cost of owned equipment exceed the value of the equipment minus salvage value. The Principal Representative shall approve all rental rates and salvage values in writing prior to initial billing.</w:t>
      </w:r>
      <w:r w:rsidR="00E0339A" w:rsidRPr="00E0339A">
        <w:t xml:space="preserve"> </w:t>
      </w:r>
    </w:p>
    <w:p w14:paraId="6F8F92BA" w14:textId="77777777" w:rsidR="00E0339A" w:rsidRPr="00951A4C" w:rsidRDefault="007C68C6" w:rsidP="009D1BB0">
      <w:pPr>
        <w:pStyle w:val="Heading4"/>
        <w:numPr>
          <w:ilvl w:val="2"/>
          <w:numId w:val="39"/>
        </w:numPr>
        <w:tabs>
          <w:tab w:val="clear" w:pos="1080"/>
          <w:tab w:val="clear" w:pos="2610"/>
        </w:tabs>
        <w:ind w:left="1620" w:hanging="882"/>
      </w:pPr>
      <w:r w:rsidRPr="00E0339A">
        <w:t xml:space="preserve">Labor, </w:t>
      </w:r>
      <w:proofErr w:type="gramStart"/>
      <w:r w:rsidRPr="00E0339A">
        <w:t>material</w:t>
      </w:r>
      <w:proofErr w:type="gramEnd"/>
      <w:r w:rsidRPr="00E0339A">
        <w:t xml:space="preserve"> and equipment cost may be audited by the </w:t>
      </w:r>
      <w:r w:rsidR="00886ECF" w:rsidRPr="00E0339A">
        <w:t>Principal Representative</w:t>
      </w:r>
      <w:r w:rsidRPr="00E0339A">
        <w:t>.</w:t>
      </w:r>
      <w:r w:rsidR="00E0339A" w:rsidRPr="00E0339A">
        <w:t xml:space="preserve"> </w:t>
      </w:r>
    </w:p>
    <w:p w14:paraId="71FCE44D" w14:textId="77777777" w:rsidR="007C68C6" w:rsidRPr="001E2762" w:rsidRDefault="001E2762" w:rsidP="00C304AA">
      <w:pPr>
        <w:pStyle w:val="Heading3"/>
        <w:numPr>
          <w:ilvl w:val="0"/>
          <w:numId w:val="40"/>
        </w:numPr>
        <w:tabs>
          <w:tab w:val="clear" w:pos="900"/>
          <w:tab w:val="clear" w:pos="1200"/>
        </w:tabs>
        <w:ind w:left="720" w:hanging="720"/>
      </w:pPr>
      <w:r w:rsidRPr="001E2762">
        <w:t>ADJUSTMENTS IN FEE</w:t>
      </w:r>
    </w:p>
    <w:p w14:paraId="0DCF4C32" w14:textId="77777777" w:rsidR="0009030A" w:rsidRPr="008F2005" w:rsidRDefault="00550B6D" w:rsidP="00C304AA">
      <w:pPr>
        <w:pStyle w:val="Heading4"/>
        <w:numPr>
          <w:ilvl w:val="1"/>
          <w:numId w:val="41"/>
        </w:numPr>
        <w:tabs>
          <w:tab w:val="clear" w:pos="1026"/>
          <w:tab w:val="clear" w:pos="1080"/>
        </w:tabs>
        <w:ind w:left="1080" w:hanging="810"/>
      </w:pPr>
      <w:r w:rsidRPr="008F2005">
        <w:t>Adjustments in the Construction Phase F</w:t>
      </w:r>
      <w:r w:rsidR="007C68C6" w:rsidRPr="008F2005">
        <w:t xml:space="preserve">ee shall be made as follows:  If, after the total Guaranteed Maximum Price is accepted, in writing, by the Principal Representative, the Principal Representative directs additions to or other changes made in the Work, the </w:t>
      </w:r>
      <w:r w:rsidR="009E58A8" w:rsidRPr="008F2005">
        <w:t>Construction Manager</w:t>
      </w:r>
      <w:r w:rsidR="0001507D" w:rsidRPr="008F2005">
        <w:t>’s</w:t>
      </w:r>
      <w:r w:rsidR="007C68C6" w:rsidRPr="008F2005">
        <w:t xml:space="preserve"> fee shall be adjusted as follows:</w:t>
      </w:r>
    </w:p>
    <w:p w14:paraId="64AAD521" w14:textId="77777777" w:rsidR="007C68C6" w:rsidRPr="00E0339A" w:rsidRDefault="007C68C6" w:rsidP="00B22D37">
      <w:pPr>
        <w:pStyle w:val="ListParagraph"/>
        <w:numPr>
          <w:ilvl w:val="2"/>
          <w:numId w:val="41"/>
        </w:numPr>
        <w:tabs>
          <w:tab w:val="clear" w:pos="2610"/>
        </w:tabs>
        <w:spacing w:after="120"/>
        <w:ind w:left="1627" w:hanging="907"/>
        <w:contextualSpacing w:val="0"/>
        <w:jc w:val="both"/>
        <w:rPr>
          <w:rFonts w:ascii="Arial" w:hAnsi="Arial" w:cs="Arial"/>
          <w:spacing w:val="-2"/>
          <w:sz w:val="22"/>
        </w:rPr>
      </w:pPr>
      <w:r w:rsidRPr="00E0339A">
        <w:rPr>
          <w:rFonts w:ascii="Arial" w:hAnsi="Arial" w:cs="Arial"/>
          <w:spacing w:val="-2"/>
          <w:sz w:val="22"/>
        </w:rPr>
        <w:t xml:space="preserve">If the changes in the aggregate increase the total Guaranteed Maximum Price </w:t>
      </w:r>
      <w:r w:rsidR="000D0BD8" w:rsidRPr="00E0339A">
        <w:rPr>
          <w:rFonts w:ascii="Arial" w:hAnsi="Arial" w:cs="Arial"/>
          <w:spacing w:val="-2"/>
          <w:sz w:val="22"/>
        </w:rPr>
        <w:t>the Construction Manager’s fee</w:t>
      </w:r>
      <w:r w:rsidR="00EB3CAB" w:rsidRPr="00E0339A">
        <w:rPr>
          <w:rFonts w:ascii="Arial" w:hAnsi="Arial" w:cs="Arial"/>
          <w:spacing w:val="-2"/>
          <w:sz w:val="22"/>
        </w:rPr>
        <w:t xml:space="preserve"> for any and all other changes in the Work </w:t>
      </w:r>
      <w:r w:rsidRPr="00E0339A">
        <w:rPr>
          <w:rFonts w:ascii="Arial" w:hAnsi="Arial" w:cs="Arial"/>
          <w:spacing w:val="-2"/>
          <w:sz w:val="22"/>
        </w:rPr>
        <w:t xml:space="preserve">shall be calculated at the rate of </w:t>
      </w:r>
      <w:r w:rsidR="005E44A7" w:rsidRPr="00E0339A">
        <w:rPr>
          <w:rFonts w:ascii="Arial" w:hAnsi="Arial" w:cs="Arial"/>
          <w:spacing w:val="-2"/>
          <w:sz w:val="22"/>
          <w:u w:val="single"/>
        </w:rPr>
        <w:t>FOUR</w:t>
      </w:r>
      <w:r w:rsidRPr="00E0339A">
        <w:rPr>
          <w:rFonts w:ascii="Arial" w:hAnsi="Arial" w:cs="Arial"/>
          <w:spacing w:val="-2"/>
          <w:sz w:val="22"/>
        </w:rPr>
        <w:t xml:space="preserve"> percent (4%) (plus appropriate General Condition costs) of the estimated cost of such </w:t>
      </w:r>
      <w:r w:rsidR="0041590D" w:rsidRPr="00E0339A">
        <w:rPr>
          <w:rFonts w:ascii="Arial" w:hAnsi="Arial" w:cs="Arial"/>
          <w:spacing w:val="-2"/>
          <w:sz w:val="22"/>
        </w:rPr>
        <w:t>work</w:t>
      </w:r>
      <w:r w:rsidRPr="00E0339A">
        <w:rPr>
          <w:rFonts w:ascii="Arial" w:hAnsi="Arial" w:cs="Arial"/>
          <w:spacing w:val="-2"/>
          <w:sz w:val="22"/>
        </w:rPr>
        <w:t xml:space="preserve"> and shall be agreed upon between the </w:t>
      </w:r>
      <w:r w:rsidR="009E58A8" w:rsidRPr="00E0339A">
        <w:rPr>
          <w:rFonts w:ascii="Arial" w:hAnsi="Arial" w:cs="Arial"/>
          <w:spacing w:val="-2"/>
          <w:sz w:val="22"/>
        </w:rPr>
        <w:t>Construction Manager</w:t>
      </w:r>
      <w:r w:rsidRPr="00E0339A">
        <w:rPr>
          <w:rFonts w:ascii="Arial" w:hAnsi="Arial" w:cs="Arial"/>
          <w:spacing w:val="-2"/>
          <w:sz w:val="22"/>
        </w:rPr>
        <w:t xml:space="preserve"> and the Principal Representative as a fixed fee for the effect </w:t>
      </w:r>
      <w:r w:rsidRPr="00E0339A">
        <w:rPr>
          <w:rFonts w:ascii="Arial" w:hAnsi="Arial" w:cs="Arial"/>
          <w:spacing w:val="-2"/>
          <w:sz w:val="22"/>
        </w:rPr>
        <w:lastRenderedPageBreak/>
        <w:t xml:space="preserve">of the change (or changes), prior to starting the changed </w:t>
      </w:r>
      <w:r w:rsidR="002A56B7" w:rsidRPr="00E0339A">
        <w:rPr>
          <w:rFonts w:ascii="Arial" w:hAnsi="Arial" w:cs="Arial"/>
          <w:spacing w:val="-2"/>
          <w:sz w:val="22"/>
        </w:rPr>
        <w:t>Work</w:t>
      </w:r>
      <w:r w:rsidRPr="00E0339A">
        <w:rPr>
          <w:rFonts w:ascii="Arial" w:hAnsi="Arial" w:cs="Arial"/>
          <w:spacing w:val="-2"/>
          <w:sz w:val="22"/>
        </w:rPr>
        <w:t xml:space="preserve">.  The adjustments stated above shall only be deemed valid after the Principal Representative accepts the adjustments in writing and, are the only adjustments to the fee that shall be granted for changes authorized to the GMP.  Adjustments to these fees beyond these values shall not be granted. However, General Condition costs directly attributable to time extensions may be charged in accordance with the provisions of </w:t>
      </w:r>
      <w:r w:rsidR="00CC34D6" w:rsidRPr="00E0339A">
        <w:rPr>
          <w:rFonts w:ascii="Arial" w:hAnsi="Arial" w:cs="Arial"/>
          <w:spacing w:val="-2"/>
          <w:sz w:val="22"/>
        </w:rPr>
        <w:t>the General Conditions</w:t>
      </w:r>
      <w:r w:rsidRPr="00E0339A">
        <w:rPr>
          <w:rFonts w:ascii="Arial" w:hAnsi="Arial" w:cs="Arial"/>
          <w:spacing w:val="-2"/>
          <w:sz w:val="22"/>
        </w:rPr>
        <w:t xml:space="preserve">. </w:t>
      </w:r>
    </w:p>
    <w:p w14:paraId="08BF5152" w14:textId="77777777" w:rsidR="00C86095" w:rsidRPr="008F2005" w:rsidRDefault="007C68C6" w:rsidP="00C304AA">
      <w:pPr>
        <w:pStyle w:val="Heading4"/>
        <w:numPr>
          <w:ilvl w:val="1"/>
          <w:numId w:val="41"/>
        </w:numPr>
        <w:tabs>
          <w:tab w:val="clear" w:pos="1026"/>
          <w:tab w:val="clear" w:pos="1080"/>
        </w:tabs>
        <w:ind w:left="1080" w:hanging="810"/>
      </w:pPr>
      <w:r w:rsidRPr="008F2005">
        <w:t xml:space="preserve">The </w:t>
      </w:r>
      <w:r w:rsidR="009E58A8" w:rsidRPr="008F2005">
        <w:t>Construction Manager</w:t>
      </w:r>
      <w:r w:rsidR="00B30536" w:rsidRPr="008F2005">
        <w:t xml:space="preserve"> shall</w:t>
      </w:r>
      <w:r w:rsidRPr="008F2005">
        <w:t xml:space="preserve"> also be paid an additional fee at the rate as set forth in paragraph </w:t>
      </w:r>
      <w:r w:rsidR="000A27CE" w:rsidRPr="008F2005">
        <w:t>6.2</w:t>
      </w:r>
      <w:r w:rsidRPr="008F2005">
        <w:t xml:space="preserve">.1.2 if the </w:t>
      </w:r>
      <w:r w:rsidR="009E58A8" w:rsidRPr="008F2005">
        <w:t>Construction Manager</w:t>
      </w:r>
      <w:r w:rsidR="00B30536" w:rsidRPr="008F2005">
        <w:t xml:space="preserve"> is</w:t>
      </w:r>
      <w:r w:rsidRPr="008F2005">
        <w:t xml:space="preserve"> placed in charge of the reconstruction of any insured loss</w:t>
      </w:r>
      <w:r w:rsidR="0009030A" w:rsidRPr="008F2005">
        <w:t>.</w:t>
      </w:r>
      <w:r w:rsidR="00C86095" w:rsidRPr="00C86095">
        <w:t xml:space="preserve"> </w:t>
      </w:r>
    </w:p>
    <w:p w14:paraId="2E9F73B5" w14:textId="77777777" w:rsidR="00C86095" w:rsidRPr="008F2005" w:rsidRDefault="0009030A" w:rsidP="00C304AA">
      <w:pPr>
        <w:pStyle w:val="Heading4"/>
        <w:numPr>
          <w:ilvl w:val="1"/>
          <w:numId w:val="41"/>
        </w:numPr>
        <w:tabs>
          <w:tab w:val="clear" w:pos="1026"/>
          <w:tab w:val="clear" w:pos="1080"/>
        </w:tabs>
        <w:ind w:left="1080" w:hanging="810"/>
      </w:pPr>
      <w:r w:rsidRPr="008F2005">
        <w:t xml:space="preserve">If </w:t>
      </w:r>
      <w:r w:rsidR="007C68C6" w:rsidRPr="008F2005">
        <w:t xml:space="preserve">there is a material reduction in the scope of </w:t>
      </w:r>
      <w:r w:rsidR="002A56B7" w:rsidRPr="008F2005">
        <w:t xml:space="preserve">Work </w:t>
      </w:r>
      <w:r w:rsidR="007C68C6" w:rsidRPr="008F2005">
        <w:t xml:space="preserve">greater than fifteen percent (15%) of the </w:t>
      </w:r>
      <w:r w:rsidR="00096057" w:rsidRPr="008F2005">
        <w:t xml:space="preserve">Fixed Limit of </w:t>
      </w:r>
      <w:r w:rsidR="0053266F" w:rsidRPr="008F2005">
        <w:t>5</w:t>
      </w:r>
      <w:r w:rsidR="00096057" w:rsidRPr="008F2005">
        <w:t xml:space="preserve"> Construction</w:t>
      </w:r>
      <w:r w:rsidR="007C68C6" w:rsidRPr="008F2005">
        <w:t xml:space="preserve"> Cost, the </w:t>
      </w:r>
      <w:r w:rsidR="009E58A8" w:rsidRPr="008F2005">
        <w:t>Construction Manager</w:t>
      </w:r>
      <w:r w:rsidR="00C22C3A" w:rsidRPr="008F2005">
        <w:t>’s Fees shall be reduced proportionally</w:t>
      </w:r>
      <w:r w:rsidR="00550B6D" w:rsidRPr="008F2005">
        <w:t xml:space="preserve"> after the fifteen percent (15%)</w:t>
      </w:r>
      <w:r w:rsidR="00C22C3A" w:rsidRPr="008F2005">
        <w:t>.</w:t>
      </w:r>
    </w:p>
    <w:p w14:paraId="3626B415" w14:textId="77777777" w:rsidR="006C3615" w:rsidRPr="001E2762" w:rsidRDefault="001E2762" w:rsidP="002F042B">
      <w:pPr>
        <w:pStyle w:val="Heading4"/>
        <w:numPr>
          <w:ilvl w:val="0"/>
          <w:numId w:val="42"/>
        </w:numPr>
        <w:tabs>
          <w:tab w:val="clear" w:pos="660"/>
          <w:tab w:val="clear" w:pos="1080"/>
        </w:tabs>
        <w:ind w:left="720" w:hanging="720"/>
      </w:pPr>
      <w:r w:rsidRPr="001E2762">
        <w:t>PAYMENT OF FEE</w:t>
      </w:r>
    </w:p>
    <w:p w14:paraId="05D74E7E" w14:textId="77777777" w:rsidR="00E63775" w:rsidRPr="00106DEC" w:rsidRDefault="00E63775" w:rsidP="00C304AA">
      <w:pPr>
        <w:pStyle w:val="Heading4"/>
        <w:numPr>
          <w:ilvl w:val="1"/>
          <w:numId w:val="42"/>
        </w:numPr>
        <w:tabs>
          <w:tab w:val="clear" w:pos="486"/>
          <w:tab w:val="clear" w:pos="1080"/>
        </w:tabs>
        <w:ind w:left="1080" w:hanging="810"/>
      </w:pPr>
      <w:r w:rsidRPr="00106DEC">
        <w:t>Preconstruction Services Fee:  For the performance of the Preconstruction Services ending with the execution of the first amendment establishing and accepting the Guaranteed Maximum Price of the Work, the fee therefore as set forth in paragraphs 5.1.1 shall be paid monthly and as described in the General Conditions with the total payment not to exceed the fee for such services as set forth in paragraph 5.1.1.</w:t>
      </w:r>
    </w:p>
    <w:p w14:paraId="2FEAE87A" w14:textId="77777777" w:rsidR="006C3615" w:rsidRPr="00106DEC" w:rsidRDefault="00E63775" w:rsidP="00C304AA">
      <w:pPr>
        <w:pStyle w:val="Heading4"/>
        <w:numPr>
          <w:ilvl w:val="1"/>
          <w:numId w:val="42"/>
        </w:numPr>
        <w:tabs>
          <w:tab w:val="clear" w:pos="486"/>
          <w:tab w:val="clear" w:pos="1080"/>
        </w:tabs>
        <w:ind w:left="1080" w:hanging="810"/>
      </w:pPr>
      <w:r w:rsidRPr="00106DEC">
        <w:t xml:space="preserve">Construction Services Fee:  For the Performance of the Construction Services after the execution of the first amendment establishing and accepting the Guaranteed Maximum Price of the Work and with the addition of the second Amendment incorporating the first Bid Package and subsequent Amendments incorporating subsequent Bid Packages,  the fee therefore as set forth in paragraphs 5.1.1 shall be paid monthly as described in the General Conditions with the total payment not to exceed the fee for such services as set forth in paragraph 5.1.1. and the portion of the fee to be paid shall be equivalent to the ratio of the dollar value of each Bid Package to the Guaranteed Maximum Price including the premiums for the Performance and Labor and Materials Payment Bonds with coverage up to the value of the Contract Sum. </w:t>
      </w:r>
    </w:p>
    <w:p w14:paraId="61E56CB5" w14:textId="77777777" w:rsidR="007C68C6" w:rsidRPr="001E2762" w:rsidRDefault="001E2762" w:rsidP="002F042B">
      <w:pPr>
        <w:pStyle w:val="Heading4"/>
        <w:numPr>
          <w:ilvl w:val="0"/>
          <w:numId w:val="42"/>
        </w:numPr>
        <w:tabs>
          <w:tab w:val="clear" w:pos="660"/>
          <w:tab w:val="clear" w:pos="1080"/>
        </w:tabs>
        <w:ind w:left="720" w:hanging="720"/>
      </w:pPr>
      <w:r w:rsidRPr="001E2762">
        <w:t>GUARANTEED MAXIMUM PRICE</w:t>
      </w:r>
    </w:p>
    <w:p w14:paraId="3988342C" w14:textId="77777777" w:rsidR="007C68C6" w:rsidRPr="008F2005" w:rsidRDefault="007C68C6" w:rsidP="00C304AA">
      <w:pPr>
        <w:pStyle w:val="Heading4"/>
        <w:numPr>
          <w:ilvl w:val="1"/>
          <w:numId w:val="43"/>
        </w:numPr>
        <w:tabs>
          <w:tab w:val="clear" w:pos="486"/>
          <w:tab w:val="clear" w:pos="1080"/>
        </w:tabs>
        <w:ind w:left="990" w:hanging="720"/>
      </w:pPr>
      <w:r w:rsidRPr="008F2005">
        <w:t xml:space="preserve">At the conclusion of the Design Development Phase, the </w:t>
      </w:r>
      <w:r w:rsidR="009E58A8" w:rsidRPr="008F2005">
        <w:t>Construction Manager</w:t>
      </w:r>
      <w:r w:rsidRPr="008F2005">
        <w:t xml:space="preserve"> shall deliver to the Principal Representative, a Guaranteed Maximum Price proposal which shall agree to perform all of the </w:t>
      </w:r>
      <w:r w:rsidR="002A56B7" w:rsidRPr="008F2005">
        <w:t xml:space="preserve">Work </w:t>
      </w:r>
      <w:r w:rsidRPr="008F2005">
        <w:t xml:space="preserve">even though all of the Construction Documents have not all been finalized and released for construction, and guarantee the maximum price to the Principal Representative for the entire cost of the Work, as adjusted by deductive alternates required to maintain the Guaranteed Maximum Price below the </w:t>
      </w:r>
      <w:r w:rsidR="00096057" w:rsidRPr="008F2005">
        <w:t>Fixed Limit of Construction</w:t>
      </w:r>
      <w:r w:rsidRPr="008F2005">
        <w:t xml:space="preserve"> Cost which have been previously approved by the Principal Representative pursuant to paragraph </w:t>
      </w:r>
      <w:r w:rsidR="00E972AB" w:rsidRPr="008F2005">
        <w:t>3.1.1</w:t>
      </w:r>
      <w:r w:rsidRPr="008F2005">
        <w:t>.</w:t>
      </w:r>
    </w:p>
    <w:p w14:paraId="39463C59" w14:textId="77777777" w:rsidR="00665A4C" w:rsidRPr="008F2005" w:rsidRDefault="007C68C6" w:rsidP="00C304AA">
      <w:pPr>
        <w:pStyle w:val="Heading4"/>
        <w:numPr>
          <w:ilvl w:val="1"/>
          <w:numId w:val="43"/>
        </w:numPr>
        <w:tabs>
          <w:tab w:val="clear" w:pos="486"/>
          <w:tab w:val="clear" w:pos="1080"/>
        </w:tabs>
        <w:ind w:left="990" w:hanging="720"/>
      </w:pPr>
      <w:r w:rsidRPr="008F2005">
        <w:t xml:space="preserve">The Guaranteed Maximum Price shall include </w:t>
      </w:r>
      <w:proofErr w:type="gramStart"/>
      <w:r w:rsidRPr="008F2005">
        <w:t>all of</w:t>
      </w:r>
      <w:proofErr w:type="gramEnd"/>
      <w:r w:rsidRPr="008F2005">
        <w:t xml:space="preserve"> the </w:t>
      </w:r>
      <w:r w:rsidR="009E58A8" w:rsidRPr="008F2005">
        <w:t>Construction Manager</w:t>
      </w:r>
      <w:r w:rsidRPr="008F2005">
        <w:t>'s obligations to be performed pursuant to the terms of the Contract Documents and may include, but not be limited to, the total of the following:</w:t>
      </w:r>
      <w:r w:rsidR="00665A4C" w:rsidRPr="00665A4C">
        <w:t xml:space="preserve"> </w:t>
      </w:r>
    </w:p>
    <w:p w14:paraId="5685FD4B" w14:textId="77777777" w:rsidR="00191B5E" w:rsidRPr="008F2005" w:rsidRDefault="007C68C6" w:rsidP="009D1BB0">
      <w:pPr>
        <w:pStyle w:val="Heading4"/>
        <w:numPr>
          <w:ilvl w:val="2"/>
          <w:numId w:val="44"/>
        </w:numPr>
        <w:tabs>
          <w:tab w:val="clear" w:pos="1080"/>
          <w:tab w:val="clear" w:pos="2034"/>
        </w:tabs>
        <w:ind w:left="1620" w:hanging="900"/>
        <w:rPr>
          <w:spacing w:val="-2"/>
        </w:rPr>
      </w:pPr>
      <w:r w:rsidRPr="008F2005">
        <w:rPr>
          <w:spacing w:val="-2"/>
        </w:rPr>
        <w:t xml:space="preserve">The total of all prices already received for all items bid before the establishment of the Guaranteed Maximum </w:t>
      </w:r>
      <w:proofErr w:type="gramStart"/>
      <w:r w:rsidRPr="008F2005">
        <w:rPr>
          <w:spacing w:val="-2"/>
        </w:rPr>
        <w:t>Price;</w:t>
      </w:r>
      <w:proofErr w:type="gramEnd"/>
      <w:r w:rsidR="003752B7" w:rsidRPr="008F2005">
        <w:rPr>
          <w:spacing w:val="-2"/>
        </w:rPr>
        <w:t xml:space="preserve"> </w:t>
      </w:r>
    </w:p>
    <w:p w14:paraId="6D5313B7" w14:textId="77777777" w:rsidR="00191B5E" w:rsidRPr="00665A4C" w:rsidRDefault="007C68C6" w:rsidP="009D1BB0">
      <w:pPr>
        <w:pStyle w:val="ListParagraph"/>
        <w:numPr>
          <w:ilvl w:val="2"/>
          <w:numId w:val="44"/>
        </w:numPr>
        <w:tabs>
          <w:tab w:val="left" w:pos="-720"/>
          <w:tab w:val="left" w:pos="0"/>
          <w:tab w:val="left" w:pos="720"/>
        </w:tabs>
        <w:suppressAutoHyphens/>
        <w:spacing w:after="120"/>
        <w:ind w:left="1620" w:hanging="900"/>
        <w:contextualSpacing w:val="0"/>
        <w:jc w:val="both"/>
        <w:rPr>
          <w:rFonts w:ascii="Arial" w:hAnsi="Arial" w:cs="Arial"/>
          <w:spacing w:val="-2"/>
          <w:sz w:val="22"/>
        </w:rPr>
      </w:pPr>
      <w:r w:rsidRPr="00665A4C">
        <w:rPr>
          <w:rFonts w:ascii="Arial" w:hAnsi="Arial" w:cs="Arial"/>
          <w:spacing w:val="-2"/>
          <w:sz w:val="22"/>
        </w:rPr>
        <w:t xml:space="preserve">The </w:t>
      </w:r>
      <w:r w:rsidR="009E58A8" w:rsidRPr="00665A4C">
        <w:rPr>
          <w:rFonts w:ascii="Arial" w:hAnsi="Arial" w:cs="Arial"/>
          <w:spacing w:val="-2"/>
          <w:sz w:val="22"/>
        </w:rPr>
        <w:t>Construction Manager</w:t>
      </w:r>
      <w:r w:rsidR="002B73FB" w:rsidRPr="00665A4C">
        <w:rPr>
          <w:rFonts w:ascii="Arial" w:hAnsi="Arial" w:cs="Arial"/>
          <w:spacing w:val="-2"/>
          <w:sz w:val="22"/>
        </w:rPr>
        <w:t>’s</w:t>
      </w:r>
      <w:r w:rsidRPr="00665A4C">
        <w:rPr>
          <w:rFonts w:ascii="Arial" w:hAnsi="Arial" w:cs="Arial"/>
          <w:spacing w:val="-2"/>
          <w:sz w:val="22"/>
        </w:rPr>
        <w:t xml:space="preserve"> estimate of the cost of all other </w:t>
      </w:r>
      <w:r w:rsidR="004540A8" w:rsidRPr="00665A4C">
        <w:rPr>
          <w:rFonts w:ascii="Arial" w:hAnsi="Arial" w:cs="Arial"/>
          <w:spacing w:val="-2"/>
          <w:sz w:val="22"/>
        </w:rPr>
        <w:t xml:space="preserve">Work </w:t>
      </w:r>
      <w:r w:rsidRPr="00665A4C">
        <w:rPr>
          <w:rFonts w:ascii="Arial" w:hAnsi="Arial" w:cs="Arial"/>
          <w:spacing w:val="-2"/>
          <w:sz w:val="22"/>
        </w:rPr>
        <w:t xml:space="preserve">to be performed but not yet bid, excluding the approved deductive alternates unless said </w:t>
      </w:r>
      <w:r w:rsidR="004540A8" w:rsidRPr="00665A4C">
        <w:rPr>
          <w:rFonts w:ascii="Arial" w:hAnsi="Arial" w:cs="Arial"/>
          <w:spacing w:val="-2"/>
          <w:sz w:val="22"/>
        </w:rPr>
        <w:t xml:space="preserve">Work </w:t>
      </w:r>
      <w:r w:rsidRPr="00665A4C">
        <w:rPr>
          <w:rFonts w:ascii="Arial" w:hAnsi="Arial" w:cs="Arial"/>
          <w:spacing w:val="-2"/>
          <w:sz w:val="22"/>
        </w:rPr>
        <w:t xml:space="preserve">can be incorporated into the Contract Documents by application of the contingency per </w:t>
      </w:r>
      <w:r w:rsidR="00E972AB" w:rsidRPr="00665A4C">
        <w:rPr>
          <w:rFonts w:ascii="Arial" w:hAnsi="Arial" w:cs="Arial"/>
          <w:spacing w:val="-2"/>
          <w:sz w:val="22"/>
        </w:rPr>
        <w:lastRenderedPageBreak/>
        <w:t>the provisions of paragraphs 3.3.1 through 3.3</w:t>
      </w:r>
      <w:r w:rsidRPr="00665A4C">
        <w:rPr>
          <w:rFonts w:ascii="Arial" w:hAnsi="Arial" w:cs="Arial"/>
          <w:spacing w:val="-2"/>
          <w:sz w:val="22"/>
        </w:rPr>
        <w:t xml:space="preserve">.5, with the consent of the </w:t>
      </w:r>
      <w:r w:rsidR="009E58A8" w:rsidRPr="00665A4C">
        <w:rPr>
          <w:rFonts w:ascii="Arial" w:hAnsi="Arial" w:cs="Arial"/>
          <w:spacing w:val="-2"/>
          <w:sz w:val="22"/>
        </w:rPr>
        <w:t>Construction Manager</w:t>
      </w:r>
      <w:r w:rsidR="00FB2972" w:rsidRPr="00665A4C">
        <w:rPr>
          <w:rFonts w:ascii="Arial" w:hAnsi="Arial" w:cs="Arial"/>
          <w:spacing w:val="-2"/>
          <w:sz w:val="22"/>
        </w:rPr>
        <w:t xml:space="preserve"> </w:t>
      </w:r>
      <w:r w:rsidRPr="00665A4C">
        <w:rPr>
          <w:rFonts w:ascii="Arial" w:hAnsi="Arial" w:cs="Arial"/>
          <w:spacing w:val="-2"/>
          <w:sz w:val="22"/>
        </w:rPr>
        <w:t xml:space="preserve">which consent shall not be unreasonably </w:t>
      </w:r>
      <w:proofErr w:type="gramStart"/>
      <w:r w:rsidRPr="00665A4C">
        <w:rPr>
          <w:rFonts w:ascii="Arial" w:hAnsi="Arial" w:cs="Arial"/>
          <w:spacing w:val="-2"/>
          <w:sz w:val="22"/>
        </w:rPr>
        <w:t>withheld;</w:t>
      </w:r>
      <w:proofErr w:type="gramEnd"/>
    </w:p>
    <w:p w14:paraId="27283BC8" w14:textId="77777777" w:rsidR="00191B5E" w:rsidRPr="00665A4C" w:rsidRDefault="007C68C6" w:rsidP="009D1BB0">
      <w:pPr>
        <w:pStyle w:val="ListParagraph"/>
        <w:numPr>
          <w:ilvl w:val="2"/>
          <w:numId w:val="44"/>
        </w:numPr>
        <w:tabs>
          <w:tab w:val="left" w:pos="-720"/>
          <w:tab w:val="left" w:pos="0"/>
          <w:tab w:val="left" w:pos="720"/>
        </w:tabs>
        <w:suppressAutoHyphens/>
        <w:spacing w:after="120"/>
        <w:ind w:left="1620" w:hanging="900"/>
        <w:contextualSpacing w:val="0"/>
        <w:jc w:val="both"/>
        <w:rPr>
          <w:rFonts w:ascii="Arial" w:hAnsi="Arial" w:cs="Arial"/>
          <w:spacing w:val="-2"/>
          <w:sz w:val="22"/>
        </w:rPr>
      </w:pPr>
      <w:r w:rsidRPr="00665A4C">
        <w:rPr>
          <w:rFonts w:ascii="Arial" w:hAnsi="Arial" w:cs="Arial"/>
          <w:spacing w:val="-2"/>
          <w:sz w:val="22"/>
        </w:rPr>
        <w:t xml:space="preserve">The installation cost of items to be procured by the Principal Representative and assigned to the </w:t>
      </w:r>
      <w:r w:rsidR="009E58A8" w:rsidRPr="00665A4C">
        <w:rPr>
          <w:rFonts w:ascii="Arial" w:hAnsi="Arial" w:cs="Arial"/>
          <w:spacing w:val="-2"/>
          <w:sz w:val="22"/>
        </w:rPr>
        <w:t>Construction Manager</w:t>
      </w:r>
      <w:r w:rsidRPr="00665A4C">
        <w:rPr>
          <w:rFonts w:ascii="Arial" w:hAnsi="Arial" w:cs="Arial"/>
          <w:spacing w:val="-2"/>
          <w:sz w:val="22"/>
        </w:rPr>
        <w:t xml:space="preserve"> for installation, as defined in the Contract </w:t>
      </w:r>
      <w:proofErr w:type="gramStart"/>
      <w:r w:rsidRPr="00665A4C">
        <w:rPr>
          <w:rFonts w:ascii="Arial" w:hAnsi="Arial" w:cs="Arial"/>
          <w:spacing w:val="-2"/>
          <w:sz w:val="22"/>
        </w:rPr>
        <w:t>Documents;</w:t>
      </w:r>
      <w:proofErr w:type="gramEnd"/>
    </w:p>
    <w:p w14:paraId="4D8A3B80" w14:textId="77777777" w:rsidR="00191B5E" w:rsidRPr="00665A4C" w:rsidRDefault="007C68C6" w:rsidP="009D1BB0">
      <w:pPr>
        <w:pStyle w:val="ListParagraph"/>
        <w:numPr>
          <w:ilvl w:val="2"/>
          <w:numId w:val="44"/>
        </w:numPr>
        <w:tabs>
          <w:tab w:val="left" w:pos="-720"/>
          <w:tab w:val="left" w:pos="0"/>
          <w:tab w:val="left" w:pos="720"/>
        </w:tabs>
        <w:suppressAutoHyphens/>
        <w:spacing w:after="120"/>
        <w:ind w:left="1620" w:hanging="900"/>
        <w:contextualSpacing w:val="0"/>
        <w:jc w:val="both"/>
        <w:rPr>
          <w:rFonts w:ascii="Arial" w:hAnsi="Arial" w:cs="Arial"/>
          <w:spacing w:val="-2"/>
          <w:sz w:val="22"/>
        </w:rPr>
      </w:pPr>
      <w:r w:rsidRPr="00665A4C">
        <w:rPr>
          <w:rFonts w:ascii="Arial" w:hAnsi="Arial" w:cs="Arial"/>
          <w:spacing w:val="-2"/>
          <w:sz w:val="22"/>
        </w:rPr>
        <w:t xml:space="preserve">The estimated maximum cost of all </w:t>
      </w:r>
      <w:r w:rsidR="00F34BBE" w:rsidRPr="00665A4C">
        <w:rPr>
          <w:rFonts w:ascii="Arial" w:hAnsi="Arial" w:cs="Arial"/>
          <w:spacing w:val="-2"/>
          <w:sz w:val="22"/>
        </w:rPr>
        <w:t xml:space="preserve">Work </w:t>
      </w:r>
      <w:r w:rsidRPr="00665A4C">
        <w:rPr>
          <w:rFonts w:ascii="Arial" w:hAnsi="Arial" w:cs="Arial"/>
          <w:spacing w:val="-2"/>
          <w:sz w:val="22"/>
        </w:rPr>
        <w:t xml:space="preserve">to be performed by the </w:t>
      </w:r>
      <w:r w:rsidR="009E58A8" w:rsidRPr="00665A4C">
        <w:rPr>
          <w:rFonts w:ascii="Arial" w:hAnsi="Arial" w:cs="Arial"/>
          <w:spacing w:val="-2"/>
          <w:sz w:val="22"/>
        </w:rPr>
        <w:t xml:space="preserve">Construction </w:t>
      </w:r>
      <w:proofErr w:type="gramStart"/>
      <w:r w:rsidR="009E58A8" w:rsidRPr="00665A4C">
        <w:rPr>
          <w:rFonts w:ascii="Arial" w:hAnsi="Arial" w:cs="Arial"/>
          <w:spacing w:val="-2"/>
          <w:sz w:val="22"/>
        </w:rPr>
        <w:t>Manager</w:t>
      </w:r>
      <w:r w:rsidRPr="00665A4C">
        <w:rPr>
          <w:rFonts w:ascii="Arial" w:hAnsi="Arial" w:cs="Arial"/>
          <w:spacing w:val="-2"/>
          <w:sz w:val="22"/>
        </w:rPr>
        <w:t>;</w:t>
      </w:r>
      <w:proofErr w:type="gramEnd"/>
    </w:p>
    <w:p w14:paraId="4B198127" w14:textId="77777777" w:rsidR="00191B5E" w:rsidRPr="00665A4C" w:rsidRDefault="009E58A8" w:rsidP="009D1BB0">
      <w:pPr>
        <w:pStyle w:val="ListParagraph"/>
        <w:numPr>
          <w:ilvl w:val="2"/>
          <w:numId w:val="44"/>
        </w:numPr>
        <w:tabs>
          <w:tab w:val="left" w:pos="-720"/>
          <w:tab w:val="left" w:pos="0"/>
          <w:tab w:val="left" w:pos="720"/>
        </w:tabs>
        <w:suppressAutoHyphens/>
        <w:spacing w:after="120"/>
        <w:ind w:left="1620" w:hanging="900"/>
        <w:contextualSpacing w:val="0"/>
        <w:jc w:val="both"/>
        <w:rPr>
          <w:rFonts w:ascii="Arial" w:hAnsi="Arial" w:cs="Arial"/>
          <w:spacing w:val="-2"/>
          <w:sz w:val="22"/>
        </w:rPr>
      </w:pPr>
      <w:r w:rsidRPr="00665A4C">
        <w:rPr>
          <w:rFonts w:ascii="Arial" w:hAnsi="Arial" w:cs="Arial"/>
          <w:spacing w:val="-2"/>
          <w:sz w:val="22"/>
        </w:rPr>
        <w:t>Construction Manager</w:t>
      </w:r>
      <w:r w:rsidR="007C68C6" w:rsidRPr="00665A4C">
        <w:rPr>
          <w:rFonts w:ascii="Arial" w:hAnsi="Arial" w:cs="Arial"/>
          <w:spacing w:val="-2"/>
          <w:sz w:val="22"/>
        </w:rPr>
        <w:t xml:space="preserve">'s </w:t>
      </w:r>
      <w:r w:rsidR="003752B7" w:rsidRPr="00665A4C">
        <w:rPr>
          <w:rFonts w:ascii="Arial" w:hAnsi="Arial" w:cs="Arial"/>
          <w:spacing w:val="-2"/>
          <w:sz w:val="22"/>
        </w:rPr>
        <w:t xml:space="preserve">Fee </w:t>
      </w:r>
      <w:r w:rsidR="007C68C6" w:rsidRPr="00665A4C">
        <w:rPr>
          <w:rFonts w:ascii="Arial" w:hAnsi="Arial" w:cs="Arial"/>
          <w:spacing w:val="-2"/>
          <w:sz w:val="22"/>
        </w:rPr>
        <w:t xml:space="preserve">as provided under this </w:t>
      </w:r>
      <w:proofErr w:type="gramStart"/>
      <w:r w:rsidR="007C68C6" w:rsidRPr="00665A4C">
        <w:rPr>
          <w:rFonts w:ascii="Arial" w:hAnsi="Arial" w:cs="Arial"/>
          <w:spacing w:val="-2"/>
          <w:sz w:val="22"/>
        </w:rPr>
        <w:t>Agreement;</w:t>
      </w:r>
      <w:proofErr w:type="gramEnd"/>
    </w:p>
    <w:p w14:paraId="2C7CA556" w14:textId="77777777" w:rsidR="00191B5E" w:rsidRPr="00665A4C" w:rsidRDefault="007C68C6" w:rsidP="009D1BB0">
      <w:pPr>
        <w:pStyle w:val="ListParagraph"/>
        <w:numPr>
          <w:ilvl w:val="2"/>
          <w:numId w:val="44"/>
        </w:numPr>
        <w:tabs>
          <w:tab w:val="left" w:pos="-720"/>
          <w:tab w:val="left" w:pos="0"/>
          <w:tab w:val="left" w:pos="720"/>
        </w:tabs>
        <w:suppressAutoHyphens/>
        <w:spacing w:after="120"/>
        <w:ind w:left="1620" w:hanging="900"/>
        <w:contextualSpacing w:val="0"/>
        <w:jc w:val="both"/>
        <w:rPr>
          <w:rFonts w:ascii="Arial" w:hAnsi="Arial" w:cs="Arial"/>
          <w:spacing w:val="-2"/>
          <w:sz w:val="22"/>
        </w:rPr>
      </w:pPr>
      <w:r w:rsidRPr="00665A4C">
        <w:rPr>
          <w:rFonts w:ascii="Arial" w:hAnsi="Arial" w:cs="Arial"/>
          <w:spacing w:val="-2"/>
          <w:sz w:val="22"/>
        </w:rPr>
        <w:t xml:space="preserve">The cost of all Performance and Labor and Material Payment Bonds furnished by the </w:t>
      </w:r>
      <w:r w:rsidR="009E58A8" w:rsidRPr="00665A4C">
        <w:rPr>
          <w:rFonts w:ascii="Arial" w:hAnsi="Arial" w:cs="Arial"/>
          <w:spacing w:val="-2"/>
          <w:sz w:val="22"/>
        </w:rPr>
        <w:t>Construction Manager</w:t>
      </w:r>
      <w:r w:rsidR="002B73FB" w:rsidRPr="00665A4C">
        <w:rPr>
          <w:rFonts w:ascii="Arial" w:hAnsi="Arial" w:cs="Arial"/>
          <w:spacing w:val="-2"/>
          <w:sz w:val="22"/>
        </w:rPr>
        <w:t xml:space="preserve"> </w:t>
      </w:r>
      <w:r w:rsidRPr="00665A4C">
        <w:rPr>
          <w:rFonts w:ascii="Arial" w:hAnsi="Arial" w:cs="Arial"/>
          <w:spacing w:val="-2"/>
          <w:sz w:val="22"/>
        </w:rPr>
        <w:t xml:space="preserve">pursuant to </w:t>
      </w:r>
      <w:r w:rsidR="002B73FB" w:rsidRPr="00665A4C">
        <w:rPr>
          <w:rFonts w:ascii="Arial" w:hAnsi="Arial" w:cs="Arial"/>
          <w:spacing w:val="-2"/>
          <w:sz w:val="22"/>
        </w:rPr>
        <w:t xml:space="preserve">the Contract General Conditions, </w:t>
      </w:r>
      <w:r w:rsidRPr="00665A4C">
        <w:rPr>
          <w:rFonts w:ascii="Arial" w:hAnsi="Arial" w:cs="Arial"/>
          <w:spacing w:val="-2"/>
          <w:sz w:val="22"/>
        </w:rPr>
        <w:t xml:space="preserve">Article </w:t>
      </w:r>
      <w:proofErr w:type="gramStart"/>
      <w:r w:rsidRPr="00665A4C">
        <w:rPr>
          <w:rFonts w:ascii="Arial" w:hAnsi="Arial" w:cs="Arial"/>
          <w:spacing w:val="-2"/>
          <w:sz w:val="22"/>
        </w:rPr>
        <w:t>1</w:t>
      </w:r>
      <w:r w:rsidR="002B73FB" w:rsidRPr="00665A4C">
        <w:rPr>
          <w:rFonts w:ascii="Arial" w:hAnsi="Arial" w:cs="Arial"/>
          <w:spacing w:val="-2"/>
          <w:sz w:val="22"/>
        </w:rPr>
        <w:t>6</w:t>
      </w:r>
      <w:r w:rsidRPr="00665A4C">
        <w:rPr>
          <w:rFonts w:ascii="Arial" w:hAnsi="Arial" w:cs="Arial"/>
          <w:spacing w:val="-2"/>
          <w:sz w:val="22"/>
        </w:rPr>
        <w:t>;</w:t>
      </w:r>
      <w:proofErr w:type="gramEnd"/>
    </w:p>
    <w:p w14:paraId="44DFAADC" w14:textId="77777777" w:rsidR="00191B5E" w:rsidRPr="00665A4C" w:rsidRDefault="007C68C6" w:rsidP="009D1BB0">
      <w:pPr>
        <w:pStyle w:val="ListParagraph"/>
        <w:numPr>
          <w:ilvl w:val="2"/>
          <w:numId w:val="44"/>
        </w:numPr>
        <w:tabs>
          <w:tab w:val="left" w:pos="-720"/>
          <w:tab w:val="left" w:pos="0"/>
          <w:tab w:val="left" w:pos="720"/>
        </w:tabs>
        <w:suppressAutoHyphens/>
        <w:spacing w:after="120"/>
        <w:ind w:left="1620" w:hanging="900"/>
        <w:contextualSpacing w:val="0"/>
        <w:jc w:val="both"/>
        <w:rPr>
          <w:rFonts w:ascii="Arial" w:hAnsi="Arial" w:cs="Arial"/>
          <w:spacing w:val="-2"/>
          <w:sz w:val="22"/>
        </w:rPr>
      </w:pPr>
      <w:r w:rsidRPr="00665A4C">
        <w:rPr>
          <w:rFonts w:ascii="Arial" w:hAnsi="Arial" w:cs="Arial"/>
          <w:spacing w:val="-2"/>
          <w:sz w:val="22"/>
        </w:rPr>
        <w:t xml:space="preserve">The premiums for insurance to protect the Project pursuant to </w:t>
      </w:r>
      <w:r w:rsidR="002B73FB" w:rsidRPr="00665A4C">
        <w:rPr>
          <w:rFonts w:ascii="Arial" w:hAnsi="Arial" w:cs="Arial"/>
          <w:spacing w:val="-2"/>
          <w:sz w:val="22"/>
        </w:rPr>
        <w:t>the Contract General Conditions, Article 25</w:t>
      </w:r>
      <w:r w:rsidR="00F919BC" w:rsidRPr="00665A4C">
        <w:rPr>
          <w:rFonts w:ascii="Arial" w:hAnsi="Arial" w:cs="Arial"/>
          <w:spacing w:val="-2"/>
          <w:sz w:val="22"/>
        </w:rPr>
        <w:t>; and</w:t>
      </w:r>
    </w:p>
    <w:p w14:paraId="53AA92DC" w14:textId="77777777" w:rsidR="007C68C6" w:rsidRPr="00665A4C" w:rsidRDefault="007C68C6" w:rsidP="009D1BB0">
      <w:pPr>
        <w:pStyle w:val="ListParagraph"/>
        <w:numPr>
          <w:ilvl w:val="2"/>
          <w:numId w:val="44"/>
        </w:numPr>
        <w:tabs>
          <w:tab w:val="left" w:pos="-720"/>
          <w:tab w:val="left" w:pos="0"/>
          <w:tab w:val="left" w:pos="720"/>
        </w:tabs>
        <w:suppressAutoHyphens/>
        <w:spacing w:after="120"/>
        <w:ind w:left="1620" w:hanging="900"/>
        <w:contextualSpacing w:val="0"/>
        <w:jc w:val="both"/>
        <w:rPr>
          <w:rFonts w:ascii="Arial" w:hAnsi="Arial" w:cs="Arial"/>
          <w:spacing w:val="-2"/>
          <w:sz w:val="22"/>
        </w:rPr>
      </w:pPr>
      <w:r w:rsidRPr="00665A4C">
        <w:rPr>
          <w:rFonts w:ascii="Arial" w:hAnsi="Arial" w:cs="Arial"/>
          <w:spacing w:val="-2"/>
          <w:sz w:val="22"/>
        </w:rPr>
        <w:t xml:space="preserve">Authorized adjustments as set forth elsewhere in this Agreement, to include but may not be limited </w:t>
      </w:r>
      <w:proofErr w:type="gramStart"/>
      <w:r w:rsidRPr="00665A4C">
        <w:rPr>
          <w:rFonts w:ascii="Arial" w:hAnsi="Arial" w:cs="Arial"/>
          <w:spacing w:val="-2"/>
          <w:sz w:val="22"/>
        </w:rPr>
        <w:t>to:</w:t>
      </w:r>
      <w:proofErr w:type="gramEnd"/>
      <w:r w:rsidRPr="00665A4C">
        <w:rPr>
          <w:rFonts w:ascii="Arial" w:hAnsi="Arial" w:cs="Arial"/>
          <w:spacing w:val="-2"/>
          <w:sz w:val="22"/>
        </w:rPr>
        <w:t xml:space="preserve"> taxes; fees for licenses, and royalties; special conditions, commissioning, start</w:t>
      </w:r>
      <w:r w:rsidR="005B1B84" w:rsidRPr="00665A4C">
        <w:rPr>
          <w:rFonts w:ascii="Arial" w:hAnsi="Arial" w:cs="Arial"/>
          <w:spacing w:val="-2"/>
          <w:sz w:val="22"/>
        </w:rPr>
        <w:t>-</w:t>
      </w:r>
      <w:r w:rsidRPr="00665A4C">
        <w:rPr>
          <w:rFonts w:ascii="Arial" w:hAnsi="Arial" w:cs="Arial"/>
          <w:spacing w:val="-2"/>
          <w:sz w:val="22"/>
        </w:rPr>
        <w:t>up services, and warranty support; and contingencies.</w:t>
      </w:r>
    </w:p>
    <w:p w14:paraId="51D0F310" w14:textId="77777777" w:rsidR="00665A4C" w:rsidRPr="008F2005" w:rsidRDefault="00B52E95" w:rsidP="00C304AA">
      <w:pPr>
        <w:pStyle w:val="Heading4"/>
        <w:numPr>
          <w:ilvl w:val="1"/>
          <w:numId w:val="43"/>
        </w:numPr>
        <w:tabs>
          <w:tab w:val="clear" w:pos="486"/>
          <w:tab w:val="clear" w:pos="1080"/>
        </w:tabs>
        <w:ind w:left="990" w:hanging="720"/>
      </w:pPr>
      <w:r w:rsidRPr="008F2005">
        <w:t>The Guaranteed Maximum Price proposal as set forth in paragraph</w:t>
      </w:r>
      <w:r w:rsidRPr="00106DEC">
        <w:t xml:space="preserve"> </w:t>
      </w:r>
      <w:r w:rsidR="00E62C3C" w:rsidRPr="00106DEC">
        <w:t>5</w:t>
      </w:r>
      <w:r w:rsidRPr="00106DEC">
        <w:t xml:space="preserve">.3.1 </w:t>
      </w:r>
      <w:r w:rsidRPr="008F2005">
        <w:t>shall:</w:t>
      </w:r>
      <w:r w:rsidR="00665A4C" w:rsidRPr="00665A4C">
        <w:t xml:space="preserve"> </w:t>
      </w:r>
    </w:p>
    <w:p w14:paraId="5809914A" w14:textId="77777777" w:rsidR="00B52E95" w:rsidRPr="008F2005" w:rsidRDefault="00B52E95" w:rsidP="009D1BB0">
      <w:pPr>
        <w:pStyle w:val="Heading4"/>
        <w:numPr>
          <w:ilvl w:val="2"/>
          <w:numId w:val="45"/>
        </w:numPr>
        <w:tabs>
          <w:tab w:val="clear" w:pos="1080"/>
          <w:tab w:val="clear" w:pos="2790"/>
        </w:tabs>
        <w:ind w:left="1620" w:hanging="900"/>
        <w:rPr>
          <w:spacing w:val="-2"/>
        </w:rPr>
      </w:pPr>
      <w:r w:rsidRPr="008F2005">
        <w:rPr>
          <w:spacing w:val="-2"/>
        </w:rPr>
        <w:t xml:space="preserve">Set forth a stated </w:t>
      </w:r>
      <w:r w:rsidR="005E2516" w:rsidRPr="008F2005">
        <w:rPr>
          <w:spacing w:val="-2"/>
        </w:rPr>
        <w:t>not to exceed</w:t>
      </w:r>
      <w:r w:rsidR="00886ECF" w:rsidRPr="008F2005">
        <w:rPr>
          <w:spacing w:val="-2"/>
        </w:rPr>
        <w:t xml:space="preserve"> </w:t>
      </w:r>
      <w:r w:rsidRPr="008F2005">
        <w:rPr>
          <w:spacing w:val="-2"/>
        </w:rPr>
        <w:t xml:space="preserve">dollar </w:t>
      </w:r>
      <w:proofErr w:type="gramStart"/>
      <w:r w:rsidRPr="008F2005">
        <w:rPr>
          <w:spacing w:val="-2"/>
        </w:rPr>
        <w:t>amount;</w:t>
      </w:r>
      <w:proofErr w:type="gramEnd"/>
    </w:p>
    <w:p w14:paraId="0217B3FB" w14:textId="77777777" w:rsidR="006C2252" w:rsidRPr="008F2005" w:rsidRDefault="00B52E95" w:rsidP="009D1BB0">
      <w:pPr>
        <w:pStyle w:val="Heading4"/>
        <w:numPr>
          <w:ilvl w:val="2"/>
          <w:numId w:val="45"/>
        </w:numPr>
        <w:tabs>
          <w:tab w:val="clear" w:pos="1080"/>
          <w:tab w:val="clear" w:pos="2790"/>
        </w:tabs>
        <w:ind w:left="1620" w:hanging="900"/>
        <w:rPr>
          <w:spacing w:val="-2"/>
        </w:rPr>
      </w:pPr>
      <w:r w:rsidRPr="008F2005">
        <w:rPr>
          <w:spacing w:val="-2"/>
        </w:rPr>
        <w:t xml:space="preserve">Set forth the Schedule of Values therefore which shall be consistent with previously approved Schedules of Values, as adjusted as required pursuant to Design Development cost </w:t>
      </w:r>
      <w:proofErr w:type="gramStart"/>
      <w:r w:rsidRPr="008F2005">
        <w:rPr>
          <w:spacing w:val="-2"/>
        </w:rPr>
        <w:t>estimating;</w:t>
      </w:r>
      <w:proofErr w:type="gramEnd"/>
      <w:r w:rsidR="006C2252" w:rsidRPr="006C2252">
        <w:rPr>
          <w:spacing w:val="-2"/>
        </w:rPr>
        <w:t xml:space="preserve"> </w:t>
      </w:r>
    </w:p>
    <w:p w14:paraId="62604D78" w14:textId="77777777" w:rsidR="006C2252" w:rsidRPr="008F2005" w:rsidRDefault="005E2516" w:rsidP="009D1BB0">
      <w:pPr>
        <w:pStyle w:val="Heading4"/>
        <w:numPr>
          <w:ilvl w:val="2"/>
          <w:numId w:val="45"/>
        </w:numPr>
        <w:tabs>
          <w:tab w:val="clear" w:pos="1080"/>
          <w:tab w:val="clear" w:pos="2790"/>
        </w:tabs>
        <w:ind w:left="1620" w:hanging="900"/>
        <w:rPr>
          <w:spacing w:val="-2"/>
        </w:rPr>
      </w:pPr>
      <w:r w:rsidRPr="008F2005">
        <w:rPr>
          <w:spacing w:val="-2"/>
        </w:rPr>
        <w:t xml:space="preserve">Contain no conditions or </w:t>
      </w:r>
      <w:proofErr w:type="gramStart"/>
      <w:r w:rsidRPr="008F2005">
        <w:rPr>
          <w:spacing w:val="-2"/>
        </w:rPr>
        <w:t>exceptions;</w:t>
      </w:r>
      <w:proofErr w:type="gramEnd"/>
      <w:r w:rsidR="006C2252" w:rsidRPr="006C2252">
        <w:rPr>
          <w:spacing w:val="-2"/>
        </w:rPr>
        <w:t xml:space="preserve"> </w:t>
      </w:r>
    </w:p>
    <w:p w14:paraId="2388D1A9" w14:textId="77777777" w:rsidR="006C2252" w:rsidRPr="008F2005" w:rsidRDefault="00B52E95" w:rsidP="009D1BB0">
      <w:pPr>
        <w:pStyle w:val="Heading4"/>
        <w:numPr>
          <w:ilvl w:val="2"/>
          <w:numId w:val="45"/>
        </w:numPr>
        <w:tabs>
          <w:tab w:val="clear" w:pos="1080"/>
          <w:tab w:val="clear" w:pos="2790"/>
        </w:tabs>
        <w:ind w:left="1620" w:hanging="900"/>
        <w:rPr>
          <w:spacing w:val="-2"/>
        </w:rPr>
      </w:pPr>
      <w:r w:rsidRPr="008F2005">
        <w:rPr>
          <w:spacing w:val="-2"/>
        </w:rPr>
        <w:t xml:space="preserve">Not exceed the </w:t>
      </w:r>
      <w:r w:rsidR="00096057" w:rsidRPr="008F2005">
        <w:rPr>
          <w:spacing w:val="-2"/>
        </w:rPr>
        <w:t>Fixed Limit of Construction</w:t>
      </w:r>
      <w:r w:rsidRPr="008F2005">
        <w:rPr>
          <w:spacing w:val="-2"/>
        </w:rPr>
        <w:t xml:space="preserve"> </w:t>
      </w:r>
      <w:proofErr w:type="gramStart"/>
      <w:r w:rsidRPr="008F2005">
        <w:rPr>
          <w:spacing w:val="-2"/>
        </w:rPr>
        <w:t>Cost;</w:t>
      </w:r>
      <w:proofErr w:type="gramEnd"/>
      <w:r w:rsidRPr="008F2005">
        <w:rPr>
          <w:spacing w:val="-2"/>
        </w:rPr>
        <w:t xml:space="preserve"> </w:t>
      </w:r>
    </w:p>
    <w:p w14:paraId="52DFFB70" w14:textId="77777777" w:rsidR="006C2252" w:rsidRPr="008F2005" w:rsidRDefault="00B52E95" w:rsidP="009D1BB0">
      <w:pPr>
        <w:pStyle w:val="Heading4"/>
        <w:numPr>
          <w:ilvl w:val="2"/>
          <w:numId w:val="45"/>
        </w:numPr>
        <w:tabs>
          <w:tab w:val="clear" w:pos="1080"/>
          <w:tab w:val="clear" w:pos="2790"/>
        </w:tabs>
        <w:ind w:left="1620" w:hanging="900"/>
        <w:rPr>
          <w:spacing w:val="-2"/>
        </w:rPr>
      </w:pPr>
      <w:r w:rsidRPr="008F2005">
        <w:rPr>
          <w:spacing w:val="-2"/>
        </w:rPr>
        <w:t xml:space="preserve">Contain no allowances except for those set forth in </w:t>
      </w:r>
      <w:r w:rsidRPr="008F2005">
        <w:rPr>
          <w:b/>
          <w:spacing w:val="-2"/>
        </w:rPr>
        <w:t>Exhibit H.4</w:t>
      </w:r>
      <w:r w:rsidRPr="008F2005">
        <w:rPr>
          <w:spacing w:val="-2"/>
        </w:rPr>
        <w:t xml:space="preserve">, </w:t>
      </w:r>
      <w:r w:rsidR="005E2516" w:rsidRPr="008F2005">
        <w:rPr>
          <w:spacing w:val="-2"/>
        </w:rPr>
        <w:t>Allowance Schedule</w:t>
      </w:r>
      <w:r w:rsidRPr="008F2005">
        <w:rPr>
          <w:spacing w:val="-2"/>
        </w:rPr>
        <w:t xml:space="preserve"> of which all allowances are to be a not-to-exceed dollar amount;</w:t>
      </w:r>
      <w:r w:rsidR="003752B7" w:rsidRPr="008F2005">
        <w:rPr>
          <w:spacing w:val="-2"/>
        </w:rPr>
        <w:t xml:space="preserve"> and</w:t>
      </w:r>
    </w:p>
    <w:p w14:paraId="75BDD69E" w14:textId="77777777" w:rsidR="006C2252" w:rsidRPr="008F2005" w:rsidRDefault="007C68C6" w:rsidP="009D1BB0">
      <w:pPr>
        <w:pStyle w:val="Heading4"/>
        <w:numPr>
          <w:ilvl w:val="2"/>
          <w:numId w:val="45"/>
        </w:numPr>
        <w:tabs>
          <w:tab w:val="clear" w:pos="1080"/>
          <w:tab w:val="clear" w:pos="2790"/>
        </w:tabs>
        <w:ind w:left="1620" w:hanging="900"/>
        <w:rPr>
          <w:spacing w:val="-2"/>
        </w:rPr>
      </w:pPr>
      <w:r w:rsidRPr="008F2005">
        <w:rPr>
          <w:spacing w:val="-2"/>
        </w:rPr>
        <w:t xml:space="preserve">Be substantiated with complete supporting documentation acceptable to the Principal Representative, to clearly define the anticipated Work to be performed by the </w:t>
      </w:r>
      <w:r w:rsidR="009E58A8" w:rsidRPr="008F2005">
        <w:rPr>
          <w:spacing w:val="-2"/>
        </w:rPr>
        <w:t>Construction Manager</w:t>
      </w:r>
      <w:r w:rsidRPr="008F2005">
        <w:rPr>
          <w:spacing w:val="-2"/>
        </w:rPr>
        <w:t xml:space="preserve"> and facilitate a determination thereafter when final drawings and specifications are released for construction, as to whether there has been an increase in the Work required of the </w:t>
      </w:r>
      <w:r w:rsidR="009E58A8" w:rsidRPr="008F2005">
        <w:rPr>
          <w:spacing w:val="-2"/>
        </w:rPr>
        <w:t>Construction Manager</w:t>
      </w:r>
      <w:r w:rsidRPr="008F2005">
        <w:rPr>
          <w:spacing w:val="-2"/>
        </w:rPr>
        <w:t xml:space="preserve"> in the documents released for construction from the Design Development documents on which the Guaranteed Maximum Price was based.  If at any time thereafter, any Claim is asserted by the </w:t>
      </w:r>
      <w:r w:rsidR="009E58A8" w:rsidRPr="008F2005">
        <w:rPr>
          <w:spacing w:val="-2"/>
        </w:rPr>
        <w:t>Construction Manager</w:t>
      </w:r>
      <w:r w:rsidRPr="008F2005">
        <w:rPr>
          <w:spacing w:val="-2"/>
        </w:rPr>
        <w:t xml:space="preserve"> for an increase to the Contract Sum or Guaranteed Maximum Price and/or extension of the Contract Time because of an alleged increase in the Work to be performed by the </w:t>
      </w:r>
      <w:r w:rsidR="009E58A8" w:rsidRPr="008F2005">
        <w:rPr>
          <w:spacing w:val="-2"/>
        </w:rPr>
        <w:t>Construction Manager</w:t>
      </w:r>
      <w:r w:rsidRPr="008F2005">
        <w:rPr>
          <w:spacing w:val="-2"/>
        </w:rPr>
        <w:t xml:space="preserve"> as contained in the drawings or specifications released for construction, the </w:t>
      </w:r>
      <w:r w:rsidR="00B52E95" w:rsidRPr="008F2005">
        <w:rPr>
          <w:spacing w:val="-2"/>
        </w:rPr>
        <w:t>Design</w:t>
      </w:r>
      <w:r w:rsidR="004540A8" w:rsidRPr="008F2005">
        <w:rPr>
          <w:spacing w:val="-2"/>
        </w:rPr>
        <w:t>/</w:t>
      </w:r>
      <w:r w:rsidR="00B52E95" w:rsidRPr="008F2005">
        <w:rPr>
          <w:spacing w:val="-2"/>
        </w:rPr>
        <w:t xml:space="preserve"> Build </w:t>
      </w:r>
      <w:r w:rsidR="00E727EA" w:rsidRPr="008F2005">
        <w:rPr>
          <w:spacing w:val="-2"/>
        </w:rPr>
        <w:t xml:space="preserve">Entity </w:t>
      </w:r>
      <w:r w:rsidRPr="008F2005">
        <w:rPr>
          <w:spacing w:val="-2"/>
        </w:rPr>
        <w:t xml:space="preserve">shall be required to satisfactorily demonstrate the increase in the Work; otherwise the </w:t>
      </w:r>
      <w:r w:rsidR="009E58A8" w:rsidRPr="008F2005">
        <w:rPr>
          <w:spacing w:val="-2"/>
        </w:rPr>
        <w:t>Construction Manager</w:t>
      </w:r>
      <w:r w:rsidR="00FB2972" w:rsidRPr="008F2005">
        <w:rPr>
          <w:spacing w:val="-2"/>
        </w:rPr>
        <w:t xml:space="preserve"> </w:t>
      </w:r>
      <w:r w:rsidRPr="008F2005">
        <w:rPr>
          <w:spacing w:val="-2"/>
        </w:rPr>
        <w:t>shall be entitled to no increase in the Contract Sum, Guaranteed Maximum Price or extension of the Contract Time.</w:t>
      </w:r>
      <w:r w:rsidR="006C2252" w:rsidRPr="006C2252">
        <w:rPr>
          <w:spacing w:val="-2"/>
        </w:rPr>
        <w:t xml:space="preserve"> </w:t>
      </w:r>
    </w:p>
    <w:p w14:paraId="0EDF70ED" w14:textId="77777777" w:rsidR="006C2252" w:rsidRPr="008F2005" w:rsidRDefault="007C68C6" w:rsidP="00C304AA">
      <w:pPr>
        <w:pStyle w:val="Heading4"/>
        <w:numPr>
          <w:ilvl w:val="1"/>
          <w:numId w:val="43"/>
        </w:numPr>
        <w:tabs>
          <w:tab w:val="clear" w:pos="486"/>
          <w:tab w:val="clear" w:pos="1080"/>
        </w:tabs>
        <w:ind w:left="990" w:hanging="720"/>
      </w:pPr>
      <w:r w:rsidRPr="008F2005">
        <w:t xml:space="preserve">If, through no fault on the part of the </w:t>
      </w:r>
      <w:r w:rsidR="009E58A8" w:rsidRPr="008F2005">
        <w:t>Construction Manager</w:t>
      </w:r>
      <w:r w:rsidRPr="008F2005">
        <w:t xml:space="preserve">, and after receiving reasonable cooperation by the Principal Representative, the </w:t>
      </w:r>
      <w:r w:rsidR="009E58A8" w:rsidRPr="008F2005">
        <w:t>Construction Manager</w:t>
      </w:r>
      <w:r w:rsidRPr="008F2005">
        <w:t xml:space="preserve"> submits a Guaranteed Maximum Price proposal contrary to the provisions of paragraph </w:t>
      </w:r>
      <w:r w:rsidR="00522778" w:rsidRPr="008F2005">
        <w:t>6</w:t>
      </w:r>
      <w:r w:rsidRPr="008F2005">
        <w:t xml:space="preserve">.3.2 and </w:t>
      </w:r>
      <w:r w:rsidR="00522778" w:rsidRPr="008F2005">
        <w:t>6</w:t>
      </w:r>
      <w:r w:rsidRPr="008F2005">
        <w:t xml:space="preserve">.3.3, the proposal may be rejected by the Principal Representative; the Principal Representative shall be under no obligation to award subsequent Bid Packages; the Principal Representative may declare the </w:t>
      </w:r>
      <w:r w:rsidR="009E58A8" w:rsidRPr="008F2005">
        <w:t>Construction Manager</w:t>
      </w:r>
      <w:r w:rsidRPr="008F2005">
        <w:t xml:space="preserve"> to be in default; and payment may be withheld from the </w:t>
      </w:r>
      <w:r w:rsidR="009E58A8" w:rsidRPr="008F2005">
        <w:t>Construction Manager</w:t>
      </w:r>
      <w:r w:rsidRPr="008F2005">
        <w:t xml:space="preserve">, excepting the </w:t>
      </w:r>
      <w:r w:rsidR="009E58A8" w:rsidRPr="008F2005">
        <w:lastRenderedPageBreak/>
        <w:t>Construction Manager</w:t>
      </w:r>
      <w:r w:rsidRPr="008F2005">
        <w:t xml:space="preserve">'s </w:t>
      </w:r>
      <w:r w:rsidR="00507CF1" w:rsidRPr="008F2005">
        <w:t>reasonable costs</w:t>
      </w:r>
      <w:r w:rsidR="00522778" w:rsidRPr="008F2005">
        <w:t xml:space="preserve"> incurred</w:t>
      </w:r>
      <w:r w:rsidR="00507CF1" w:rsidRPr="008F2005">
        <w:t xml:space="preserve">, up and </w:t>
      </w:r>
      <w:r w:rsidRPr="008F2005">
        <w:t>until a Guaranteed Maximum Price is furnished in accordance with the foregoing.</w:t>
      </w:r>
      <w:r w:rsidR="00665A4C" w:rsidRPr="00665A4C">
        <w:t xml:space="preserve"> </w:t>
      </w:r>
    </w:p>
    <w:p w14:paraId="2CFBDB96" w14:textId="77777777" w:rsidR="006C2252" w:rsidRPr="008F2005" w:rsidRDefault="007C68C6" w:rsidP="00C304AA">
      <w:pPr>
        <w:pStyle w:val="Heading4"/>
        <w:numPr>
          <w:ilvl w:val="1"/>
          <w:numId w:val="43"/>
        </w:numPr>
        <w:tabs>
          <w:tab w:val="clear" w:pos="486"/>
          <w:tab w:val="clear" w:pos="1080"/>
        </w:tabs>
        <w:ind w:left="990" w:hanging="720"/>
      </w:pPr>
      <w:r w:rsidRPr="008F2005">
        <w:t xml:space="preserve">If, in developing a Guaranteed Maximum Price, the </w:t>
      </w:r>
      <w:r w:rsidR="009E58A8" w:rsidRPr="008F2005">
        <w:t>Construction Manager</w:t>
      </w:r>
      <w:r w:rsidRPr="008F2005">
        <w:t xml:space="preserve"> believes any documentation or information, consistent with the Design Development level of documentation, is not sufficiently complete to clearly define the anticipated </w:t>
      </w:r>
      <w:r w:rsidR="002A56B7" w:rsidRPr="008F2005">
        <w:t>Work</w:t>
      </w:r>
      <w:r w:rsidRPr="008F2005">
        <w:t xml:space="preserve">, the </w:t>
      </w:r>
      <w:r w:rsidR="009E58A8" w:rsidRPr="008F2005">
        <w:t>Construction Manager</w:t>
      </w:r>
      <w:r w:rsidRPr="008F2005">
        <w:t xml:space="preserve"> shall be responsible for making all necessary inquires and requests to establish the same.</w:t>
      </w:r>
      <w:r w:rsidR="00665A4C" w:rsidRPr="00665A4C">
        <w:t xml:space="preserve"> </w:t>
      </w:r>
    </w:p>
    <w:p w14:paraId="5523D8C4" w14:textId="77777777" w:rsidR="006C2252" w:rsidRPr="008F2005" w:rsidRDefault="00365FFC" w:rsidP="00C304AA">
      <w:pPr>
        <w:pStyle w:val="Heading4"/>
        <w:numPr>
          <w:ilvl w:val="1"/>
          <w:numId w:val="43"/>
        </w:numPr>
        <w:tabs>
          <w:tab w:val="clear" w:pos="486"/>
          <w:tab w:val="clear" w:pos="1080"/>
        </w:tabs>
        <w:ind w:left="990" w:hanging="720"/>
      </w:pPr>
      <w:r w:rsidRPr="008F2005">
        <w:t xml:space="preserve">When the Guaranteed Maximum Price is agreed upon and accepted by the Principal Representative, it shall be made a part of the Contract Documents by Amendment, shall supersede updated summaries, and all documents relating to Schedules of Values and Estimates of </w:t>
      </w:r>
      <w:r w:rsidR="00872DB2" w:rsidRPr="008F2005">
        <w:t>Construction</w:t>
      </w:r>
      <w:r w:rsidRPr="008F2005">
        <w:t xml:space="preserve">; and shall be subject to modification for Changes in the Work as provided in </w:t>
      </w:r>
      <w:r w:rsidR="004540A8" w:rsidRPr="008F2005">
        <w:t xml:space="preserve">the </w:t>
      </w:r>
      <w:r w:rsidRPr="008F2005">
        <w:t xml:space="preserve">General Conditions Article 35.  If the </w:t>
      </w:r>
      <w:r w:rsidR="009E58A8" w:rsidRPr="008F2005">
        <w:t>Construction Manager</w:t>
      </w:r>
      <w:r w:rsidRPr="008F2005">
        <w:t xml:space="preserve">, in good faith, furnishes the Principal Representative with a Guaranteed Maximum Price proposal which meets the criteria of paragraphs 6.3.1, 6.3.2, and 6.3.3 and the parties fail to mutually agree to that number as set forth above, the parties expressly agree that default termination of the </w:t>
      </w:r>
      <w:r w:rsidR="009E58A8" w:rsidRPr="008F2005">
        <w:t>Construction Manager</w:t>
      </w:r>
      <w:r w:rsidRPr="008F2005">
        <w:t xml:space="preserve"> shall not be a remedy therefore under this Agreement, and, the Principal Representative shall be entitled to proceed with the Project and Work as set forth elsewhere in this Agreement.</w:t>
      </w:r>
      <w:r w:rsidR="00665A4C" w:rsidRPr="00665A4C">
        <w:t xml:space="preserve"> </w:t>
      </w:r>
    </w:p>
    <w:p w14:paraId="5B3FB7C9" w14:textId="77777777" w:rsidR="006C2252" w:rsidRPr="008F2005" w:rsidRDefault="007C68C6" w:rsidP="00C304AA">
      <w:pPr>
        <w:pStyle w:val="Heading4"/>
        <w:numPr>
          <w:ilvl w:val="1"/>
          <w:numId w:val="43"/>
        </w:numPr>
        <w:tabs>
          <w:tab w:val="clear" w:pos="486"/>
          <w:tab w:val="clear" w:pos="1080"/>
        </w:tabs>
        <w:ind w:left="990" w:hanging="720"/>
      </w:pPr>
      <w:r w:rsidRPr="008F2005">
        <w:t xml:space="preserve">When the </w:t>
      </w:r>
      <w:r w:rsidR="009E58A8" w:rsidRPr="008F2005">
        <w:t>Construction Manager</w:t>
      </w:r>
      <w:r w:rsidRPr="008F2005">
        <w:t xml:space="preserve"> provides a Guaranteed Maximum Price, the trade contracts for the Work shall either be with the </w:t>
      </w:r>
      <w:r w:rsidR="009E58A8" w:rsidRPr="008F2005">
        <w:t>Construction Manager</w:t>
      </w:r>
      <w:r w:rsidRPr="008F2005">
        <w:t xml:space="preserve"> or shall contain the necessary provisions to allow the </w:t>
      </w:r>
      <w:r w:rsidR="009E58A8" w:rsidRPr="008F2005">
        <w:t>Construction Manager</w:t>
      </w:r>
      <w:r w:rsidRPr="008F2005">
        <w:t xml:space="preserve"> to control the performance of the Work.  The Principal Representative shall also authorize the </w:t>
      </w:r>
      <w:r w:rsidR="009E58A8" w:rsidRPr="008F2005">
        <w:t>Construction Manager</w:t>
      </w:r>
      <w:r w:rsidRPr="008F2005">
        <w:t xml:space="preserve"> to take all steps necessary in the name of the Principal Representative to assure that any separate contractors, having separate contracts with the Principal Representative for the Project, perform their contracts in accordance with their terms.</w:t>
      </w:r>
      <w:r w:rsidR="00665A4C" w:rsidRPr="00665A4C">
        <w:t xml:space="preserve"> </w:t>
      </w:r>
    </w:p>
    <w:p w14:paraId="367A7908" w14:textId="77777777" w:rsidR="006C2252" w:rsidRPr="001E2762" w:rsidRDefault="001E2762" w:rsidP="00C304AA">
      <w:pPr>
        <w:pStyle w:val="Heading3"/>
        <w:numPr>
          <w:ilvl w:val="0"/>
          <w:numId w:val="46"/>
        </w:numPr>
        <w:tabs>
          <w:tab w:val="clear" w:pos="900"/>
          <w:tab w:val="clear" w:pos="1380"/>
        </w:tabs>
        <w:ind w:left="720" w:hanging="720"/>
      </w:pPr>
      <w:r w:rsidRPr="001E2762">
        <w:t>CONTRACT SUM</w:t>
      </w:r>
    </w:p>
    <w:p w14:paraId="1381E7AC" w14:textId="77777777" w:rsidR="002F2A1C" w:rsidRPr="006C2252" w:rsidRDefault="007C68C6" w:rsidP="00C41641">
      <w:pPr>
        <w:pStyle w:val="ListParagraph"/>
        <w:numPr>
          <w:ilvl w:val="1"/>
          <w:numId w:val="46"/>
        </w:numPr>
        <w:tabs>
          <w:tab w:val="clear" w:pos="1206"/>
          <w:tab w:val="left" w:pos="-720"/>
        </w:tabs>
        <w:suppressAutoHyphens/>
        <w:spacing w:after="120"/>
        <w:ind w:left="990" w:hanging="720"/>
        <w:contextualSpacing w:val="0"/>
        <w:jc w:val="both"/>
        <w:rPr>
          <w:rStyle w:val="Heading4Char"/>
        </w:rPr>
      </w:pPr>
      <w:r w:rsidRPr="006C2252">
        <w:rPr>
          <w:rStyle w:val="Heading4Char"/>
        </w:rPr>
        <w:t xml:space="preserve">Subject to the provisions of Article 3, Article </w:t>
      </w:r>
      <w:r w:rsidR="00224EE3" w:rsidRPr="006C2252">
        <w:rPr>
          <w:rStyle w:val="Heading4Char"/>
        </w:rPr>
        <w:t>5</w:t>
      </w:r>
      <w:r w:rsidRPr="006C2252">
        <w:rPr>
          <w:rStyle w:val="Heading4Char"/>
        </w:rPr>
        <w:t xml:space="preserve"> and </w:t>
      </w:r>
      <w:r w:rsidR="002F2A1C" w:rsidRPr="006C2252">
        <w:rPr>
          <w:rStyle w:val="Heading4Char"/>
        </w:rPr>
        <w:t>Contract General Conditions Article 50</w:t>
      </w:r>
      <w:r w:rsidRPr="006C2252">
        <w:rPr>
          <w:rStyle w:val="Heading4Char"/>
        </w:rPr>
        <w:t>, the Contract Sum shall equal the total of:</w:t>
      </w:r>
    </w:p>
    <w:p w14:paraId="79A17B10" w14:textId="77777777" w:rsidR="00BB707A" w:rsidRPr="006C2252" w:rsidRDefault="00E727EA" w:rsidP="009D1BB0">
      <w:pPr>
        <w:pStyle w:val="ListParagraph"/>
        <w:numPr>
          <w:ilvl w:val="2"/>
          <w:numId w:val="47"/>
        </w:numPr>
        <w:tabs>
          <w:tab w:val="clear" w:pos="2880"/>
          <w:tab w:val="left" w:pos="-720"/>
        </w:tabs>
        <w:suppressAutoHyphens/>
        <w:spacing w:after="120"/>
        <w:ind w:left="1620" w:hanging="900"/>
        <w:contextualSpacing w:val="0"/>
        <w:jc w:val="both"/>
        <w:rPr>
          <w:rFonts w:ascii="Arial" w:hAnsi="Arial" w:cs="Arial"/>
          <w:spacing w:val="-2"/>
          <w:sz w:val="22"/>
        </w:rPr>
      </w:pPr>
      <w:r w:rsidRPr="006C2252">
        <w:rPr>
          <w:rFonts w:ascii="Arial" w:hAnsi="Arial" w:cs="Arial"/>
          <w:spacing w:val="-2"/>
          <w:sz w:val="22"/>
        </w:rPr>
        <w:t>The Construction Costs as set forth in 3.4.6 and 3.4.7.</w:t>
      </w:r>
    </w:p>
    <w:p w14:paraId="42FAFCE3" w14:textId="77777777" w:rsidR="002F2A1C" w:rsidRPr="006C2252" w:rsidRDefault="007C68C6" w:rsidP="009D1BB0">
      <w:pPr>
        <w:pStyle w:val="ListParagraph"/>
        <w:numPr>
          <w:ilvl w:val="2"/>
          <w:numId w:val="47"/>
        </w:numPr>
        <w:tabs>
          <w:tab w:val="clear" w:pos="2880"/>
          <w:tab w:val="left" w:pos="-720"/>
        </w:tabs>
        <w:suppressAutoHyphens/>
        <w:spacing w:after="120"/>
        <w:ind w:left="1620" w:hanging="900"/>
        <w:contextualSpacing w:val="0"/>
        <w:jc w:val="both"/>
        <w:rPr>
          <w:rFonts w:ascii="Arial" w:hAnsi="Arial" w:cs="Arial"/>
          <w:spacing w:val="-2"/>
          <w:sz w:val="22"/>
        </w:rPr>
      </w:pPr>
      <w:r w:rsidRPr="006C2252">
        <w:rPr>
          <w:rFonts w:ascii="Arial" w:hAnsi="Arial" w:cs="Arial"/>
          <w:spacing w:val="-2"/>
          <w:sz w:val="22"/>
        </w:rPr>
        <w:t xml:space="preserve">Authorized adjustments as set forth elsewhere in this </w:t>
      </w:r>
      <w:proofErr w:type="gramStart"/>
      <w:r w:rsidRPr="006C2252">
        <w:rPr>
          <w:rFonts w:ascii="Arial" w:hAnsi="Arial" w:cs="Arial"/>
          <w:spacing w:val="-2"/>
          <w:sz w:val="22"/>
        </w:rPr>
        <w:t>Agreement;</w:t>
      </w:r>
      <w:proofErr w:type="gramEnd"/>
    </w:p>
    <w:p w14:paraId="31C475D8" w14:textId="77777777" w:rsidR="007C68C6" w:rsidRPr="008F2005" w:rsidRDefault="007C68C6" w:rsidP="00235149">
      <w:pPr>
        <w:tabs>
          <w:tab w:val="left" w:pos="1080"/>
        </w:tabs>
        <w:ind w:left="720"/>
        <w:jc w:val="both"/>
        <w:rPr>
          <w:rFonts w:ascii="Arial" w:hAnsi="Arial" w:cs="Arial"/>
          <w:spacing w:val="-2"/>
          <w:sz w:val="22"/>
        </w:rPr>
      </w:pPr>
      <w:r w:rsidRPr="008F2005">
        <w:rPr>
          <w:rFonts w:ascii="Arial" w:hAnsi="Arial" w:cs="Arial"/>
          <w:spacing w:val="-2"/>
          <w:sz w:val="22"/>
        </w:rPr>
        <w:t xml:space="preserve">and shall be the total amount payable by the Principal Representative to the </w:t>
      </w:r>
      <w:r w:rsidR="009E58A8" w:rsidRPr="008F2005">
        <w:rPr>
          <w:rFonts w:ascii="Arial" w:hAnsi="Arial" w:cs="Arial"/>
          <w:spacing w:val="-2"/>
          <w:sz w:val="22"/>
        </w:rPr>
        <w:t>Construction Manager</w:t>
      </w:r>
      <w:r w:rsidR="00FD1B4B" w:rsidRPr="008F2005">
        <w:rPr>
          <w:rFonts w:ascii="Arial" w:hAnsi="Arial" w:cs="Arial"/>
          <w:spacing w:val="-2"/>
          <w:sz w:val="22"/>
        </w:rPr>
        <w:t xml:space="preserve"> for</w:t>
      </w:r>
      <w:r w:rsidRPr="008F2005">
        <w:rPr>
          <w:rFonts w:ascii="Arial" w:hAnsi="Arial" w:cs="Arial"/>
          <w:spacing w:val="-2"/>
          <w:sz w:val="22"/>
        </w:rPr>
        <w:t xml:space="preserve"> the performance of all Work under the Contract Documents.  </w:t>
      </w:r>
    </w:p>
    <w:p w14:paraId="58E9B017" w14:textId="77777777" w:rsidR="007C68C6" w:rsidRPr="001E2762" w:rsidRDefault="001E2762" w:rsidP="002F042B">
      <w:pPr>
        <w:pStyle w:val="Heading3"/>
        <w:keepNext w:val="0"/>
        <w:keepLines w:val="0"/>
        <w:numPr>
          <w:ilvl w:val="0"/>
          <w:numId w:val="48"/>
        </w:numPr>
        <w:tabs>
          <w:tab w:val="clear" w:pos="900"/>
          <w:tab w:val="clear" w:pos="1380"/>
        </w:tabs>
        <w:ind w:left="720" w:hanging="750"/>
      </w:pPr>
      <w:r w:rsidRPr="001E2762">
        <w:t>CONDITION PRECEDENT</w:t>
      </w:r>
    </w:p>
    <w:p w14:paraId="18154D48" w14:textId="77777777" w:rsidR="001F2CBF" w:rsidRPr="008F2005" w:rsidRDefault="001144F4" w:rsidP="00C304AA">
      <w:pPr>
        <w:pStyle w:val="Heading3"/>
        <w:keepNext w:val="0"/>
        <w:keepLines w:val="0"/>
        <w:numPr>
          <w:ilvl w:val="1"/>
          <w:numId w:val="48"/>
        </w:numPr>
        <w:tabs>
          <w:tab w:val="clear" w:pos="900"/>
          <w:tab w:val="clear" w:pos="1206"/>
        </w:tabs>
        <w:ind w:left="1080" w:hanging="810"/>
      </w:pPr>
      <w:r w:rsidRPr="008F2005">
        <w:t>Financial obligations of the Principal Representative payable after the current fiscal year are contingent upon funds for the purpose being appropriated, budgeted, and otherwise made available.</w:t>
      </w:r>
      <w:r w:rsidR="001F2CBF" w:rsidRPr="001F2CBF">
        <w:t xml:space="preserve"> </w:t>
      </w:r>
    </w:p>
    <w:p w14:paraId="04427E5B" w14:textId="0350E768" w:rsidR="001F2CBF" w:rsidRDefault="001144F4" w:rsidP="00C304AA">
      <w:pPr>
        <w:pStyle w:val="Heading3"/>
        <w:keepNext w:val="0"/>
        <w:keepLines w:val="0"/>
        <w:numPr>
          <w:ilvl w:val="1"/>
          <w:numId w:val="48"/>
        </w:numPr>
        <w:tabs>
          <w:tab w:val="clear" w:pos="900"/>
          <w:tab w:val="clear" w:pos="1206"/>
        </w:tabs>
        <w:ind w:left="1080" w:hanging="810"/>
      </w:pPr>
      <w:r w:rsidRPr="008F2005">
        <w:t xml:space="preserve">At the time of the execution of this Agreement, there are sufficient funds budgeted and appropriated to compensate the </w:t>
      </w:r>
      <w:r w:rsidR="009E58A8" w:rsidRPr="008F2005">
        <w:t>Construction Manager</w:t>
      </w:r>
      <w:r w:rsidRPr="008F2005">
        <w:t xml:space="preserve"> only for performance of the Work through and including </w:t>
      </w:r>
      <w:r w:rsidRPr="00106DEC">
        <w:rPr>
          <w:color w:val="0070C0"/>
        </w:rPr>
        <w:t>__</w:t>
      </w:r>
      <w:r w:rsidR="00D867ED" w:rsidRPr="00D867ED">
        <w:rPr>
          <w:color w:val="0070C0"/>
          <w:highlight w:val="yellow"/>
        </w:rPr>
        <w:t>XX</w:t>
      </w:r>
      <w:r w:rsidRPr="00D867ED">
        <w:rPr>
          <w:color w:val="0070C0"/>
          <w:highlight w:val="yellow"/>
        </w:rPr>
        <w:t>______</w:t>
      </w:r>
      <w:r w:rsidRPr="00D867ED">
        <w:rPr>
          <w:highlight w:val="yellow"/>
        </w:rPr>
        <w:t>.</w:t>
      </w:r>
      <w:r w:rsidRPr="008F2005">
        <w:t xml:space="preserve"> Therefore, it shall be a Condition Precedent to the </w:t>
      </w:r>
      <w:r w:rsidR="009E58A8" w:rsidRPr="008F2005">
        <w:t>Construction Manager</w:t>
      </w:r>
      <w:r w:rsidRPr="008F2005">
        <w:t xml:space="preserve">’s performance of the remaining Work specified in </w:t>
      </w:r>
      <w:r w:rsidRPr="00106DEC">
        <w:rPr>
          <w:color w:val="0070C0"/>
        </w:rPr>
        <w:t>___</w:t>
      </w:r>
      <w:r w:rsidR="00D867ED" w:rsidRPr="00D867ED">
        <w:rPr>
          <w:color w:val="0070C0"/>
          <w:highlight w:val="yellow"/>
        </w:rPr>
        <w:t>XX</w:t>
      </w:r>
      <w:r w:rsidRPr="00106DEC">
        <w:rPr>
          <w:color w:val="0070C0"/>
        </w:rPr>
        <w:t>___</w:t>
      </w:r>
      <w:r w:rsidRPr="008F2005">
        <w:t xml:space="preserve"> and the State’s liability to pay for such performance, sufficient funding must be made available to the Principal Representative for the Project prior to </w:t>
      </w:r>
      <w:r w:rsidRPr="00106DEC">
        <w:rPr>
          <w:color w:val="0070C0"/>
        </w:rPr>
        <w:t>__</w:t>
      </w:r>
      <w:r w:rsidR="00D867ED" w:rsidRPr="00D867ED">
        <w:rPr>
          <w:color w:val="0070C0"/>
          <w:highlight w:val="yellow"/>
        </w:rPr>
        <w:t>XX</w:t>
      </w:r>
      <w:r w:rsidRPr="00106DEC">
        <w:rPr>
          <w:color w:val="0070C0"/>
        </w:rPr>
        <w:t>____</w:t>
      </w:r>
      <w:r w:rsidRPr="008F2005">
        <w:t xml:space="preserve"> and, as a further Condition Precedent, a written Amendment to this Agreement is entered into in accordance with the State of Colorado Fiscal Rules, stating that additional funds are lawfully available for the Project. If either Condition Precedent is not satisfied by </w:t>
      </w:r>
      <w:r w:rsidRPr="00106DEC">
        <w:rPr>
          <w:color w:val="0070C0"/>
        </w:rPr>
        <w:t>__</w:t>
      </w:r>
      <w:r w:rsidR="00D867ED" w:rsidRPr="00D867ED">
        <w:rPr>
          <w:color w:val="0070C0"/>
          <w:highlight w:val="yellow"/>
        </w:rPr>
        <w:t>XX</w:t>
      </w:r>
      <w:r w:rsidRPr="00106DEC">
        <w:rPr>
          <w:color w:val="0070C0"/>
        </w:rPr>
        <w:t>____</w:t>
      </w:r>
      <w:r w:rsidRPr="008F2005">
        <w:t xml:space="preserve">, the </w:t>
      </w:r>
      <w:r w:rsidR="009E58A8" w:rsidRPr="008F2005">
        <w:t>Construction Manager</w:t>
      </w:r>
      <w:r w:rsidRPr="008F2005">
        <w:t xml:space="preserve">’s obligation to perform Work for </w:t>
      </w:r>
      <w:r w:rsidRPr="00106DEC">
        <w:rPr>
          <w:color w:val="0070C0"/>
        </w:rPr>
        <w:t>___</w:t>
      </w:r>
      <w:r w:rsidR="00D867ED" w:rsidRPr="00D867ED">
        <w:rPr>
          <w:color w:val="0070C0"/>
          <w:highlight w:val="yellow"/>
        </w:rPr>
        <w:t>XX</w:t>
      </w:r>
      <w:r w:rsidRPr="00106DEC">
        <w:rPr>
          <w:color w:val="0070C0"/>
        </w:rPr>
        <w:t>___</w:t>
      </w:r>
      <w:r w:rsidRPr="008F2005">
        <w:t xml:space="preserve"> and the State obligation to pay for such Work is </w:t>
      </w:r>
      <w:r w:rsidRPr="008F2005">
        <w:lastRenderedPageBreak/>
        <w:t xml:space="preserve">discharged without liability to each other. If funding is eventually made available after </w:t>
      </w:r>
      <w:r w:rsidRPr="00106DEC">
        <w:rPr>
          <w:color w:val="0070C0"/>
        </w:rPr>
        <w:t>__</w:t>
      </w:r>
      <w:r w:rsidRPr="00D867ED">
        <w:rPr>
          <w:color w:val="0070C0"/>
          <w:highlight w:val="yellow"/>
        </w:rPr>
        <w:t>_</w:t>
      </w:r>
      <w:r w:rsidR="00D867ED" w:rsidRPr="00D867ED">
        <w:rPr>
          <w:color w:val="0070C0"/>
          <w:highlight w:val="yellow"/>
        </w:rPr>
        <w:t>XX</w:t>
      </w:r>
      <w:r w:rsidRPr="00106DEC">
        <w:rPr>
          <w:color w:val="0070C0"/>
        </w:rPr>
        <w:t>___</w:t>
      </w:r>
      <w:r w:rsidRPr="008F2005">
        <w:t xml:space="preserve">, the </w:t>
      </w:r>
      <w:r w:rsidR="009E58A8" w:rsidRPr="008F2005">
        <w:t>Construction Manager</w:t>
      </w:r>
      <w:r w:rsidRPr="008F2005">
        <w:t xml:space="preserve"> has no right to perform the </w:t>
      </w:r>
      <w:r w:rsidR="0041590D" w:rsidRPr="008F2005">
        <w:t>W</w:t>
      </w:r>
      <w:r w:rsidRPr="008F2005">
        <w:t xml:space="preserve">ork under </w:t>
      </w:r>
      <w:r w:rsidRPr="00106DEC">
        <w:rPr>
          <w:color w:val="0070C0"/>
        </w:rPr>
        <w:t>__</w:t>
      </w:r>
      <w:r w:rsidR="00D867ED" w:rsidRPr="00D867ED">
        <w:rPr>
          <w:color w:val="0070C0"/>
          <w:highlight w:val="yellow"/>
        </w:rPr>
        <w:t>XX</w:t>
      </w:r>
      <w:r w:rsidRPr="00106DEC">
        <w:rPr>
          <w:color w:val="0070C0"/>
        </w:rPr>
        <w:t>____</w:t>
      </w:r>
      <w:r w:rsidRPr="008F2005">
        <w:t xml:space="preserve"> of this Agreement and the State has no right to require the </w:t>
      </w:r>
      <w:r w:rsidR="009E58A8" w:rsidRPr="008F2005">
        <w:t>Construction Manager</w:t>
      </w:r>
      <w:r w:rsidRPr="008F2005">
        <w:t xml:space="preserve"> to perform said Work.</w:t>
      </w:r>
      <w:r w:rsidR="001F2CBF" w:rsidRPr="001F2CBF">
        <w:t xml:space="preserve"> </w:t>
      </w:r>
    </w:p>
    <w:p w14:paraId="05F60935" w14:textId="77777777" w:rsidR="001F2CBF" w:rsidRPr="001F2CBF" w:rsidRDefault="001F2CBF" w:rsidP="001F2CBF"/>
    <w:p w14:paraId="4ACBE6CF" w14:textId="77777777" w:rsidR="00C36212" w:rsidRPr="001F2CBF" w:rsidRDefault="00C36212" w:rsidP="001F2CBF">
      <w:pPr>
        <w:pStyle w:val="Heading4"/>
        <w:rPr>
          <w:b/>
          <w:u w:val="single"/>
        </w:rPr>
      </w:pPr>
      <w:r w:rsidRPr="001F2CBF">
        <w:rPr>
          <w:b/>
          <w:u w:val="single"/>
        </w:rPr>
        <w:t xml:space="preserve">ARTICLE </w:t>
      </w:r>
      <w:r w:rsidR="00C107D0" w:rsidRPr="001F2CBF">
        <w:rPr>
          <w:b/>
          <w:u w:val="single"/>
        </w:rPr>
        <w:t>6</w:t>
      </w:r>
      <w:r w:rsidRPr="001F2CBF">
        <w:rPr>
          <w:b/>
          <w:u w:val="single"/>
        </w:rPr>
        <w:t>.</w:t>
      </w:r>
      <w:r w:rsidRPr="001F2CBF">
        <w:rPr>
          <w:b/>
          <w:u w:val="single"/>
        </w:rPr>
        <w:tab/>
        <w:t>OPTIONAL PROVISIONS AND ELECTIONS</w:t>
      </w:r>
    </w:p>
    <w:p w14:paraId="0B6261A7" w14:textId="77777777" w:rsidR="00C36212" w:rsidRPr="00A03E9C" w:rsidRDefault="00C36212" w:rsidP="00A03E9C">
      <w:pPr>
        <w:pStyle w:val="BodyText"/>
      </w:pPr>
      <w:r w:rsidRPr="008F2005">
        <w:t xml:space="preserve">The </w:t>
      </w:r>
      <w:r w:rsidRPr="00A03E9C">
        <w:t xml:space="preserve">provisions of this Article alter the preceding Articles or </w:t>
      </w:r>
      <w:r w:rsidR="00872BD2" w:rsidRPr="00A03E9C">
        <w:t>enlarge</w:t>
      </w:r>
      <w:r w:rsidR="003726EC" w:rsidRPr="00A03E9C">
        <w:t xml:space="preserve"> </w:t>
      </w:r>
      <w:r w:rsidRPr="00A03E9C">
        <w:t>upon them as indicated (</w:t>
      </w:r>
      <w:r w:rsidR="0090123F" w:rsidRPr="00A03E9C">
        <w:t xml:space="preserve">The </w:t>
      </w:r>
      <w:r w:rsidRPr="00A03E9C">
        <w:t xml:space="preserve">General Conditions of the Design/Build </w:t>
      </w:r>
      <w:r w:rsidR="009C460F" w:rsidRPr="00A03E9C">
        <w:t>Guaranteed Maximum Price (GMP)</w:t>
      </w:r>
      <w:r w:rsidR="0090123F" w:rsidRPr="00A03E9C">
        <w:t xml:space="preserve"> </w:t>
      </w:r>
      <w:r w:rsidRPr="00A03E9C">
        <w:t>Agreement SC-</w:t>
      </w:r>
      <w:r w:rsidR="00507CF1" w:rsidRPr="00A03E9C">
        <w:t>9</w:t>
      </w:r>
      <w:r w:rsidRPr="00A03E9C">
        <w:t>.1):</w:t>
      </w:r>
    </w:p>
    <w:p w14:paraId="5848FDF6" w14:textId="77777777" w:rsidR="00C36212" w:rsidRPr="008F2005" w:rsidRDefault="00C36212" w:rsidP="00A03E9C">
      <w:pPr>
        <w:pStyle w:val="BodyText"/>
      </w:pPr>
      <w:r w:rsidRPr="00A03E9C">
        <w:t>The Principal</w:t>
      </w:r>
      <w:r w:rsidRPr="008F2005">
        <w:t xml:space="preserve"> Representative and or the </w:t>
      </w:r>
      <w:r w:rsidR="00174A00" w:rsidRPr="008F2005">
        <w:t>State Buildings Program</w:t>
      </w:r>
      <w:r w:rsidRPr="008F2005">
        <w:t xml:space="preserve"> shall mark boxes and initial where applicable. </w:t>
      </w:r>
    </w:p>
    <w:p w14:paraId="0343AC59" w14:textId="77777777" w:rsidR="00C36212" w:rsidRPr="00106DEC" w:rsidRDefault="00647B93" w:rsidP="00C36212">
      <w:pPr>
        <w:jc w:val="both"/>
        <w:rPr>
          <w:rFonts w:ascii="Arial" w:hAnsi="Arial" w:cs="Arial"/>
          <w:color w:val="0070C0"/>
          <w:sz w:val="22"/>
          <w:szCs w:val="22"/>
        </w:rPr>
      </w:pPr>
      <w:r w:rsidRPr="00106DEC">
        <w:rPr>
          <w:rFonts w:ascii="Arial" w:hAnsi="Arial" w:cs="Arial"/>
          <w:color w:val="0070C0"/>
          <w:sz w:val="22"/>
          <w:szCs w:val="22"/>
        </w:rPr>
        <w:t>[</w:t>
      </w:r>
      <w:r w:rsidRPr="00106DEC">
        <w:rPr>
          <w:rFonts w:ascii="Arial" w:hAnsi="Arial" w:cs="Arial"/>
          <w:color w:val="0070C0"/>
          <w:sz w:val="18"/>
          <w:szCs w:val="18"/>
        </w:rPr>
        <w:t xml:space="preserve">To select any of these provisions: The boxes below </w:t>
      </w:r>
      <w:proofErr w:type="gramStart"/>
      <w:r w:rsidRPr="00106DEC">
        <w:rPr>
          <w:rFonts w:ascii="Arial" w:hAnsi="Arial" w:cs="Arial"/>
          <w:color w:val="0070C0"/>
          <w:sz w:val="18"/>
          <w:szCs w:val="18"/>
        </w:rPr>
        <w:t>are</w:t>
      </w:r>
      <w:r>
        <w:rPr>
          <w:rFonts w:ascii="Arial" w:hAnsi="Arial" w:cs="Arial"/>
          <w:color w:val="0070C0"/>
          <w:sz w:val="18"/>
          <w:szCs w:val="18"/>
        </w:rPr>
        <w:t xml:space="preserve"> </w:t>
      </w:r>
      <w:r w:rsidRPr="00106DEC">
        <w:rPr>
          <w:rFonts w:ascii="Arial" w:hAnsi="Arial" w:cs="Arial"/>
          <w:color w:val="0070C0"/>
          <w:sz w:val="18"/>
          <w:szCs w:val="18"/>
        </w:rPr>
        <w:t>”fields</w:t>
      </w:r>
      <w:proofErr w:type="gramEnd"/>
      <w:r>
        <w:rPr>
          <w:rFonts w:ascii="Arial" w:hAnsi="Arial" w:cs="Arial"/>
          <w:color w:val="0070C0"/>
          <w:sz w:val="18"/>
          <w:szCs w:val="18"/>
        </w:rPr>
        <w:t>.</w:t>
      </w:r>
      <w:r w:rsidRPr="00106DEC">
        <w:rPr>
          <w:rFonts w:ascii="Arial" w:hAnsi="Arial" w:cs="Arial"/>
          <w:color w:val="0070C0"/>
          <w:sz w:val="18"/>
          <w:szCs w:val="18"/>
        </w:rPr>
        <w:t>”</w:t>
      </w:r>
      <w:r>
        <w:rPr>
          <w:rFonts w:ascii="Arial" w:hAnsi="Arial" w:cs="Arial"/>
          <w:color w:val="0070C0"/>
          <w:sz w:val="18"/>
          <w:szCs w:val="18"/>
        </w:rPr>
        <w:t xml:space="preserve"> P</w:t>
      </w:r>
      <w:r w:rsidRPr="00106DEC">
        <w:rPr>
          <w:rFonts w:ascii="Arial" w:hAnsi="Arial" w:cs="Arial"/>
          <w:color w:val="0070C0"/>
          <w:sz w:val="18"/>
          <w:szCs w:val="18"/>
        </w:rPr>
        <w:t>lace cursor in front of the square, right-click, select “Properties</w:t>
      </w:r>
      <w:r>
        <w:rPr>
          <w:rFonts w:ascii="Arial" w:hAnsi="Arial" w:cs="Arial"/>
          <w:color w:val="0070C0"/>
          <w:sz w:val="18"/>
          <w:szCs w:val="18"/>
        </w:rPr>
        <w:t>,</w:t>
      </w:r>
      <w:r w:rsidRPr="00106DEC">
        <w:rPr>
          <w:rFonts w:ascii="Arial" w:hAnsi="Arial" w:cs="Arial"/>
          <w:color w:val="0070C0"/>
          <w:sz w:val="18"/>
          <w:szCs w:val="18"/>
        </w:rPr>
        <w:t>” change Default Value to “Checked</w:t>
      </w:r>
      <w:r w:rsidRPr="00106DEC">
        <w:rPr>
          <w:rFonts w:ascii="Arial" w:hAnsi="Arial" w:cs="Arial"/>
          <w:color w:val="0070C0"/>
          <w:sz w:val="22"/>
          <w:szCs w:val="22"/>
        </w:rPr>
        <w:t>”]</w:t>
      </w:r>
    </w:p>
    <w:p w14:paraId="56378DF9" w14:textId="77777777" w:rsidR="00C36212" w:rsidRPr="008F2005" w:rsidRDefault="00C36212" w:rsidP="00C304AA">
      <w:pPr>
        <w:pStyle w:val="Heading3"/>
        <w:numPr>
          <w:ilvl w:val="0"/>
          <w:numId w:val="49"/>
        </w:numPr>
        <w:tabs>
          <w:tab w:val="clear" w:pos="900"/>
          <w:tab w:val="clear" w:pos="1380"/>
        </w:tabs>
        <w:ind w:left="720" w:hanging="750"/>
      </w:pPr>
      <w:r w:rsidRPr="008F2005">
        <w:t>MODIFICATION OF ARTICLE 4</w:t>
      </w:r>
      <w:r w:rsidR="00B50A02" w:rsidRPr="00106DEC">
        <w:t>6</w:t>
      </w:r>
      <w:r w:rsidRPr="008F2005">
        <w:t>.  GUARANTEE INSPECTIONS AFTER COMPLETION</w:t>
      </w:r>
    </w:p>
    <w:p w14:paraId="2C4E79C7" w14:textId="77777777" w:rsidR="00C36212" w:rsidRPr="008F2005" w:rsidRDefault="00C36212" w:rsidP="001F2CBF">
      <w:pPr>
        <w:pStyle w:val="Heading4"/>
        <w:tabs>
          <w:tab w:val="clear" w:pos="1080"/>
        </w:tabs>
        <w:ind w:left="720" w:firstLine="0"/>
      </w:pPr>
      <w:r w:rsidRPr="008F2005">
        <w:t xml:space="preserve">If the box below is marked the </w:t>
      </w:r>
      <w:proofErr w:type="gramStart"/>
      <w:r w:rsidRPr="008F2005">
        <w:t>six month</w:t>
      </w:r>
      <w:proofErr w:type="gramEnd"/>
      <w:r w:rsidRPr="008F2005">
        <w:t xml:space="preserve"> guarantee inspection is not required.</w:t>
      </w:r>
    </w:p>
    <w:p w14:paraId="59A29C7C" w14:textId="56A249DF" w:rsidR="00C36212" w:rsidRPr="008F2005" w:rsidRDefault="00647B93" w:rsidP="001F2CBF">
      <w:pPr>
        <w:ind w:left="720"/>
        <w:jc w:val="both"/>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w:instrText>
      </w:r>
      <w:bookmarkStart w:id="3" w:name="Check1"/>
      <w:r>
        <w:rPr>
          <w:rFonts w:ascii="Arial" w:hAnsi="Arial" w:cs="Arial"/>
          <w:sz w:val="22"/>
          <w:szCs w:val="22"/>
        </w:rPr>
        <w:instrText xml:space="preserve">FORMCHECKBOX </w:instrText>
      </w:r>
      <w:r w:rsidR="005369D5">
        <w:rPr>
          <w:rFonts w:ascii="Arial" w:hAnsi="Arial" w:cs="Arial"/>
          <w:sz w:val="22"/>
          <w:szCs w:val="22"/>
        </w:rPr>
      </w:r>
      <w:r w:rsidR="005369D5">
        <w:rPr>
          <w:rFonts w:ascii="Arial" w:hAnsi="Arial" w:cs="Arial"/>
          <w:sz w:val="22"/>
          <w:szCs w:val="22"/>
        </w:rPr>
        <w:fldChar w:fldCharType="separate"/>
      </w:r>
      <w:r>
        <w:rPr>
          <w:rFonts w:ascii="Arial" w:hAnsi="Arial" w:cs="Arial"/>
          <w:sz w:val="22"/>
          <w:szCs w:val="22"/>
        </w:rPr>
        <w:fldChar w:fldCharType="end"/>
      </w:r>
      <w:bookmarkEnd w:id="3"/>
      <w:r w:rsidR="00C36212" w:rsidRPr="008F2005">
        <w:rPr>
          <w:rFonts w:ascii="Arial" w:hAnsi="Arial" w:cs="Arial"/>
          <w:sz w:val="22"/>
          <w:szCs w:val="22"/>
        </w:rPr>
        <w:t xml:space="preserve"> __</w:t>
      </w:r>
      <w:r w:rsidR="00D867ED" w:rsidRPr="00D867ED">
        <w:rPr>
          <w:rFonts w:ascii="Arial" w:hAnsi="Arial" w:cs="Arial"/>
          <w:sz w:val="22"/>
          <w:szCs w:val="22"/>
          <w:highlight w:val="yellow"/>
        </w:rPr>
        <w:t>XX</w:t>
      </w:r>
      <w:r w:rsidR="00C36212" w:rsidRPr="008F2005">
        <w:rPr>
          <w:rFonts w:ascii="Arial" w:hAnsi="Arial" w:cs="Arial"/>
          <w:sz w:val="22"/>
          <w:szCs w:val="22"/>
        </w:rPr>
        <w:t>____ Principal Representative initial</w:t>
      </w:r>
    </w:p>
    <w:p w14:paraId="4E5A2F0B" w14:textId="77777777" w:rsidR="001F2CBF" w:rsidRPr="008F2005" w:rsidRDefault="00C36212" w:rsidP="00C304AA">
      <w:pPr>
        <w:pStyle w:val="Heading3"/>
        <w:numPr>
          <w:ilvl w:val="0"/>
          <w:numId w:val="49"/>
        </w:numPr>
        <w:tabs>
          <w:tab w:val="clear" w:pos="900"/>
          <w:tab w:val="clear" w:pos="1380"/>
        </w:tabs>
        <w:ind w:left="720" w:hanging="750"/>
      </w:pPr>
      <w:r w:rsidRPr="00A03E9C">
        <w:t>MODIFICATION</w:t>
      </w:r>
      <w:r w:rsidRPr="008F2005">
        <w:t xml:space="preserve"> OF ARTICLE 27.  LABOR AND WAGES</w:t>
      </w:r>
    </w:p>
    <w:p w14:paraId="74CB8558" w14:textId="77777777" w:rsidR="00C36212" w:rsidRPr="008F2005" w:rsidRDefault="00C36212" w:rsidP="00C000B9">
      <w:pPr>
        <w:pStyle w:val="Heading3"/>
        <w:tabs>
          <w:tab w:val="clear" w:pos="900"/>
        </w:tabs>
        <w:ind w:left="720" w:firstLine="0"/>
        <w:jc w:val="both"/>
        <w:rPr>
          <w:rFonts w:cs="Arial"/>
          <w:szCs w:val="22"/>
        </w:rPr>
      </w:pPr>
      <w:r w:rsidRPr="008F2005">
        <w:rPr>
          <w:rFonts w:cs="Arial"/>
          <w:szCs w:val="22"/>
        </w:rPr>
        <w:t>If the box is marked the Federal Davis-Bacon Act shall be applicable to the Project. The minimum wage rates to be paid on the Project shall be furnished by the Principal Representative and included in the Contract Documents.</w:t>
      </w:r>
    </w:p>
    <w:p w14:paraId="3EC784B1" w14:textId="282A81ED" w:rsidR="00C36212" w:rsidRPr="008F2005" w:rsidRDefault="00BA5FBC" w:rsidP="001F2CBF">
      <w:pPr>
        <w:ind w:left="720"/>
        <w:jc w:val="both"/>
        <w:rPr>
          <w:rFonts w:ascii="Arial" w:hAnsi="Arial" w:cs="Arial"/>
          <w:sz w:val="22"/>
          <w:szCs w:val="22"/>
        </w:rPr>
      </w:pPr>
      <w:r w:rsidRPr="00106DEC">
        <w:rPr>
          <w:rFonts w:ascii="Arial" w:hAnsi="Arial" w:cs="Arial"/>
          <w:sz w:val="22"/>
          <w:szCs w:val="22"/>
        </w:rPr>
        <w:fldChar w:fldCharType="begin">
          <w:ffData>
            <w:name w:val="Check2"/>
            <w:enabled/>
            <w:calcOnExit w:val="0"/>
            <w:checkBox>
              <w:sizeAuto/>
              <w:default w:val="0"/>
            </w:checkBox>
          </w:ffData>
        </w:fldChar>
      </w:r>
      <w:bookmarkStart w:id="4" w:name="Check2"/>
      <w:r w:rsidR="00C36212" w:rsidRPr="008F2005">
        <w:rPr>
          <w:rFonts w:ascii="Arial" w:hAnsi="Arial" w:cs="Arial"/>
          <w:sz w:val="22"/>
          <w:szCs w:val="22"/>
        </w:rPr>
        <w:instrText xml:space="preserve"> FORMCHECKBOX </w:instrText>
      </w:r>
      <w:r w:rsidR="005369D5">
        <w:rPr>
          <w:rFonts w:ascii="Arial" w:hAnsi="Arial" w:cs="Arial"/>
          <w:sz w:val="22"/>
          <w:szCs w:val="22"/>
        </w:rPr>
      </w:r>
      <w:r w:rsidR="005369D5">
        <w:rPr>
          <w:rFonts w:ascii="Arial" w:hAnsi="Arial" w:cs="Arial"/>
          <w:sz w:val="22"/>
          <w:szCs w:val="22"/>
        </w:rPr>
        <w:fldChar w:fldCharType="separate"/>
      </w:r>
      <w:r w:rsidRPr="00106DEC">
        <w:rPr>
          <w:rFonts w:ascii="Arial" w:hAnsi="Arial" w:cs="Arial"/>
          <w:sz w:val="22"/>
          <w:szCs w:val="22"/>
        </w:rPr>
        <w:fldChar w:fldCharType="end"/>
      </w:r>
      <w:bookmarkEnd w:id="4"/>
      <w:r w:rsidR="00C36212" w:rsidRPr="008F2005">
        <w:rPr>
          <w:rFonts w:ascii="Arial" w:hAnsi="Arial" w:cs="Arial"/>
          <w:sz w:val="22"/>
          <w:szCs w:val="22"/>
        </w:rPr>
        <w:t xml:space="preserve"> __</w:t>
      </w:r>
      <w:r w:rsidR="00D867ED" w:rsidRPr="00D867ED">
        <w:rPr>
          <w:rFonts w:ascii="Arial" w:hAnsi="Arial" w:cs="Arial"/>
          <w:sz w:val="22"/>
          <w:szCs w:val="22"/>
          <w:highlight w:val="yellow"/>
        </w:rPr>
        <w:t>XX</w:t>
      </w:r>
      <w:r w:rsidR="00C36212" w:rsidRPr="00D867ED">
        <w:rPr>
          <w:rFonts w:ascii="Arial" w:hAnsi="Arial" w:cs="Arial"/>
          <w:sz w:val="22"/>
          <w:szCs w:val="22"/>
          <w:highlight w:val="yellow"/>
        </w:rPr>
        <w:t>____</w:t>
      </w:r>
      <w:r w:rsidR="00C36212" w:rsidRPr="008F2005">
        <w:rPr>
          <w:rFonts w:ascii="Arial" w:hAnsi="Arial" w:cs="Arial"/>
          <w:sz w:val="22"/>
          <w:szCs w:val="22"/>
        </w:rPr>
        <w:t xml:space="preserve"> Principal Representative initial</w:t>
      </w:r>
    </w:p>
    <w:p w14:paraId="073A60BB" w14:textId="77777777" w:rsidR="001F2CBF" w:rsidRPr="008F2005" w:rsidRDefault="00C36212" w:rsidP="00C304AA">
      <w:pPr>
        <w:pStyle w:val="Heading3"/>
        <w:numPr>
          <w:ilvl w:val="0"/>
          <w:numId w:val="49"/>
        </w:numPr>
        <w:tabs>
          <w:tab w:val="clear" w:pos="900"/>
          <w:tab w:val="clear" w:pos="1380"/>
        </w:tabs>
        <w:ind w:left="720" w:hanging="750"/>
      </w:pPr>
      <w:r w:rsidRPr="008F2005">
        <w:t>MODIFICATION OF ARTICLE 39.  NON-BINDING DISPUTE RESOLUTION – FACILITATED NEGOTIATIONS</w:t>
      </w:r>
    </w:p>
    <w:p w14:paraId="659DA505" w14:textId="77777777" w:rsidR="00C36212" w:rsidRPr="008F2005" w:rsidRDefault="00C36212" w:rsidP="00C000B9">
      <w:pPr>
        <w:pStyle w:val="Heading3"/>
        <w:ind w:left="720" w:firstLine="0"/>
        <w:jc w:val="both"/>
        <w:rPr>
          <w:rFonts w:cs="Arial"/>
          <w:szCs w:val="22"/>
        </w:rPr>
      </w:pPr>
      <w:r w:rsidRPr="008F2005">
        <w:rPr>
          <w:rFonts w:cs="Arial"/>
          <w:szCs w:val="22"/>
        </w:rPr>
        <w:t xml:space="preserve">If the box is marked, and initialed by the State as noted, the requirement to participate in facilitated negotiations shall be deleted from this Contract. Article 39, Non-Binding Dispute Resolution – Facilitated Negotiations, shall be deleted in its entirety and all references to the right to the same </w:t>
      </w:r>
      <w:proofErr w:type="gramStart"/>
      <w:r w:rsidRPr="008F2005">
        <w:rPr>
          <w:rFonts w:cs="Arial"/>
          <w:szCs w:val="22"/>
        </w:rPr>
        <w:t>where ever</w:t>
      </w:r>
      <w:proofErr w:type="gramEnd"/>
      <w:r w:rsidRPr="008F2005">
        <w:rPr>
          <w:rFonts w:cs="Arial"/>
          <w:szCs w:val="22"/>
        </w:rPr>
        <w:t xml:space="preserve"> they appear in the contract shall be similarly deleted.</w:t>
      </w:r>
      <w:r w:rsidR="00DC7131" w:rsidRPr="008F2005">
        <w:rPr>
          <w:rFonts w:cs="Arial"/>
          <w:szCs w:val="22"/>
        </w:rPr>
        <w:t xml:space="preserve"> </w:t>
      </w:r>
      <w:r w:rsidRPr="008F2005">
        <w:rPr>
          <w:rFonts w:cs="Arial"/>
          <w:szCs w:val="22"/>
        </w:rPr>
        <w:t>The box may be marked only for projects with an estimated value of less than $500,000.</w:t>
      </w:r>
    </w:p>
    <w:p w14:paraId="6BD0AEC5" w14:textId="500ADEF1" w:rsidR="00C36212" w:rsidRPr="008F2005" w:rsidRDefault="00BA5FBC" w:rsidP="001F2CBF">
      <w:pPr>
        <w:ind w:left="720"/>
        <w:jc w:val="both"/>
        <w:rPr>
          <w:rFonts w:ascii="Arial" w:hAnsi="Arial" w:cs="Arial"/>
          <w:sz w:val="22"/>
          <w:szCs w:val="22"/>
        </w:rPr>
      </w:pPr>
      <w:r w:rsidRPr="00106DEC">
        <w:rPr>
          <w:rFonts w:ascii="Arial" w:hAnsi="Arial" w:cs="Arial"/>
          <w:sz w:val="22"/>
          <w:szCs w:val="22"/>
        </w:rPr>
        <w:fldChar w:fldCharType="begin">
          <w:ffData>
            <w:name w:val="Check3"/>
            <w:enabled/>
            <w:calcOnExit w:val="0"/>
            <w:checkBox>
              <w:sizeAuto/>
              <w:default w:val="0"/>
            </w:checkBox>
          </w:ffData>
        </w:fldChar>
      </w:r>
      <w:bookmarkStart w:id="5" w:name="Check3"/>
      <w:r w:rsidR="00C36212" w:rsidRPr="008F2005">
        <w:rPr>
          <w:rFonts w:ascii="Arial" w:hAnsi="Arial" w:cs="Arial"/>
          <w:sz w:val="22"/>
          <w:szCs w:val="22"/>
        </w:rPr>
        <w:instrText xml:space="preserve"> FORMCHECKBOX </w:instrText>
      </w:r>
      <w:r w:rsidR="005369D5">
        <w:rPr>
          <w:rFonts w:ascii="Arial" w:hAnsi="Arial" w:cs="Arial"/>
          <w:sz w:val="22"/>
          <w:szCs w:val="22"/>
        </w:rPr>
      </w:r>
      <w:r w:rsidR="005369D5">
        <w:rPr>
          <w:rFonts w:ascii="Arial" w:hAnsi="Arial" w:cs="Arial"/>
          <w:sz w:val="22"/>
          <w:szCs w:val="22"/>
        </w:rPr>
        <w:fldChar w:fldCharType="separate"/>
      </w:r>
      <w:r w:rsidRPr="00106DEC">
        <w:rPr>
          <w:rFonts w:ascii="Arial" w:hAnsi="Arial" w:cs="Arial"/>
          <w:sz w:val="22"/>
          <w:szCs w:val="22"/>
        </w:rPr>
        <w:fldChar w:fldCharType="end"/>
      </w:r>
      <w:bookmarkEnd w:id="5"/>
      <w:r w:rsidR="00C36212" w:rsidRPr="008F2005">
        <w:rPr>
          <w:rFonts w:ascii="Arial" w:hAnsi="Arial" w:cs="Arial"/>
          <w:sz w:val="22"/>
          <w:szCs w:val="22"/>
        </w:rPr>
        <w:t xml:space="preserve"> _</w:t>
      </w:r>
      <w:r w:rsidR="00D867ED" w:rsidRPr="00D867ED">
        <w:rPr>
          <w:rFonts w:ascii="Arial" w:hAnsi="Arial" w:cs="Arial"/>
          <w:sz w:val="22"/>
          <w:szCs w:val="22"/>
          <w:highlight w:val="yellow"/>
        </w:rPr>
        <w:t>XX</w:t>
      </w:r>
      <w:r w:rsidR="00C36212" w:rsidRPr="008F2005">
        <w:rPr>
          <w:rFonts w:ascii="Arial" w:hAnsi="Arial" w:cs="Arial"/>
          <w:sz w:val="22"/>
          <w:szCs w:val="22"/>
        </w:rPr>
        <w:t>_____ Principal Representative initial</w:t>
      </w:r>
      <w:r w:rsidR="00C36212" w:rsidRPr="008F2005">
        <w:rPr>
          <w:rFonts w:ascii="Arial" w:hAnsi="Arial" w:cs="Arial"/>
          <w:noProof/>
          <w:sz w:val="22"/>
          <w:szCs w:val="22"/>
        </w:rPr>
        <w:t xml:space="preserve"> </w:t>
      </w:r>
    </w:p>
    <w:p w14:paraId="3FCDA25E" w14:textId="77777777" w:rsidR="001F2CBF" w:rsidRPr="008F2005" w:rsidRDefault="00C36212" w:rsidP="00C304AA">
      <w:pPr>
        <w:pStyle w:val="Heading3"/>
        <w:numPr>
          <w:ilvl w:val="0"/>
          <w:numId w:val="49"/>
        </w:numPr>
        <w:tabs>
          <w:tab w:val="clear" w:pos="900"/>
          <w:tab w:val="clear" w:pos="1380"/>
        </w:tabs>
        <w:ind w:left="720" w:hanging="750"/>
      </w:pPr>
      <w:r w:rsidRPr="008F2005">
        <w:t>MODIFICATION OF ARTICLE 46. TIME OF COMPLETION AND LIQUIDATED DAMAGES</w:t>
      </w:r>
    </w:p>
    <w:p w14:paraId="4EDAD214" w14:textId="77777777" w:rsidR="00C36212" w:rsidRPr="008F2005" w:rsidRDefault="00C36212" w:rsidP="00C000B9">
      <w:pPr>
        <w:pStyle w:val="Heading3"/>
        <w:tabs>
          <w:tab w:val="clear" w:pos="900"/>
        </w:tabs>
        <w:ind w:left="720" w:firstLine="0"/>
        <w:jc w:val="both"/>
        <w:rPr>
          <w:rFonts w:cs="Arial"/>
          <w:szCs w:val="22"/>
        </w:rPr>
      </w:pPr>
      <w:r w:rsidRPr="008F2005">
        <w:rPr>
          <w:rFonts w:cs="Arial"/>
          <w:szCs w:val="22"/>
        </w:rPr>
        <w:t xml:space="preserve">If an amount is indicated immediately below, liquidated damages shall be applicable to this Project as, and to, the extent shown below. Where an amount is indicated below, liquidated damages shall be assessed in accordance with and pursuant to the terms of Article 46, Time </w:t>
      </w:r>
      <w:r w:rsidR="00A339B2" w:rsidRPr="008F2005">
        <w:rPr>
          <w:rFonts w:cs="Arial"/>
          <w:szCs w:val="22"/>
        </w:rPr>
        <w:t>of</w:t>
      </w:r>
      <w:r w:rsidRPr="008F2005">
        <w:rPr>
          <w:rFonts w:cs="Arial"/>
          <w:szCs w:val="22"/>
        </w:rPr>
        <w:t xml:space="preserve"> Completion and Liquidated Damages, in the amounts and as here indicated.  The election of liquidated damages shall limit and control the </w:t>
      </w:r>
      <w:r w:rsidR="0057458B" w:rsidRPr="008F2005">
        <w:rPr>
          <w:rFonts w:cs="Arial"/>
          <w:szCs w:val="22"/>
        </w:rPr>
        <w:t>party’s</w:t>
      </w:r>
      <w:r w:rsidRPr="008F2005">
        <w:rPr>
          <w:rFonts w:cs="Arial"/>
          <w:szCs w:val="22"/>
        </w:rPr>
        <w:t xml:space="preserve"> right to damages only to the extent noted.</w:t>
      </w:r>
    </w:p>
    <w:p w14:paraId="3BBA329E" w14:textId="77777777" w:rsidR="00C36212" w:rsidRPr="008F2005" w:rsidRDefault="00C36212" w:rsidP="00C36212">
      <w:pPr>
        <w:jc w:val="both"/>
        <w:rPr>
          <w:rFonts w:ascii="Arial" w:hAnsi="Arial" w:cs="Arial"/>
          <w:sz w:val="22"/>
          <w:szCs w:val="22"/>
        </w:rPr>
      </w:pPr>
    </w:p>
    <w:p w14:paraId="713499B5" w14:textId="40C190B8" w:rsidR="00C36212" w:rsidRPr="008F2005" w:rsidRDefault="00C36212" w:rsidP="00C47B6E">
      <w:pPr>
        <w:spacing w:after="120"/>
        <w:ind w:left="1181" w:hanging="461"/>
        <w:jc w:val="both"/>
        <w:rPr>
          <w:rFonts w:ascii="Arial" w:hAnsi="Arial" w:cs="Arial"/>
          <w:sz w:val="22"/>
          <w:szCs w:val="22"/>
        </w:rPr>
      </w:pPr>
      <w:r w:rsidRPr="008F2005">
        <w:rPr>
          <w:rFonts w:ascii="Arial" w:hAnsi="Arial" w:cs="Arial"/>
          <w:sz w:val="22"/>
          <w:szCs w:val="22"/>
        </w:rPr>
        <w:t xml:space="preserve">1. </w:t>
      </w:r>
      <w:r w:rsidRPr="008F2005">
        <w:rPr>
          <w:rFonts w:ascii="Arial" w:hAnsi="Arial" w:cs="Arial"/>
          <w:sz w:val="22"/>
          <w:szCs w:val="22"/>
        </w:rPr>
        <w:tab/>
        <w:t xml:space="preserve">For the inability to use the Project, for each day after the number of calendar days specified in the </w:t>
      </w:r>
      <w:r w:rsidR="009E58A8" w:rsidRPr="008F2005">
        <w:rPr>
          <w:rFonts w:ascii="Arial" w:hAnsi="Arial" w:cs="Arial"/>
          <w:sz w:val="22"/>
          <w:szCs w:val="22"/>
        </w:rPr>
        <w:t>Construction Manager</w:t>
      </w:r>
      <w:r w:rsidRPr="008F2005">
        <w:rPr>
          <w:rFonts w:ascii="Arial" w:hAnsi="Arial" w:cs="Arial"/>
          <w:sz w:val="22"/>
          <w:szCs w:val="22"/>
        </w:rPr>
        <w:t xml:space="preserve">’s </w:t>
      </w:r>
      <w:r w:rsidR="005E2516" w:rsidRPr="008F2005">
        <w:rPr>
          <w:rFonts w:ascii="Arial" w:hAnsi="Arial" w:cs="Arial"/>
          <w:sz w:val="22"/>
          <w:szCs w:val="22"/>
        </w:rPr>
        <w:t>proposal</w:t>
      </w:r>
      <w:r w:rsidRPr="008F2005">
        <w:rPr>
          <w:rFonts w:ascii="Arial" w:hAnsi="Arial" w:cs="Arial"/>
          <w:sz w:val="22"/>
          <w:szCs w:val="22"/>
        </w:rPr>
        <w:t xml:space="preserve"> for the Project and the Agreement for achievement of Substantial Completion, until the day that the Project has achieved Substantial Completion and the Notice of Substantial Completion is issued, the </w:t>
      </w:r>
      <w:r w:rsidR="009E58A8" w:rsidRPr="008F2005">
        <w:rPr>
          <w:rFonts w:ascii="Arial" w:hAnsi="Arial" w:cs="Arial"/>
          <w:sz w:val="22"/>
          <w:szCs w:val="22"/>
        </w:rPr>
        <w:t>Construction Manager</w:t>
      </w:r>
      <w:r w:rsidRPr="008F2005">
        <w:rPr>
          <w:rFonts w:ascii="Arial" w:hAnsi="Arial" w:cs="Arial"/>
          <w:sz w:val="22"/>
          <w:szCs w:val="22"/>
        </w:rPr>
        <w:t xml:space="preserve"> agrees that an amount equal to </w:t>
      </w:r>
      <w:r w:rsidRPr="00D867ED">
        <w:rPr>
          <w:rFonts w:ascii="Arial" w:hAnsi="Arial" w:cs="Arial"/>
          <w:color w:val="0070C0"/>
          <w:sz w:val="22"/>
          <w:szCs w:val="22"/>
          <w:highlight w:val="yellow"/>
        </w:rPr>
        <w:t>____________</w:t>
      </w:r>
      <w:r w:rsidR="00D867ED" w:rsidRPr="00D867ED">
        <w:rPr>
          <w:rFonts w:ascii="Arial" w:hAnsi="Arial" w:cs="Arial"/>
          <w:color w:val="0070C0"/>
          <w:sz w:val="22"/>
          <w:szCs w:val="22"/>
          <w:highlight w:val="yellow"/>
        </w:rPr>
        <w:t>XX</w:t>
      </w:r>
      <w:r w:rsidRPr="00D867ED">
        <w:rPr>
          <w:rFonts w:ascii="Arial" w:hAnsi="Arial" w:cs="Arial"/>
          <w:color w:val="0070C0"/>
          <w:sz w:val="22"/>
          <w:szCs w:val="22"/>
          <w:highlight w:val="yellow"/>
        </w:rPr>
        <w:t>_________________ ($           )</w:t>
      </w:r>
      <w:r w:rsidRPr="00106DEC">
        <w:rPr>
          <w:rFonts w:ascii="Arial" w:hAnsi="Arial" w:cs="Arial"/>
          <w:color w:val="0070C0"/>
          <w:sz w:val="22"/>
          <w:szCs w:val="22"/>
        </w:rPr>
        <w:t xml:space="preserve"> </w:t>
      </w:r>
      <w:r w:rsidRPr="008F2005">
        <w:rPr>
          <w:rFonts w:ascii="Arial" w:hAnsi="Arial" w:cs="Arial"/>
          <w:sz w:val="22"/>
          <w:szCs w:val="22"/>
        </w:rPr>
        <w:t xml:space="preserve">shall be assessed against </w:t>
      </w:r>
      <w:r w:rsidR="009E58A8" w:rsidRPr="008F2005">
        <w:rPr>
          <w:rFonts w:ascii="Arial" w:hAnsi="Arial" w:cs="Arial"/>
          <w:sz w:val="22"/>
          <w:szCs w:val="22"/>
        </w:rPr>
        <w:t>Construction Manager</w:t>
      </w:r>
      <w:r w:rsidRPr="008F2005">
        <w:rPr>
          <w:rFonts w:ascii="Arial" w:hAnsi="Arial" w:cs="Arial"/>
          <w:sz w:val="22"/>
          <w:szCs w:val="22"/>
        </w:rPr>
        <w:t xml:space="preserve"> from amounts due and payable to the </w:t>
      </w:r>
      <w:r w:rsidR="009E58A8" w:rsidRPr="008F2005">
        <w:rPr>
          <w:rFonts w:ascii="Arial" w:hAnsi="Arial" w:cs="Arial"/>
          <w:sz w:val="22"/>
          <w:szCs w:val="22"/>
        </w:rPr>
        <w:t>Construction Manager</w:t>
      </w:r>
      <w:r w:rsidRPr="008F2005">
        <w:rPr>
          <w:rFonts w:ascii="Arial" w:hAnsi="Arial" w:cs="Arial"/>
          <w:sz w:val="22"/>
          <w:szCs w:val="22"/>
        </w:rPr>
        <w:t xml:space="preserve"> under the Contract,  or the </w:t>
      </w:r>
      <w:r w:rsidR="009E58A8" w:rsidRPr="008F2005">
        <w:rPr>
          <w:rFonts w:ascii="Arial" w:hAnsi="Arial" w:cs="Arial"/>
          <w:sz w:val="22"/>
          <w:szCs w:val="22"/>
        </w:rPr>
        <w:t>Construction Manager</w:t>
      </w:r>
      <w:r w:rsidRPr="008F2005">
        <w:rPr>
          <w:rFonts w:ascii="Arial" w:hAnsi="Arial" w:cs="Arial"/>
          <w:sz w:val="22"/>
          <w:szCs w:val="22"/>
        </w:rPr>
        <w:t xml:space="preserve"> and the </w:t>
      </w:r>
      <w:r w:rsidR="009E58A8" w:rsidRPr="008F2005">
        <w:rPr>
          <w:rFonts w:ascii="Arial" w:hAnsi="Arial" w:cs="Arial"/>
          <w:sz w:val="22"/>
          <w:szCs w:val="22"/>
        </w:rPr>
        <w:t>Construction Manager</w:t>
      </w:r>
      <w:r w:rsidRPr="008F2005">
        <w:rPr>
          <w:rFonts w:ascii="Arial" w:hAnsi="Arial" w:cs="Arial"/>
          <w:sz w:val="22"/>
          <w:szCs w:val="22"/>
        </w:rPr>
        <w:t xml:space="preserve">’s Surety shall pay to the Principal Representative such sum for any deficiency, if </w:t>
      </w:r>
      <w:r w:rsidRPr="008F2005">
        <w:rPr>
          <w:rFonts w:ascii="Arial" w:hAnsi="Arial" w:cs="Arial"/>
          <w:sz w:val="22"/>
          <w:szCs w:val="22"/>
        </w:rPr>
        <w:lastRenderedPageBreak/>
        <w:t xml:space="preserve">amounts on account thereof are deducted from remaining amounts due, but amounts remaining are insufficient to cover the entire assessment. </w:t>
      </w:r>
    </w:p>
    <w:p w14:paraId="09F9AB72" w14:textId="2833D6BB" w:rsidR="00C36212" w:rsidRDefault="00C36212" w:rsidP="00C47B6E">
      <w:pPr>
        <w:ind w:left="1170" w:hanging="461"/>
        <w:jc w:val="both"/>
        <w:rPr>
          <w:rFonts w:ascii="Arial" w:hAnsi="Arial" w:cs="Arial"/>
          <w:sz w:val="22"/>
          <w:szCs w:val="22"/>
        </w:rPr>
      </w:pPr>
      <w:r w:rsidRPr="008F2005">
        <w:rPr>
          <w:rFonts w:ascii="Arial" w:hAnsi="Arial" w:cs="Arial"/>
          <w:sz w:val="22"/>
          <w:szCs w:val="22"/>
        </w:rPr>
        <w:t xml:space="preserve">2. </w:t>
      </w:r>
      <w:r w:rsidRPr="008F2005">
        <w:rPr>
          <w:rFonts w:ascii="Arial" w:hAnsi="Arial" w:cs="Arial"/>
          <w:sz w:val="22"/>
          <w:szCs w:val="22"/>
        </w:rPr>
        <w:tab/>
        <w:t xml:space="preserve">For damages related to or arising from additional administrative, technical, supervisory and professional expenses related to and arising from the extended closeout period, for each day in excess of the number of calendar days specified in the </w:t>
      </w:r>
      <w:r w:rsidR="009E58A8" w:rsidRPr="008F2005">
        <w:rPr>
          <w:rFonts w:ascii="Arial" w:hAnsi="Arial" w:cs="Arial"/>
          <w:sz w:val="22"/>
          <w:szCs w:val="22"/>
        </w:rPr>
        <w:t>Construction Manager</w:t>
      </w:r>
      <w:r w:rsidRPr="008F2005">
        <w:rPr>
          <w:rFonts w:ascii="Arial" w:hAnsi="Arial" w:cs="Arial"/>
          <w:sz w:val="22"/>
          <w:szCs w:val="22"/>
        </w:rPr>
        <w:t xml:space="preserve">’s </w:t>
      </w:r>
      <w:r w:rsidR="005E2516" w:rsidRPr="008F2005">
        <w:rPr>
          <w:rFonts w:ascii="Arial" w:hAnsi="Arial" w:cs="Arial"/>
          <w:sz w:val="22"/>
          <w:szCs w:val="22"/>
        </w:rPr>
        <w:t>proposal</w:t>
      </w:r>
      <w:r w:rsidRPr="008F2005">
        <w:rPr>
          <w:rFonts w:ascii="Arial" w:hAnsi="Arial" w:cs="Arial"/>
          <w:sz w:val="22"/>
          <w:szCs w:val="22"/>
        </w:rPr>
        <w:t xml:space="preserve"> for the Project and the Agreement to finally complete the Project as defined by the issuance of the Notice of Final Acceptance) after the issuance of the final Notice of Substantial Completion, the </w:t>
      </w:r>
      <w:r w:rsidR="009E58A8" w:rsidRPr="008F2005">
        <w:rPr>
          <w:rFonts w:ascii="Arial" w:hAnsi="Arial" w:cs="Arial"/>
          <w:sz w:val="22"/>
          <w:szCs w:val="22"/>
        </w:rPr>
        <w:t>Construction Manager</w:t>
      </w:r>
      <w:r w:rsidRPr="008F2005">
        <w:rPr>
          <w:rFonts w:ascii="Arial" w:hAnsi="Arial" w:cs="Arial"/>
          <w:sz w:val="22"/>
          <w:szCs w:val="22"/>
        </w:rPr>
        <w:t xml:space="preserve"> agrees that an amount equal to  </w:t>
      </w:r>
      <w:r w:rsidRPr="007700ED">
        <w:rPr>
          <w:rFonts w:ascii="Arial" w:hAnsi="Arial" w:cs="Arial"/>
          <w:color w:val="0070C0"/>
          <w:sz w:val="22"/>
          <w:szCs w:val="22"/>
          <w:highlight w:val="yellow"/>
        </w:rPr>
        <w:t>_____________</w:t>
      </w:r>
      <w:r w:rsidR="00D867ED" w:rsidRPr="007700ED">
        <w:rPr>
          <w:rFonts w:ascii="Arial" w:hAnsi="Arial" w:cs="Arial"/>
          <w:color w:val="0070C0"/>
          <w:sz w:val="22"/>
          <w:szCs w:val="22"/>
          <w:highlight w:val="yellow"/>
        </w:rPr>
        <w:t>XX</w:t>
      </w:r>
      <w:r w:rsidRPr="007700ED">
        <w:rPr>
          <w:rFonts w:ascii="Arial" w:hAnsi="Arial" w:cs="Arial"/>
          <w:color w:val="0070C0"/>
          <w:sz w:val="22"/>
          <w:szCs w:val="22"/>
          <w:highlight w:val="yellow"/>
        </w:rPr>
        <w:t>__________ ($             )</w:t>
      </w:r>
      <w:r w:rsidRPr="00106DEC">
        <w:rPr>
          <w:rFonts w:ascii="Arial" w:hAnsi="Arial" w:cs="Arial"/>
          <w:color w:val="0070C0"/>
          <w:sz w:val="22"/>
          <w:szCs w:val="22"/>
        </w:rPr>
        <w:t xml:space="preserve"> </w:t>
      </w:r>
      <w:r w:rsidRPr="008F2005">
        <w:rPr>
          <w:rFonts w:ascii="Arial" w:hAnsi="Arial" w:cs="Arial"/>
          <w:sz w:val="22"/>
          <w:szCs w:val="22"/>
        </w:rPr>
        <w:t xml:space="preserve">shall be assessed against </w:t>
      </w:r>
      <w:r w:rsidR="009E58A8" w:rsidRPr="008F2005">
        <w:rPr>
          <w:rFonts w:ascii="Arial" w:hAnsi="Arial" w:cs="Arial"/>
          <w:sz w:val="22"/>
          <w:szCs w:val="22"/>
        </w:rPr>
        <w:t>Construction Manager</w:t>
      </w:r>
      <w:r w:rsidRPr="008F2005">
        <w:rPr>
          <w:rFonts w:ascii="Arial" w:hAnsi="Arial" w:cs="Arial"/>
          <w:sz w:val="22"/>
          <w:szCs w:val="22"/>
        </w:rPr>
        <w:t xml:space="preserve"> from amounts due and payable to the </w:t>
      </w:r>
      <w:r w:rsidR="009E58A8" w:rsidRPr="008F2005">
        <w:rPr>
          <w:rFonts w:ascii="Arial" w:hAnsi="Arial" w:cs="Arial"/>
          <w:sz w:val="22"/>
          <w:szCs w:val="22"/>
        </w:rPr>
        <w:t>Construction Manager</w:t>
      </w:r>
      <w:r w:rsidRPr="008F2005">
        <w:rPr>
          <w:rFonts w:ascii="Arial" w:hAnsi="Arial" w:cs="Arial"/>
          <w:sz w:val="22"/>
          <w:szCs w:val="22"/>
        </w:rPr>
        <w:t xml:space="preserve"> under the Contract,  or the </w:t>
      </w:r>
      <w:r w:rsidR="009E58A8" w:rsidRPr="008F2005">
        <w:rPr>
          <w:rFonts w:ascii="Arial" w:hAnsi="Arial" w:cs="Arial"/>
          <w:sz w:val="22"/>
          <w:szCs w:val="22"/>
        </w:rPr>
        <w:t>Construction Manager</w:t>
      </w:r>
      <w:r w:rsidRPr="008F2005">
        <w:rPr>
          <w:rFonts w:ascii="Arial" w:hAnsi="Arial" w:cs="Arial"/>
          <w:sz w:val="22"/>
          <w:szCs w:val="22"/>
        </w:rPr>
        <w:t xml:space="preserve"> and the </w:t>
      </w:r>
      <w:r w:rsidR="009E58A8" w:rsidRPr="008F2005">
        <w:rPr>
          <w:rFonts w:ascii="Arial" w:hAnsi="Arial" w:cs="Arial"/>
          <w:sz w:val="22"/>
          <w:szCs w:val="22"/>
        </w:rPr>
        <w:t>Construction Manager</w:t>
      </w:r>
      <w:r w:rsidRPr="008F2005">
        <w:rPr>
          <w:rFonts w:ascii="Arial" w:hAnsi="Arial" w:cs="Arial"/>
          <w:sz w:val="22"/>
          <w:szCs w:val="22"/>
        </w:rPr>
        <w:t>’s Surety shall pay to the Principal Representative such sum for any deficiency, if amounts on account thereof are deducted from remaining amounts due but amounts remaining are insufficient to cover the entire assessment.</w:t>
      </w:r>
      <w:r w:rsidR="00CE4CB2" w:rsidRPr="008F2005">
        <w:rPr>
          <w:rFonts w:ascii="Arial" w:hAnsi="Arial" w:cs="Arial"/>
          <w:sz w:val="22"/>
          <w:szCs w:val="22"/>
        </w:rPr>
        <w:t xml:space="preserve"> </w:t>
      </w:r>
    </w:p>
    <w:p w14:paraId="4A32DD1A" w14:textId="77777777" w:rsidR="001E2762" w:rsidRDefault="001E2762" w:rsidP="00C36212">
      <w:pPr>
        <w:ind w:left="1170" w:hanging="630"/>
        <w:jc w:val="both"/>
        <w:rPr>
          <w:rFonts w:ascii="Arial" w:hAnsi="Arial" w:cs="Arial"/>
          <w:sz w:val="22"/>
          <w:szCs w:val="22"/>
        </w:rPr>
      </w:pPr>
    </w:p>
    <w:p w14:paraId="1C58FA20" w14:textId="77777777" w:rsidR="001E2762" w:rsidRDefault="001E2762">
      <w:pPr>
        <w:rPr>
          <w:rFonts w:ascii="Arial" w:hAnsi="Arial" w:cs="Arial"/>
          <w:sz w:val="22"/>
          <w:szCs w:val="22"/>
        </w:rPr>
      </w:pPr>
      <w:r>
        <w:rPr>
          <w:rFonts w:ascii="Arial" w:hAnsi="Arial" w:cs="Arial"/>
          <w:sz w:val="22"/>
          <w:szCs w:val="22"/>
        </w:rPr>
        <w:br w:type="page"/>
      </w:r>
    </w:p>
    <w:p w14:paraId="1C8062A3" w14:textId="77777777" w:rsidR="00C36212" w:rsidRPr="008F2005" w:rsidRDefault="00770A0A" w:rsidP="00A03E9C">
      <w:pPr>
        <w:pStyle w:val="Heading2"/>
      </w:pPr>
      <w:r w:rsidRPr="00A03E9C">
        <w:lastRenderedPageBreak/>
        <w:t>ARTICLE</w:t>
      </w:r>
      <w:r w:rsidRPr="008F2005">
        <w:t xml:space="preserve"> </w:t>
      </w:r>
      <w:r w:rsidR="00C107D0" w:rsidRPr="00106DEC">
        <w:t>7</w:t>
      </w:r>
      <w:r w:rsidRPr="008F2005">
        <w:t>.</w:t>
      </w:r>
      <w:r w:rsidRPr="008F2005">
        <w:tab/>
        <w:t>NOTICE IDENTIFICATION</w:t>
      </w:r>
    </w:p>
    <w:p w14:paraId="0454C5DC" w14:textId="77777777" w:rsidR="00F32257" w:rsidRPr="008F2005" w:rsidRDefault="00C36212" w:rsidP="00A03E9C">
      <w:pPr>
        <w:pStyle w:val="BodyText"/>
      </w:pPr>
      <w:r w:rsidRPr="008F2005">
        <w:t>All Notices pertaining to General Conditions or otherwise required to be given shall be transmitted in writing, to the individuals at the addresses listed below, and shall be deemed duly</w:t>
      </w:r>
      <w:r w:rsidR="00E972AB" w:rsidRPr="008F2005">
        <w:t xml:space="preserve"> </w:t>
      </w:r>
      <w:r w:rsidRPr="008F2005">
        <w:t>given when received by the parties at their addresses below or any subsequent persons or addresses provided to the other party in writing.</w:t>
      </w:r>
      <w:r w:rsidR="00647B93" w:rsidRPr="008F2005" w:rsidDel="00647B93">
        <w:t xml:space="preserve"> </w:t>
      </w:r>
    </w:p>
    <w:p w14:paraId="433736B4" w14:textId="77777777" w:rsidR="00C36212" w:rsidRPr="008F2005" w:rsidRDefault="00C36212" w:rsidP="00A87762">
      <w:pPr>
        <w:keepNext/>
        <w:keepLines/>
        <w:tabs>
          <w:tab w:val="left" w:pos="-1440"/>
        </w:tabs>
        <w:spacing w:before="240"/>
        <w:ind w:left="547"/>
        <w:jc w:val="both"/>
        <w:rPr>
          <w:rFonts w:ascii="Arial" w:hAnsi="Arial" w:cs="Arial"/>
          <w:sz w:val="22"/>
          <w:szCs w:val="22"/>
        </w:rPr>
      </w:pPr>
      <w:r w:rsidRPr="008F2005">
        <w:rPr>
          <w:rFonts w:ascii="Arial" w:hAnsi="Arial" w:cs="Arial"/>
          <w:sz w:val="22"/>
          <w:szCs w:val="22"/>
        </w:rPr>
        <w:t>Notice to Principal Representative:</w:t>
      </w:r>
    </w:p>
    <w:p w14:paraId="383A708E" w14:textId="77777777" w:rsidR="0091799E" w:rsidRPr="00106DEC" w:rsidRDefault="00647B93" w:rsidP="00106DEC">
      <w:pPr>
        <w:keepNext/>
        <w:keepLines/>
        <w:tabs>
          <w:tab w:val="left" w:pos="-1440"/>
        </w:tabs>
        <w:ind w:left="720"/>
        <w:jc w:val="both"/>
        <w:rPr>
          <w:rFonts w:ascii="Arial" w:hAnsi="Arial" w:cs="Arial"/>
          <w:color w:val="0070C0"/>
          <w:sz w:val="22"/>
          <w:szCs w:val="22"/>
        </w:rPr>
      </w:pPr>
      <w:r w:rsidRPr="007700ED">
        <w:rPr>
          <w:rFonts w:ascii="Arial" w:hAnsi="Arial" w:cs="Arial"/>
          <w:color w:val="0070C0"/>
          <w:sz w:val="22"/>
          <w:szCs w:val="22"/>
          <w:highlight w:val="yellow"/>
        </w:rPr>
        <w:t>[Name and address]</w:t>
      </w:r>
    </w:p>
    <w:p w14:paraId="34FCD745" w14:textId="77777777" w:rsidR="00C36212" w:rsidRPr="008F2005" w:rsidRDefault="00C36212" w:rsidP="00A87762">
      <w:pPr>
        <w:keepNext/>
        <w:keepLines/>
        <w:tabs>
          <w:tab w:val="left" w:pos="5040"/>
        </w:tabs>
        <w:spacing w:before="240"/>
        <w:ind w:left="547"/>
        <w:jc w:val="both"/>
        <w:rPr>
          <w:rFonts w:ascii="Arial" w:hAnsi="Arial" w:cs="Arial"/>
          <w:sz w:val="22"/>
          <w:szCs w:val="22"/>
        </w:rPr>
      </w:pPr>
      <w:r w:rsidRPr="008F2005">
        <w:rPr>
          <w:rFonts w:ascii="Arial" w:hAnsi="Arial" w:cs="Arial"/>
          <w:sz w:val="22"/>
          <w:szCs w:val="22"/>
        </w:rPr>
        <w:t>With copies to (</w:t>
      </w:r>
      <w:r w:rsidR="00174A00" w:rsidRPr="008F2005">
        <w:rPr>
          <w:rFonts w:ascii="Arial" w:hAnsi="Arial" w:cs="Arial"/>
          <w:sz w:val="22"/>
          <w:szCs w:val="22"/>
        </w:rPr>
        <w:t>State Buildings Program</w:t>
      </w:r>
      <w:r w:rsidRPr="008F2005">
        <w:rPr>
          <w:rFonts w:ascii="Arial" w:hAnsi="Arial" w:cs="Arial"/>
          <w:sz w:val="22"/>
          <w:szCs w:val="22"/>
        </w:rPr>
        <w:t xml:space="preserve"> (or Delegate) State of Colorado):</w:t>
      </w:r>
    </w:p>
    <w:p w14:paraId="62DB4A2E" w14:textId="77777777" w:rsidR="0091799E" w:rsidRPr="00106DEC" w:rsidRDefault="00647B93" w:rsidP="00106DEC">
      <w:pPr>
        <w:keepNext/>
        <w:keepLines/>
        <w:tabs>
          <w:tab w:val="left" w:pos="-1440"/>
        </w:tabs>
        <w:ind w:left="720"/>
        <w:jc w:val="both"/>
        <w:rPr>
          <w:rFonts w:ascii="Arial" w:hAnsi="Arial" w:cs="Arial"/>
          <w:color w:val="0070C0"/>
          <w:sz w:val="22"/>
          <w:szCs w:val="22"/>
        </w:rPr>
      </w:pPr>
      <w:r w:rsidRPr="007700ED">
        <w:rPr>
          <w:rFonts w:ascii="Arial" w:hAnsi="Arial" w:cs="Arial"/>
          <w:color w:val="0070C0"/>
          <w:sz w:val="22"/>
          <w:szCs w:val="22"/>
          <w:highlight w:val="yellow"/>
        </w:rPr>
        <w:t>[Name and address]</w:t>
      </w:r>
    </w:p>
    <w:p w14:paraId="11B9B7EE" w14:textId="77777777" w:rsidR="00BE6097" w:rsidRPr="008F2005" w:rsidRDefault="00BE6097" w:rsidP="00A87762">
      <w:pPr>
        <w:keepNext/>
        <w:keepLines/>
        <w:tabs>
          <w:tab w:val="left" w:pos="5040"/>
        </w:tabs>
        <w:spacing w:before="240"/>
        <w:ind w:left="547"/>
        <w:jc w:val="both"/>
        <w:rPr>
          <w:rFonts w:ascii="Arial" w:hAnsi="Arial" w:cs="Arial"/>
          <w:sz w:val="22"/>
          <w:szCs w:val="22"/>
        </w:rPr>
      </w:pPr>
      <w:r w:rsidRPr="008F2005">
        <w:rPr>
          <w:rFonts w:ascii="Arial" w:hAnsi="Arial" w:cs="Arial"/>
          <w:sz w:val="22"/>
          <w:szCs w:val="22"/>
        </w:rPr>
        <w:t xml:space="preserve">Notice to </w:t>
      </w:r>
      <w:r w:rsidR="009E58A8" w:rsidRPr="008F2005">
        <w:rPr>
          <w:rFonts w:ascii="Arial" w:hAnsi="Arial" w:cs="Arial"/>
          <w:sz w:val="22"/>
          <w:szCs w:val="22"/>
        </w:rPr>
        <w:t>Construction Manager</w:t>
      </w:r>
      <w:r w:rsidRPr="008F2005">
        <w:rPr>
          <w:rFonts w:ascii="Arial" w:hAnsi="Arial" w:cs="Arial"/>
          <w:sz w:val="22"/>
          <w:szCs w:val="22"/>
        </w:rPr>
        <w:t>:</w:t>
      </w:r>
    </w:p>
    <w:p w14:paraId="1CD1EA8C" w14:textId="77777777" w:rsidR="00647B93" w:rsidRPr="00FF55EF" w:rsidRDefault="00647B93" w:rsidP="00647B93">
      <w:pPr>
        <w:keepNext/>
        <w:keepLines/>
        <w:tabs>
          <w:tab w:val="left" w:pos="-1440"/>
        </w:tabs>
        <w:ind w:left="720"/>
        <w:jc w:val="both"/>
        <w:rPr>
          <w:rFonts w:ascii="Arial" w:hAnsi="Arial" w:cs="Arial"/>
          <w:color w:val="0070C0"/>
          <w:sz w:val="22"/>
          <w:szCs w:val="22"/>
        </w:rPr>
      </w:pPr>
      <w:r w:rsidRPr="007700ED">
        <w:rPr>
          <w:rFonts w:ascii="Arial" w:hAnsi="Arial" w:cs="Arial"/>
          <w:color w:val="0070C0"/>
          <w:sz w:val="22"/>
          <w:szCs w:val="22"/>
          <w:highlight w:val="yellow"/>
        </w:rPr>
        <w:t>[Name and address]</w:t>
      </w:r>
    </w:p>
    <w:p w14:paraId="3C1FC278" w14:textId="77777777" w:rsidR="00BE6097" w:rsidRDefault="00BE6097" w:rsidP="00A87762">
      <w:pPr>
        <w:keepNext/>
        <w:keepLines/>
        <w:tabs>
          <w:tab w:val="left" w:pos="5040"/>
        </w:tabs>
        <w:spacing w:before="240"/>
        <w:ind w:left="547"/>
        <w:jc w:val="both"/>
        <w:rPr>
          <w:rFonts w:ascii="Arial" w:hAnsi="Arial" w:cs="Arial"/>
          <w:sz w:val="22"/>
          <w:szCs w:val="22"/>
        </w:rPr>
      </w:pPr>
      <w:r w:rsidRPr="008F2005">
        <w:rPr>
          <w:rFonts w:ascii="Arial" w:hAnsi="Arial" w:cs="Arial"/>
          <w:sz w:val="22"/>
          <w:szCs w:val="22"/>
        </w:rPr>
        <w:t>With copies to:</w:t>
      </w:r>
    </w:p>
    <w:p w14:paraId="2974459E" w14:textId="77777777" w:rsidR="00647B93" w:rsidRPr="00106DEC" w:rsidRDefault="00647B93" w:rsidP="00647B93">
      <w:pPr>
        <w:keepNext/>
        <w:keepLines/>
        <w:tabs>
          <w:tab w:val="left" w:pos="-1440"/>
        </w:tabs>
        <w:ind w:left="720"/>
        <w:jc w:val="both"/>
        <w:rPr>
          <w:rFonts w:ascii="Arial" w:hAnsi="Arial" w:cs="Arial"/>
          <w:sz w:val="22"/>
          <w:szCs w:val="22"/>
        </w:rPr>
      </w:pPr>
      <w:r w:rsidRPr="00106DEC">
        <w:rPr>
          <w:rFonts w:ascii="Arial" w:hAnsi="Arial" w:cs="Arial"/>
          <w:sz w:val="22"/>
          <w:szCs w:val="22"/>
        </w:rPr>
        <w:t>File</w:t>
      </w:r>
    </w:p>
    <w:p w14:paraId="6C9F97EF" w14:textId="77777777" w:rsidR="00647B93" w:rsidRPr="00FF55EF" w:rsidRDefault="00647B93" w:rsidP="00647B93">
      <w:pPr>
        <w:keepNext/>
        <w:keepLines/>
        <w:tabs>
          <w:tab w:val="left" w:pos="-1440"/>
        </w:tabs>
        <w:ind w:left="720"/>
        <w:jc w:val="both"/>
        <w:rPr>
          <w:rFonts w:ascii="Arial" w:hAnsi="Arial" w:cs="Arial"/>
          <w:color w:val="0070C0"/>
          <w:sz w:val="22"/>
          <w:szCs w:val="22"/>
        </w:rPr>
      </w:pPr>
      <w:r w:rsidRPr="007700ED">
        <w:rPr>
          <w:rFonts w:ascii="Arial" w:hAnsi="Arial" w:cs="Arial"/>
          <w:color w:val="0070C0"/>
          <w:sz w:val="22"/>
          <w:szCs w:val="22"/>
          <w:highlight w:val="yellow"/>
        </w:rPr>
        <w:t>[Name and address]</w:t>
      </w:r>
    </w:p>
    <w:p w14:paraId="4194AE59" w14:textId="77777777" w:rsidR="00BE6097" w:rsidRPr="008F2005" w:rsidRDefault="00BE6097">
      <w:pPr>
        <w:rPr>
          <w:rFonts w:ascii="Arial" w:hAnsi="Arial" w:cs="Arial"/>
          <w:b/>
          <w:bCs/>
        </w:rPr>
      </w:pPr>
    </w:p>
    <w:p w14:paraId="7FF1765A" w14:textId="77777777" w:rsidR="00647B93" w:rsidRDefault="00647B93" w:rsidP="00E972AB">
      <w:pPr>
        <w:rPr>
          <w:rFonts w:ascii="Arial" w:hAnsi="Arial" w:cs="Arial"/>
          <w:b/>
          <w:bCs/>
          <w:u w:val="single"/>
        </w:rPr>
      </w:pPr>
      <w:r>
        <w:rPr>
          <w:rFonts w:ascii="Arial" w:hAnsi="Arial" w:cs="Arial"/>
          <w:b/>
          <w:bCs/>
          <w:u w:val="single"/>
        </w:rPr>
        <w:br w:type="page"/>
      </w:r>
    </w:p>
    <w:p w14:paraId="6D565BB8" w14:textId="77777777" w:rsidR="00E972AB" w:rsidRPr="008F2005" w:rsidRDefault="00E972AB" w:rsidP="00E972AB">
      <w:pPr>
        <w:rPr>
          <w:rFonts w:ascii="Arial" w:hAnsi="Arial" w:cs="Arial"/>
          <w:b/>
          <w:bCs/>
        </w:rPr>
      </w:pPr>
      <w:r w:rsidRPr="008F2005">
        <w:rPr>
          <w:rFonts w:ascii="Arial" w:hAnsi="Arial" w:cs="Arial"/>
          <w:b/>
          <w:bCs/>
          <w:u w:val="single"/>
        </w:rPr>
        <w:lastRenderedPageBreak/>
        <w:t>SIGNATURE APPROVALS</w:t>
      </w:r>
      <w:r w:rsidRPr="008F2005">
        <w:rPr>
          <w:rFonts w:ascii="Arial" w:hAnsi="Arial" w:cs="Arial"/>
          <w:b/>
          <w:bCs/>
        </w:rPr>
        <w:t>:</w:t>
      </w:r>
    </w:p>
    <w:p w14:paraId="250999F5" w14:textId="77777777" w:rsidR="00E972AB" w:rsidRPr="008F2005" w:rsidRDefault="00E972AB" w:rsidP="00E972AB">
      <w:pPr>
        <w:rPr>
          <w:rFonts w:ascii="Arial" w:hAnsi="Arial" w:cs="Arial"/>
          <w:bCs/>
          <w:sz w:val="16"/>
          <w:szCs w:val="16"/>
        </w:rPr>
      </w:pPr>
    </w:p>
    <w:p w14:paraId="7C640612" w14:textId="77777777" w:rsidR="00862852" w:rsidRPr="008F2005" w:rsidRDefault="001144F4" w:rsidP="00E972AB">
      <w:pPr>
        <w:jc w:val="center"/>
        <w:rPr>
          <w:rFonts w:ascii="Arial" w:hAnsi="Arial" w:cs="Arial"/>
          <w:b/>
          <w:bCs/>
        </w:rPr>
      </w:pPr>
      <w:r w:rsidRPr="008F2005">
        <w:rPr>
          <w:rFonts w:ascii="Arial" w:hAnsi="Arial" w:cs="Arial"/>
          <w:b/>
          <w:bCs/>
        </w:rPr>
        <w:t xml:space="preserve">THE PARTIES HERETO HAVE EXECUTED THIS </w:t>
      </w:r>
      <w:r w:rsidR="0073607C" w:rsidRPr="008F2005">
        <w:rPr>
          <w:rFonts w:ascii="Arial" w:hAnsi="Arial" w:cs="Arial"/>
          <w:b/>
          <w:bCs/>
        </w:rPr>
        <w:t>AGREEMENT</w:t>
      </w:r>
    </w:p>
    <w:p w14:paraId="2449D7FA" w14:textId="77777777" w:rsidR="00753C63" w:rsidRPr="008F2005" w:rsidRDefault="00753C63" w:rsidP="00BB3379">
      <w:pPr>
        <w:rPr>
          <w:rFonts w:ascii="Arial" w:hAnsi="Arial" w:cs="Arial"/>
          <w:bCs/>
          <w:sz w:val="16"/>
          <w:szCs w:val="16"/>
        </w:rPr>
      </w:pPr>
    </w:p>
    <w:p w14:paraId="3FEF59FA" w14:textId="77777777" w:rsidR="00862852" w:rsidRPr="008F2005" w:rsidRDefault="00904FBA">
      <w:pPr>
        <w:tabs>
          <w:tab w:val="left" w:pos="-720"/>
          <w:tab w:val="left" w:pos="0"/>
          <w:tab w:val="left" w:pos="900"/>
        </w:tabs>
        <w:suppressAutoHyphens/>
        <w:autoSpaceDE w:val="0"/>
        <w:autoSpaceDN w:val="0"/>
        <w:spacing w:line="252" w:lineRule="exact"/>
        <w:jc w:val="both"/>
        <w:rPr>
          <w:rFonts w:ascii="Arial" w:hAnsi="Arial" w:cs="Arial"/>
          <w:b/>
          <w:bCs/>
          <w:sz w:val="18"/>
          <w:szCs w:val="18"/>
        </w:rPr>
      </w:pPr>
      <w:r w:rsidRPr="008F2005">
        <w:rPr>
          <w:rFonts w:ascii="Arial" w:hAnsi="Arial" w:cs="Arial"/>
          <w:spacing w:val="-3"/>
          <w:sz w:val="18"/>
          <w:szCs w:val="18"/>
        </w:rPr>
        <w:t>*</w:t>
      </w:r>
      <w:r w:rsidR="001144F4" w:rsidRPr="008F2005">
        <w:rPr>
          <w:rFonts w:ascii="Arial" w:hAnsi="Arial" w:cs="Arial"/>
          <w:spacing w:val="-3"/>
          <w:sz w:val="18"/>
          <w:szCs w:val="18"/>
        </w:rPr>
        <w:t>P</w:t>
      </w:r>
      <w:r w:rsidR="001144F4" w:rsidRPr="008F2005">
        <w:rPr>
          <w:rFonts w:ascii="Arial" w:hAnsi="Arial" w:cs="Arial"/>
          <w:sz w:val="18"/>
          <w:szCs w:val="18"/>
        </w:rPr>
        <w:t xml:space="preserve">ersons signing for </w:t>
      </w:r>
      <w:r w:rsidR="009E58A8" w:rsidRPr="008F2005">
        <w:rPr>
          <w:rFonts w:ascii="Arial" w:hAnsi="Arial" w:cs="Arial"/>
          <w:sz w:val="18"/>
          <w:szCs w:val="18"/>
        </w:rPr>
        <w:t>Construction Manager</w:t>
      </w:r>
      <w:r w:rsidR="001144F4" w:rsidRPr="008F2005">
        <w:rPr>
          <w:rFonts w:ascii="Arial" w:hAnsi="Arial" w:cs="Arial"/>
          <w:sz w:val="18"/>
          <w:szCs w:val="18"/>
        </w:rPr>
        <w:t xml:space="preserve"> hereby swear and affirm that they are authorized to act on </w:t>
      </w:r>
      <w:r w:rsidR="009E58A8" w:rsidRPr="008F2005">
        <w:rPr>
          <w:rFonts w:ascii="Arial" w:hAnsi="Arial" w:cs="Arial"/>
          <w:sz w:val="18"/>
          <w:szCs w:val="18"/>
        </w:rPr>
        <w:t>Construction Manager</w:t>
      </w:r>
      <w:r w:rsidR="001144F4" w:rsidRPr="008F2005">
        <w:rPr>
          <w:rFonts w:ascii="Arial" w:hAnsi="Arial" w:cs="Arial"/>
          <w:sz w:val="18"/>
          <w:szCs w:val="18"/>
        </w:rPr>
        <w:t xml:space="preserve">’s behalf and acknowledge that the State is relying on their representations to that effect.  </w:t>
      </w:r>
      <w:r w:rsidR="001144F4" w:rsidRPr="008F2005">
        <w:rPr>
          <w:rFonts w:ascii="Arial" w:hAnsi="Arial" w:cs="Arial"/>
          <w:b/>
          <w:bCs/>
          <w:sz w:val="18"/>
          <w:szCs w:val="18"/>
        </w:rPr>
        <w:t>Principal is not a recognized title and will not be accepted.</w:t>
      </w:r>
    </w:p>
    <w:p w14:paraId="5C5BA296" w14:textId="77777777" w:rsidR="00A76B8C" w:rsidRPr="008F2005" w:rsidRDefault="00A76B8C">
      <w:pPr>
        <w:tabs>
          <w:tab w:val="left" w:pos="-720"/>
          <w:tab w:val="left" w:pos="0"/>
          <w:tab w:val="left" w:pos="900"/>
        </w:tabs>
        <w:suppressAutoHyphens/>
        <w:autoSpaceDE w:val="0"/>
        <w:autoSpaceDN w:val="0"/>
        <w:spacing w:line="252" w:lineRule="exact"/>
        <w:jc w:val="both"/>
        <w:rPr>
          <w:rFonts w:ascii="Arial" w:hAnsi="Arial" w:cs="Arial"/>
          <w:spacing w:val="-3"/>
        </w:rPr>
      </w:pPr>
    </w:p>
    <w:tbl>
      <w:tblPr>
        <w:tblW w:w="9648" w:type="dxa"/>
        <w:jc w:val="center"/>
        <w:tblLook w:val="0000" w:firstRow="0" w:lastRow="0" w:firstColumn="0" w:lastColumn="0" w:noHBand="0" w:noVBand="0"/>
      </w:tblPr>
      <w:tblGrid>
        <w:gridCol w:w="792"/>
        <w:gridCol w:w="1172"/>
        <w:gridCol w:w="1183"/>
        <w:gridCol w:w="1010"/>
        <w:gridCol w:w="430"/>
        <w:gridCol w:w="742"/>
        <w:gridCol w:w="3311"/>
        <w:gridCol w:w="1008"/>
      </w:tblGrid>
      <w:tr w:rsidR="008F2005" w:rsidRPr="008F2005" w14:paraId="38AB0E8B" w14:textId="77777777" w:rsidTr="00FD1B4B">
        <w:trPr>
          <w:jc w:val="center"/>
        </w:trPr>
        <w:tc>
          <w:tcPr>
            <w:tcW w:w="4157" w:type="dxa"/>
            <w:gridSpan w:val="4"/>
            <w:tcBorders>
              <w:top w:val="nil"/>
              <w:left w:val="nil"/>
              <w:bottom w:val="nil"/>
              <w:right w:val="nil"/>
            </w:tcBorders>
            <w:shd w:val="clear" w:color="auto" w:fill="auto"/>
          </w:tcPr>
          <w:p w14:paraId="42793B5E" w14:textId="77777777" w:rsidR="00862852" w:rsidRPr="008F2005" w:rsidRDefault="001144F4">
            <w:pPr>
              <w:autoSpaceDE w:val="0"/>
              <w:autoSpaceDN w:val="0"/>
              <w:rPr>
                <w:rFonts w:ascii="Arial" w:hAnsi="Arial" w:cs="Arial"/>
                <w:b/>
                <w:bCs/>
              </w:rPr>
            </w:pPr>
            <w:r w:rsidRPr="008F2005">
              <w:rPr>
                <w:rFonts w:ascii="Arial" w:hAnsi="Arial" w:cs="Arial"/>
                <w:b/>
                <w:bCs/>
              </w:rPr>
              <w:t xml:space="preserve">THE </w:t>
            </w:r>
            <w:r w:rsidR="009E58A8" w:rsidRPr="008F2005">
              <w:rPr>
                <w:rFonts w:ascii="Arial" w:hAnsi="Arial" w:cs="Arial"/>
                <w:b/>
                <w:bCs/>
              </w:rPr>
              <w:t>CONSTRUCTION MANAGER</w:t>
            </w:r>
            <w:r w:rsidRPr="008F2005">
              <w:rPr>
                <w:rFonts w:ascii="Arial" w:hAnsi="Arial" w:cs="Arial"/>
                <w:b/>
                <w:bCs/>
              </w:rPr>
              <w:t>:</w:t>
            </w:r>
          </w:p>
        </w:tc>
        <w:tc>
          <w:tcPr>
            <w:tcW w:w="430" w:type="dxa"/>
            <w:tcBorders>
              <w:top w:val="nil"/>
              <w:left w:val="nil"/>
              <w:bottom w:val="nil"/>
              <w:right w:val="nil"/>
            </w:tcBorders>
            <w:shd w:val="clear" w:color="auto" w:fill="auto"/>
          </w:tcPr>
          <w:p w14:paraId="3FE76E0C" w14:textId="77777777" w:rsidR="00862852" w:rsidRPr="008F2005" w:rsidRDefault="00862852">
            <w:pPr>
              <w:autoSpaceDE w:val="0"/>
              <w:autoSpaceDN w:val="0"/>
              <w:rPr>
                <w:rFonts w:ascii="Arial" w:hAnsi="Arial" w:cs="Arial"/>
                <w:sz w:val="22"/>
                <w:szCs w:val="22"/>
              </w:rPr>
            </w:pPr>
          </w:p>
        </w:tc>
        <w:tc>
          <w:tcPr>
            <w:tcW w:w="5061" w:type="dxa"/>
            <w:gridSpan w:val="3"/>
            <w:tcBorders>
              <w:top w:val="nil"/>
              <w:left w:val="nil"/>
              <w:bottom w:val="nil"/>
              <w:right w:val="nil"/>
            </w:tcBorders>
            <w:shd w:val="clear" w:color="auto" w:fill="auto"/>
            <w:vAlign w:val="bottom"/>
          </w:tcPr>
          <w:p w14:paraId="2C75A797" w14:textId="56FBFB5B" w:rsidR="00862852" w:rsidRPr="008F2005" w:rsidRDefault="001144F4" w:rsidP="00C64A6F">
            <w:pPr>
              <w:autoSpaceDE w:val="0"/>
              <w:autoSpaceDN w:val="0"/>
              <w:rPr>
                <w:rFonts w:ascii="Arial" w:hAnsi="Arial" w:cs="Arial"/>
              </w:rPr>
            </w:pPr>
            <w:r w:rsidRPr="008F2005">
              <w:rPr>
                <w:rFonts w:ascii="Arial" w:hAnsi="Arial" w:cs="Arial"/>
                <w:b/>
                <w:bCs/>
              </w:rPr>
              <w:t>STATE OF COLORADO</w:t>
            </w:r>
            <w:r w:rsidRPr="008F2005">
              <w:rPr>
                <w:rFonts w:ascii="Arial" w:hAnsi="Arial" w:cs="Arial"/>
              </w:rPr>
              <w:t>, acting by and through:</w:t>
            </w:r>
            <w:r w:rsidR="00215525" w:rsidRPr="008F2005">
              <w:rPr>
                <w:rFonts w:ascii="Arial" w:hAnsi="Arial" w:cs="Arial"/>
              </w:rPr>
              <w:t xml:space="preserve"> </w:t>
            </w:r>
            <w:r w:rsidR="007700ED">
              <w:t xml:space="preserve">REGENTS OF THE UNIVERSITY OF COLORADO, a body corporate, acting by and through the UNIVERSITY OF COLORADO </w:t>
            </w:r>
            <w:proofErr w:type="spellStart"/>
            <w:r w:rsidR="007700ED">
              <w:t>COLORADO</w:t>
            </w:r>
            <w:proofErr w:type="spellEnd"/>
            <w:r w:rsidR="007700ED">
              <w:t xml:space="preserve"> SPRINGS</w:t>
            </w:r>
          </w:p>
        </w:tc>
      </w:tr>
      <w:tr w:rsidR="008F2005" w:rsidRPr="008F2005" w14:paraId="7F54BDFF" w14:textId="77777777" w:rsidTr="00FD1B4B">
        <w:trPr>
          <w:jc w:val="center"/>
        </w:trPr>
        <w:tc>
          <w:tcPr>
            <w:tcW w:w="4157" w:type="dxa"/>
            <w:gridSpan w:val="4"/>
            <w:tcBorders>
              <w:top w:val="nil"/>
              <w:left w:val="nil"/>
              <w:bottom w:val="nil"/>
              <w:right w:val="nil"/>
            </w:tcBorders>
            <w:shd w:val="clear" w:color="auto" w:fill="auto"/>
          </w:tcPr>
          <w:p w14:paraId="1559B74D" w14:textId="77777777" w:rsidR="00862852" w:rsidRPr="008F2005" w:rsidRDefault="00862852">
            <w:pPr>
              <w:autoSpaceDE w:val="0"/>
              <w:autoSpaceDN w:val="0"/>
              <w:rPr>
                <w:rFonts w:ascii="Arial" w:hAnsi="Arial" w:cs="Arial"/>
                <w:sz w:val="22"/>
                <w:szCs w:val="22"/>
              </w:rPr>
            </w:pPr>
          </w:p>
        </w:tc>
        <w:tc>
          <w:tcPr>
            <w:tcW w:w="430" w:type="dxa"/>
            <w:tcBorders>
              <w:top w:val="nil"/>
              <w:left w:val="nil"/>
              <w:bottom w:val="nil"/>
              <w:right w:val="nil"/>
            </w:tcBorders>
            <w:shd w:val="clear" w:color="auto" w:fill="auto"/>
          </w:tcPr>
          <w:p w14:paraId="2DD9BF6B" w14:textId="77777777" w:rsidR="00862852" w:rsidRPr="008F2005" w:rsidRDefault="00862852">
            <w:pPr>
              <w:autoSpaceDE w:val="0"/>
              <w:autoSpaceDN w:val="0"/>
              <w:rPr>
                <w:rFonts w:ascii="Arial" w:hAnsi="Arial" w:cs="Arial"/>
                <w:sz w:val="22"/>
                <w:szCs w:val="22"/>
              </w:rPr>
            </w:pPr>
          </w:p>
        </w:tc>
        <w:tc>
          <w:tcPr>
            <w:tcW w:w="5061" w:type="dxa"/>
            <w:gridSpan w:val="3"/>
            <w:tcBorders>
              <w:top w:val="nil"/>
              <w:left w:val="nil"/>
              <w:bottom w:val="nil"/>
              <w:right w:val="nil"/>
            </w:tcBorders>
            <w:shd w:val="clear" w:color="auto" w:fill="auto"/>
            <w:vAlign w:val="bottom"/>
          </w:tcPr>
          <w:p w14:paraId="1591396D" w14:textId="77777777" w:rsidR="00862852" w:rsidRPr="008F2005" w:rsidRDefault="00862852">
            <w:pPr>
              <w:autoSpaceDE w:val="0"/>
              <w:autoSpaceDN w:val="0"/>
              <w:rPr>
                <w:rFonts w:ascii="Arial" w:hAnsi="Arial" w:cs="Arial"/>
                <w:sz w:val="22"/>
                <w:szCs w:val="22"/>
              </w:rPr>
            </w:pPr>
          </w:p>
        </w:tc>
      </w:tr>
      <w:tr w:rsidR="008F2005" w:rsidRPr="008F2005" w14:paraId="277C57C9" w14:textId="77777777" w:rsidTr="00FD1B4B">
        <w:trPr>
          <w:jc w:val="center"/>
        </w:trPr>
        <w:tc>
          <w:tcPr>
            <w:tcW w:w="4157" w:type="dxa"/>
            <w:gridSpan w:val="4"/>
            <w:tcBorders>
              <w:top w:val="nil"/>
              <w:left w:val="nil"/>
              <w:bottom w:val="single" w:sz="4" w:space="0" w:color="auto"/>
              <w:right w:val="nil"/>
            </w:tcBorders>
            <w:shd w:val="clear" w:color="auto" w:fill="auto"/>
          </w:tcPr>
          <w:p w14:paraId="7109D0B3" w14:textId="77777777" w:rsidR="00862852" w:rsidRPr="008F2005" w:rsidRDefault="00BA5FBC">
            <w:pPr>
              <w:autoSpaceDE w:val="0"/>
              <w:autoSpaceDN w:val="0"/>
              <w:rPr>
                <w:rFonts w:ascii="Arial" w:hAnsi="Arial" w:cs="Arial"/>
                <w:sz w:val="22"/>
                <w:szCs w:val="22"/>
              </w:rPr>
            </w:pPr>
            <w:r w:rsidRPr="00106DEC">
              <w:rPr>
                <w:rFonts w:ascii="Arial" w:hAnsi="Arial" w:cs="Arial"/>
                <w:noProof/>
                <w:sz w:val="22"/>
                <w:szCs w:val="22"/>
              </w:rPr>
              <w:fldChar w:fldCharType="begin"/>
            </w:r>
            <w:r w:rsidR="001144F4" w:rsidRPr="008F2005">
              <w:rPr>
                <w:rFonts w:ascii="Arial" w:hAnsi="Arial" w:cs="Arial"/>
                <w:noProof/>
                <w:sz w:val="22"/>
                <w:szCs w:val="22"/>
              </w:rPr>
              <w:instrText xml:space="preserve"> MERGEFIELD "DBA" </w:instrText>
            </w:r>
            <w:r w:rsidRPr="00106DEC">
              <w:rPr>
                <w:rFonts w:ascii="Arial" w:hAnsi="Arial" w:cs="Arial"/>
                <w:noProof/>
                <w:sz w:val="22"/>
                <w:szCs w:val="22"/>
              </w:rPr>
              <w:fldChar w:fldCharType="end"/>
            </w:r>
          </w:p>
        </w:tc>
        <w:tc>
          <w:tcPr>
            <w:tcW w:w="430" w:type="dxa"/>
            <w:tcBorders>
              <w:top w:val="nil"/>
              <w:left w:val="nil"/>
              <w:bottom w:val="nil"/>
              <w:right w:val="nil"/>
            </w:tcBorders>
            <w:shd w:val="clear" w:color="auto" w:fill="auto"/>
          </w:tcPr>
          <w:p w14:paraId="209866FA" w14:textId="77777777" w:rsidR="00862852" w:rsidRPr="008F2005" w:rsidRDefault="00862852">
            <w:pPr>
              <w:autoSpaceDE w:val="0"/>
              <w:autoSpaceDN w:val="0"/>
              <w:rPr>
                <w:rFonts w:ascii="Arial" w:hAnsi="Arial" w:cs="Arial"/>
                <w:sz w:val="22"/>
                <w:szCs w:val="22"/>
              </w:rPr>
            </w:pPr>
          </w:p>
        </w:tc>
        <w:tc>
          <w:tcPr>
            <w:tcW w:w="742" w:type="dxa"/>
            <w:tcBorders>
              <w:top w:val="nil"/>
              <w:left w:val="nil"/>
              <w:bottom w:val="nil"/>
              <w:right w:val="nil"/>
            </w:tcBorders>
            <w:shd w:val="clear" w:color="auto" w:fill="auto"/>
            <w:vAlign w:val="bottom"/>
          </w:tcPr>
          <w:p w14:paraId="11B359B8" w14:textId="77777777" w:rsidR="00862852" w:rsidRPr="008F2005" w:rsidRDefault="001144F4">
            <w:pPr>
              <w:autoSpaceDE w:val="0"/>
              <w:autoSpaceDN w:val="0"/>
              <w:rPr>
                <w:rFonts w:ascii="Arial" w:hAnsi="Arial" w:cs="Arial"/>
                <w:sz w:val="22"/>
                <w:szCs w:val="22"/>
              </w:rPr>
            </w:pPr>
            <w:r w:rsidRPr="008F2005">
              <w:rPr>
                <w:rFonts w:ascii="Arial" w:hAnsi="Arial" w:cs="Arial"/>
                <w:sz w:val="22"/>
                <w:szCs w:val="22"/>
              </w:rPr>
              <w:t>By:</w:t>
            </w:r>
          </w:p>
        </w:tc>
        <w:tc>
          <w:tcPr>
            <w:tcW w:w="4319" w:type="dxa"/>
            <w:gridSpan w:val="2"/>
            <w:tcBorders>
              <w:top w:val="nil"/>
              <w:left w:val="nil"/>
              <w:bottom w:val="single" w:sz="4" w:space="0" w:color="auto"/>
              <w:right w:val="nil"/>
            </w:tcBorders>
            <w:shd w:val="clear" w:color="auto" w:fill="auto"/>
            <w:vAlign w:val="bottom"/>
          </w:tcPr>
          <w:p w14:paraId="2885939B" w14:textId="77777777" w:rsidR="00862852" w:rsidRPr="008F2005" w:rsidRDefault="00862852">
            <w:pPr>
              <w:autoSpaceDE w:val="0"/>
              <w:autoSpaceDN w:val="0"/>
              <w:rPr>
                <w:rFonts w:ascii="Arial" w:hAnsi="Arial" w:cs="Arial"/>
                <w:sz w:val="22"/>
                <w:szCs w:val="22"/>
              </w:rPr>
            </w:pPr>
          </w:p>
        </w:tc>
      </w:tr>
      <w:tr w:rsidR="008F2005" w:rsidRPr="008F2005" w14:paraId="7F85A60D" w14:textId="77777777" w:rsidTr="00FD1B4B">
        <w:trPr>
          <w:jc w:val="center"/>
        </w:trPr>
        <w:tc>
          <w:tcPr>
            <w:tcW w:w="4157" w:type="dxa"/>
            <w:gridSpan w:val="4"/>
            <w:tcBorders>
              <w:top w:val="single" w:sz="4" w:space="0" w:color="auto"/>
              <w:left w:val="nil"/>
              <w:bottom w:val="nil"/>
              <w:right w:val="nil"/>
            </w:tcBorders>
            <w:shd w:val="clear" w:color="auto" w:fill="auto"/>
          </w:tcPr>
          <w:p w14:paraId="68406F84" w14:textId="77777777" w:rsidR="00862852" w:rsidRPr="008F2005" w:rsidRDefault="001144F4">
            <w:pPr>
              <w:autoSpaceDE w:val="0"/>
              <w:autoSpaceDN w:val="0"/>
              <w:rPr>
                <w:rFonts w:ascii="Arial" w:hAnsi="Arial" w:cs="Arial"/>
                <w:sz w:val="18"/>
                <w:szCs w:val="18"/>
              </w:rPr>
            </w:pPr>
            <w:r w:rsidRPr="008F2005">
              <w:rPr>
                <w:rFonts w:ascii="Arial" w:hAnsi="Arial" w:cs="Arial"/>
                <w:sz w:val="18"/>
                <w:szCs w:val="18"/>
              </w:rPr>
              <w:t>Legal Name of Contracting Entity</w:t>
            </w:r>
          </w:p>
        </w:tc>
        <w:tc>
          <w:tcPr>
            <w:tcW w:w="430" w:type="dxa"/>
            <w:tcBorders>
              <w:top w:val="nil"/>
              <w:left w:val="nil"/>
              <w:bottom w:val="nil"/>
              <w:right w:val="nil"/>
            </w:tcBorders>
            <w:shd w:val="clear" w:color="auto" w:fill="auto"/>
          </w:tcPr>
          <w:p w14:paraId="0B030F52" w14:textId="77777777" w:rsidR="00862852" w:rsidRPr="008F2005" w:rsidRDefault="00862852">
            <w:pPr>
              <w:autoSpaceDE w:val="0"/>
              <w:autoSpaceDN w:val="0"/>
              <w:rPr>
                <w:rFonts w:ascii="Arial" w:hAnsi="Arial" w:cs="Arial"/>
                <w:sz w:val="22"/>
                <w:szCs w:val="22"/>
              </w:rPr>
            </w:pPr>
          </w:p>
        </w:tc>
        <w:tc>
          <w:tcPr>
            <w:tcW w:w="742" w:type="dxa"/>
            <w:tcBorders>
              <w:top w:val="nil"/>
              <w:left w:val="nil"/>
              <w:bottom w:val="nil"/>
              <w:right w:val="nil"/>
            </w:tcBorders>
            <w:shd w:val="clear" w:color="auto" w:fill="auto"/>
            <w:vAlign w:val="bottom"/>
          </w:tcPr>
          <w:p w14:paraId="0F6F73A4" w14:textId="77777777" w:rsidR="00862852" w:rsidRPr="008F2005" w:rsidRDefault="00862852">
            <w:pPr>
              <w:autoSpaceDE w:val="0"/>
              <w:autoSpaceDN w:val="0"/>
              <w:rPr>
                <w:rFonts w:ascii="Arial" w:hAnsi="Arial" w:cs="Arial"/>
                <w:sz w:val="22"/>
                <w:szCs w:val="22"/>
              </w:rPr>
            </w:pPr>
          </w:p>
        </w:tc>
        <w:tc>
          <w:tcPr>
            <w:tcW w:w="4319" w:type="dxa"/>
            <w:gridSpan w:val="2"/>
            <w:tcBorders>
              <w:top w:val="single" w:sz="4" w:space="0" w:color="auto"/>
              <w:left w:val="nil"/>
              <w:bottom w:val="nil"/>
              <w:right w:val="nil"/>
            </w:tcBorders>
            <w:shd w:val="clear" w:color="auto" w:fill="auto"/>
            <w:vAlign w:val="bottom"/>
          </w:tcPr>
          <w:p w14:paraId="7E42125D" w14:textId="77777777" w:rsidR="006A2E25" w:rsidRPr="006A2E25" w:rsidRDefault="006A2E25" w:rsidP="006A2E25">
            <w:pPr>
              <w:autoSpaceDE w:val="0"/>
              <w:autoSpaceDN w:val="0"/>
              <w:rPr>
                <w:rFonts w:ascii="Arial" w:hAnsi="Arial" w:cs="Arial"/>
                <w:i/>
                <w:sz w:val="18"/>
              </w:rPr>
            </w:pPr>
            <w:r w:rsidRPr="006A2E25">
              <w:rPr>
                <w:rFonts w:ascii="Arial" w:hAnsi="Arial" w:cs="Arial"/>
                <w:i/>
                <w:sz w:val="18"/>
              </w:rPr>
              <w:t>Kent Marsh, P.E., Principal Representative</w:t>
            </w:r>
          </w:p>
          <w:p w14:paraId="33528358" w14:textId="77777777" w:rsidR="001E3E7C" w:rsidRPr="008F2005" w:rsidRDefault="001E3E7C" w:rsidP="0040656F">
            <w:pPr>
              <w:rPr>
                <w:rFonts w:ascii="Arial" w:hAnsi="Arial" w:cs="Arial"/>
                <w:i/>
                <w:sz w:val="18"/>
                <w:szCs w:val="18"/>
              </w:rPr>
            </w:pPr>
          </w:p>
        </w:tc>
      </w:tr>
      <w:tr w:rsidR="008F2005" w:rsidRPr="008F2005" w14:paraId="35D22418" w14:textId="77777777" w:rsidTr="00FD1B4B">
        <w:trPr>
          <w:jc w:val="center"/>
        </w:trPr>
        <w:tc>
          <w:tcPr>
            <w:tcW w:w="4157" w:type="dxa"/>
            <w:gridSpan w:val="4"/>
            <w:tcBorders>
              <w:top w:val="nil"/>
              <w:left w:val="nil"/>
              <w:bottom w:val="nil"/>
              <w:right w:val="nil"/>
            </w:tcBorders>
            <w:shd w:val="clear" w:color="auto" w:fill="auto"/>
          </w:tcPr>
          <w:p w14:paraId="45402DD1" w14:textId="77777777" w:rsidR="00862852" w:rsidRPr="008F2005" w:rsidRDefault="00862852">
            <w:pPr>
              <w:autoSpaceDE w:val="0"/>
              <w:autoSpaceDN w:val="0"/>
              <w:rPr>
                <w:rFonts w:ascii="Arial" w:hAnsi="Arial" w:cs="Arial"/>
                <w:sz w:val="22"/>
                <w:szCs w:val="22"/>
              </w:rPr>
            </w:pPr>
          </w:p>
        </w:tc>
        <w:tc>
          <w:tcPr>
            <w:tcW w:w="430" w:type="dxa"/>
            <w:tcBorders>
              <w:top w:val="nil"/>
              <w:left w:val="nil"/>
              <w:bottom w:val="nil"/>
              <w:right w:val="nil"/>
            </w:tcBorders>
            <w:shd w:val="clear" w:color="auto" w:fill="auto"/>
          </w:tcPr>
          <w:p w14:paraId="4A2A96BF" w14:textId="77777777" w:rsidR="00862852" w:rsidRPr="008F2005" w:rsidRDefault="00862852">
            <w:pPr>
              <w:autoSpaceDE w:val="0"/>
              <w:autoSpaceDN w:val="0"/>
              <w:rPr>
                <w:rFonts w:ascii="Arial" w:hAnsi="Arial" w:cs="Arial"/>
                <w:sz w:val="22"/>
                <w:szCs w:val="22"/>
              </w:rPr>
            </w:pPr>
          </w:p>
        </w:tc>
        <w:tc>
          <w:tcPr>
            <w:tcW w:w="742" w:type="dxa"/>
            <w:tcBorders>
              <w:top w:val="nil"/>
              <w:left w:val="nil"/>
              <w:bottom w:val="nil"/>
              <w:right w:val="nil"/>
            </w:tcBorders>
            <w:shd w:val="clear" w:color="auto" w:fill="auto"/>
            <w:vAlign w:val="bottom"/>
          </w:tcPr>
          <w:p w14:paraId="5EE605D6" w14:textId="77777777" w:rsidR="00862852" w:rsidRPr="008F2005" w:rsidRDefault="001144F4">
            <w:pPr>
              <w:autoSpaceDE w:val="0"/>
              <w:autoSpaceDN w:val="0"/>
              <w:rPr>
                <w:rFonts w:ascii="Arial" w:hAnsi="Arial" w:cs="Arial"/>
                <w:sz w:val="22"/>
                <w:szCs w:val="22"/>
              </w:rPr>
            </w:pPr>
            <w:r w:rsidRPr="008F2005">
              <w:rPr>
                <w:rFonts w:ascii="Arial" w:hAnsi="Arial" w:cs="Arial"/>
                <w:sz w:val="22"/>
                <w:szCs w:val="22"/>
              </w:rPr>
              <w:t>Date:</w:t>
            </w:r>
          </w:p>
        </w:tc>
        <w:tc>
          <w:tcPr>
            <w:tcW w:w="4319" w:type="dxa"/>
            <w:gridSpan w:val="2"/>
            <w:tcBorders>
              <w:top w:val="nil"/>
              <w:left w:val="nil"/>
              <w:bottom w:val="single" w:sz="4" w:space="0" w:color="auto"/>
              <w:right w:val="nil"/>
            </w:tcBorders>
            <w:shd w:val="clear" w:color="auto" w:fill="auto"/>
            <w:vAlign w:val="bottom"/>
          </w:tcPr>
          <w:p w14:paraId="397AC486" w14:textId="77777777" w:rsidR="00862852" w:rsidRPr="008F2005" w:rsidRDefault="00862852">
            <w:pPr>
              <w:autoSpaceDE w:val="0"/>
              <w:autoSpaceDN w:val="0"/>
              <w:rPr>
                <w:rFonts w:ascii="Arial" w:hAnsi="Arial" w:cs="Arial"/>
                <w:sz w:val="22"/>
                <w:szCs w:val="22"/>
              </w:rPr>
            </w:pPr>
          </w:p>
        </w:tc>
      </w:tr>
      <w:tr w:rsidR="008F2005" w:rsidRPr="008F2005" w14:paraId="3317AB08" w14:textId="77777777" w:rsidTr="00FD1B4B">
        <w:trPr>
          <w:jc w:val="center"/>
        </w:trPr>
        <w:tc>
          <w:tcPr>
            <w:tcW w:w="4157" w:type="dxa"/>
            <w:gridSpan w:val="4"/>
            <w:tcBorders>
              <w:top w:val="nil"/>
              <w:left w:val="nil"/>
              <w:bottom w:val="single" w:sz="4" w:space="0" w:color="auto"/>
              <w:right w:val="nil"/>
            </w:tcBorders>
            <w:shd w:val="clear" w:color="auto" w:fill="auto"/>
            <w:vAlign w:val="bottom"/>
          </w:tcPr>
          <w:p w14:paraId="59BF7745" w14:textId="77777777" w:rsidR="00862852" w:rsidRPr="008F2005" w:rsidRDefault="00862852">
            <w:pPr>
              <w:autoSpaceDE w:val="0"/>
              <w:autoSpaceDN w:val="0"/>
              <w:rPr>
                <w:rFonts w:ascii="Arial" w:hAnsi="Arial" w:cs="Arial"/>
                <w:sz w:val="22"/>
                <w:szCs w:val="22"/>
              </w:rPr>
            </w:pPr>
          </w:p>
        </w:tc>
        <w:tc>
          <w:tcPr>
            <w:tcW w:w="430" w:type="dxa"/>
            <w:tcBorders>
              <w:top w:val="nil"/>
              <w:left w:val="nil"/>
              <w:bottom w:val="nil"/>
              <w:right w:val="nil"/>
            </w:tcBorders>
            <w:shd w:val="clear" w:color="auto" w:fill="auto"/>
          </w:tcPr>
          <w:p w14:paraId="214F8801" w14:textId="77777777" w:rsidR="00862852" w:rsidRPr="008F2005" w:rsidRDefault="00862852">
            <w:pPr>
              <w:autoSpaceDE w:val="0"/>
              <w:autoSpaceDN w:val="0"/>
              <w:rPr>
                <w:rFonts w:ascii="Arial" w:hAnsi="Arial" w:cs="Arial"/>
                <w:sz w:val="22"/>
                <w:szCs w:val="22"/>
              </w:rPr>
            </w:pPr>
          </w:p>
        </w:tc>
        <w:tc>
          <w:tcPr>
            <w:tcW w:w="5061" w:type="dxa"/>
            <w:gridSpan w:val="3"/>
            <w:tcBorders>
              <w:top w:val="nil"/>
              <w:left w:val="nil"/>
              <w:bottom w:val="nil"/>
              <w:right w:val="nil"/>
            </w:tcBorders>
            <w:shd w:val="clear" w:color="auto" w:fill="auto"/>
            <w:vAlign w:val="bottom"/>
          </w:tcPr>
          <w:p w14:paraId="03216476" w14:textId="77777777" w:rsidR="00862852" w:rsidRPr="008F2005" w:rsidRDefault="00862852">
            <w:pPr>
              <w:autoSpaceDE w:val="0"/>
              <w:autoSpaceDN w:val="0"/>
              <w:rPr>
                <w:rFonts w:ascii="Arial" w:hAnsi="Arial" w:cs="Arial"/>
                <w:sz w:val="22"/>
                <w:szCs w:val="22"/>
              </w:rPr>
            </w:pPr>
          </w:p>
        </w:tc>
      </w:tr>
      <w:tr w:rsidR="008F2005" w:rsidRPr="008F2005" w14:paraId="22A845F3" w14:textId="77777777" w:rsidTr="00FD1B4B">
        <w:trPr>
          <w:jc w:val="center"/>
        </w:trPr>
        <w:tc>
          <w:tcPr>
            <w:tcW w:w="4157" w:type="dxa"/>
            <w:gridSpan w:val="4"/>
            <w:tcBorders>
              <w:top w:val="single" w:sz="4" w:space="0" w:color="auto"/>
              <w:left w:val="nil"/>
              <w:bottom w:val="nil"/>
              <w:right w:val="nil"/>
            </w:tcBorders>
            <w:shd w:val="clear" w:color="auto" w:fill="auto"/>
          </w:tcPr>
          <w:p w14:paraId="2E09132C" w14:textId="77777777" w:rsidR="00862852" w:rsidRPr="008F2005" w:rsidRDefault="00904FBA">
            <w:pPr>
              <w:autoSpaceDE w:val="0"/>
              <w:autoSpaceDN w:val="0"/>
              <w:rPr>
                <w:rFonts w:ascii="Arial" w:hAnsi="Arial" w:cs="Arial"/>
                <w:sz w:val="18"/>
                <w:szCs w:val="18"/>
              </w:rPr>
            </w:pPr>
            <w:r w:rsidRPr="008F2005">
              <w:rPr>
                <w:rFonts w:ascii="Arial" w:hAnsi="Arial" w:cs="Arial"/>
                <w:sz w:val="18"/>
                <w:szCs w:val="18"/>
              </w:rPr>
              <w:t>*</w:t>
            </w:r>
            <w:r w:rsidR="001144F4" w:rsidRPr="008F2005">
              <w:rPr>
                <w:rFonts w:ascii="Arial" w:hAnsi="Arial" w:cs="Arial"/>
                <w:sz w:val="18"/>
                <w:szCs w:val="18"/>
              </w:rPr>
              <w:t>Signature</w:t>
            </w:r>
          </w:p>
          <w:p w14:paraId="2D31517B" w14:textId="77777777" w:rsidR="00D0778A" w:rsidRPr="008F2005" w:rsidRDefault="00D0778A">
            <w:pPr>
              <w:autoSpaceDE w:val="0"/>
              <w:autoSpaceDN w:val="0"/>
              <w:rPr>
                <w:rFonts w:ascii="Arial" w:hAnsi="Arial" w:cs="Arial"/>
                <w:sz w:val="18"/>
                <w:szCs w:val="18"/>
              </w:rPr>
            </w:pPr>
          </w:p>
        </w:tc>
        <w:tc>
          <w:tcPr>
            <w:tcW w:w="430" w:type="dxa"/>
            <w:tcBorders>
              <w:top w:val="nil"/>
              <w:left w:val="nil"/>
              <w:bottom w:val="nil"/>
              <w:right w:val="nil"/>
            </w:tcBorders>
            <w:shd w:val="clear" w:color="auto" w:fill="auto"/>
            <w:vAlign w:val="bottom"/>
          </w:tcPr>
          <w:p w14:paraId="580FB4FF" w14:textId="77777777" w:rsidR="00862852" w:rsidRPr="008F2005" w:rsidRDefault="00862852">
            <w:pPr>
              <w:autoSpaceDE w:val="0"/>
              <w:autoSpaceDN w:val="0"/>
              <w:rPr>
                <w:rFonts w:ascii="Arial" w:hAnsi="Arial" w:cs="Arial"/>
                <w:sz w:val="22"/>
                <w:szCs w:val="22"/>
              </w:rPr>
            </w:pPr>
          </w:p>
        </w:tc>
        <w:tc>
          <w:tcPr>
            <w:tcW w:w="5061" w:type="dxa"/>
            <w:gridSpan w:val="3"/>
            <w:tcBorders>
              <w:top w:val="nil"/>
              <w:left w:val="nil"/>
              <w:bottom w:val="nil"/>
              <w:right w:val="nil"/>
            </w:tcBorders>
            <w:shd w:val="clear" w:color="auto" w:fill="auto"/>
            <w:vAlign w:val="bottom"/>
          </w:tcPr>
          <w:p w14:paraId="6D9F8841" w14:textId="77777777" w:rsidR="00862852" w:rsidRPr="008F2005" w:rsidRDefault="001144F4">
            <w:pPr>
              <w:autoSpaceDE w:val="0"/>
              <w:autoSpaceDN w:val="0"/>
              <w:rPr>
                <w:rFonts w:ascii="Arial" w:hAnsi="Arial" w:cs="Arial"/>
                <w:b/>
                <w:bCs/>
                <w:spacing w:val="-3"/>
              </w:rPr>
            </w:pPr>
            <w:r w:rsidRPr="008F2005">
              <w:rPr>
                <w:rFonts w:ascii="Arial" w:hAnsi="Arial" w:cs="Arial"/>
                <w:b/>
                <w:bCs/>
                <w:spacing w:val="-3"/>
              </w:rPr>
              <w:t>APPROVED</w:t>
            </w:r>
          </w:p>
          <w:p w14:paraId="1C3B1BDA" w14:textId="77777777" w:rsidR="006D4574" w:rsidRPr="008F2005" w:rsidRDefault="006D4574" w:rsidP="006D4574">
            <w:pPr>
              <w:autoSpaceDE w:val="0"/>
              <w:autoSpaceDN w:val="0"/>
              <w:rPr>
                <w:rFonts w:ascii="Arial" w:hAnsi="Arial" w:cs="Arial"/>
                <w:bCs/>
              </w:rPr>
            </w:pPr>
            <w:r w:rsidRPr="008F2005">
              <w:rPr>
                <w:rFonts w:ascii="Arial" w:hAnsi="Arial" w:cs="Arial"/>
                <w:bCs/>
                <w:spacing w:val="-3"/>
              </w:rPr>
              <w:t>DEPARTMENT OF PERSONNEL &amp; ADMINISTRATION</w:t>
            </w:r>
          </w:p>
        </w:tc>
      </w:tr>
      <w:tr w:rsidR="008F2005" w:rsidRPr="008F2005" w14:paraId="43FA7016" w14:textId="77777777" w:rsidTr="00B22D37">
        <w:trPr>
          <w:trHeight w:val="90"/>
          <w:jc w:val="center"/>
        </w:trPr>
        <w:tc>
          <w:tcPr>
            <w:tcW w:w="792" w:type="dxa"/>
            <w:tcBorders>
              <w:top w:val="nil"/>
              <w:left w:val="nil"/>
              <w:bottom w:val="nil"/>
              <w:right w:val="nil"/>
            </w:tcBorders>
            <w:shd w:val="clear" w:color="auto" w:fill="auto"/>
            <w:vAlign w:val="bottom"/>
          </w:tcPr>
          <w:p w14:paraId="2C904742" w14:textId="77777777" w:rsidR="00862852" w:rsidRPr="008F2005" w:rsidRDefault="001144F4">
            <w:pPr>
              <w:autoSpaceDE w:val="0"/>
              <w:autoSpaceDN w:val="0"/>
              <w:rPr>
                <w:rFonts w:ascii="Arial" w:hAnsi="Arial" w:cs="Arial"/>
              </w:rPr>
            </w:pPr>
            <w:r w:rsidRPr="008F2005">
              <w:rPr>
                <w:rFonts w:ascii="Arial" w:hAnsi="Arial" w:cs="Arial"/>
              </w:rPr>
              <w:t>By</w:t>
            </w:r>
            <w:r w:rsidR="00D0778A" w:rsidRPr="008F2005">
              <w:rPr>
                <w:rFonts w:ascii="Arial" w:hAnsi="Arial" w:cs="Arial"/>
              </w:rPr>
              <w:t>:</w:t>
            </w:r>
          </w:p>
        </w:tc>
        <w:tc>
          <w:tcPr>
            <w:tcW w:w="3365" w:type="dxa"/>
            <w:gridSpan w:val="3"/>
            <w:tcBorders>
              <w:top w:val="nil"/>
              <w:left w:val="nil"/>
              <w:bottom w:val="single" w:sz="4" w:space="0" w:color="auto"/>
              <w:right w:val="nil"/>
            </w:tcBorders>
            <w:shd w:val="clear" w:color="auto" w:fill="auto"/>
            <w:vAlign w:val="bottom"/>
          </w:tcPr>
          <w:p w14:paraId="360A697F" w14:textId="77777777" w:rsidR="00862852" w:rsidRPr="008F2005" w:rsidRDefault="00862852">
            <w:pPr>
              <w:autoSpaceDE w:val="0"/>
              <w:autoSpaceDN w:val="0"/>
              <w:rPr>
                <w:rFonts w:ascii="Arial" w:hAnsi="Arial" w:cs="Arial"/>
                <w:sz w:val="22"/>
                <w:szCs w:val="22"/>
              </w:rPr>
            </w:pPr>
          </w:p>
        </w:tc>
        <w:tc>
          <w:tcPr>
            <w:tcW w:w="430" w:type="dxa"/>
            <w:tcBorders>
              <w:top w:val="nil"/>
              <w:left w:val="nil"/>
              <w:bottom w:val="nil"/>
              <w:right w:val="nil"/>
            </w:tcBorders>
            <w:shd w:val="clear" w:color="auto" w:fill="auto"/>
            <w:vAlign w:val="bottom"/>
          </w:tcPr>
          <w:p w14:paraId="487E01A8" w14:textId="77777777" w:rsidR="00862852" w:rsidRPr="008F2005" w:rsidRDefault="00862852">
            <w:pPr>
              <w:autoSpaceDE w:val="0"/>
              <w:autoSpaceDN w:val="0"/>
              <w:rPr>
                <w:rFonts w:ascii="Arial" w:hAnsi="Arial" w:cs="Arial"/>
                <w:sz w:val="22"/>
                <w:szCs w:val="22"/>
              </w:rPr>
            </w:pPr>
          </w:p>
        </w:tc>
        <w:tc>
          <w:tcPr>
            <w:tcW w:w="5061" w:type="dxa"/>
            <w:gridSpan w:val="3"/>
            <w:tcBorders>
              <w:top w:val="nil"/>
              <w:left w:val="nil"/>
              <w:bottom w:val="nil"/>
              <w:right w:val="nil"/>
            </w:tcBorders>
            <w:shd w:val="clear" w:color="auto" w:fill="auto"/>
            <w:vAlign w:val="bottom"/>
          </w:tcPr>
          <w:p w14:paraId="25125FAD" w14:textId="77777777" w:rsidR="00862852" w:rsidRPr="008F2005" w:rsidRDefault="00174A00">
            <w:pPr>
              <w:autoSpaceDE w:val="0"/>
              <w:autoSpaceDN w:val="0"/>
              <w:rPr>
                <w:rFonts w:ascii="Arial" w:hAnsi="Arial" w:cs="Arial"/>
                <w:spacing w:val="-3"/>
              </w:rPr>
            </w:pPr>
            <w:r w:rsidRPr="008F2005">
              <w:rPr>
                <w:rFonts w:ascii="Arial" w:hAnsi="Arial" w:cs="Arial"/>
                <w:spacing w:val="-3"/>
              </w:rPr>
              <w:t>STATE BUILDINGS PROGRAM</w:t>
            </w:r>
          </w:p>
          <w:p w14:paraId="4CED3AED" w14:textId="77777777" w:rsidR="00691FBD" w:rsidRPr="008F2005" w:rsidRDefault="00691FBD">
            <w:pPr>
              <w:autoSpaceDE w:val="0"/>
              <w:autoSpaceDN w:val="0"/>
              <w:rPr>
                <w:rFonts w:ascii="Arial" w:hAnsi="Arial" w:cs="Arial"/>
              </w:rPr>
            </w:pPr>
            <w:r w:rsidRPr="008F2005">
              <w:rPr>
                <w:rFonts w:ascii="Arial" w:hAnsi="Arial" w:cs="Arial"/>
                <w:spacing w:val="-3"/>
              </w:rPr>
              <w:t>State Architect (or authorized Delegate)</w:t>
            </w:r>
          </w:p>
        </w:tc>
      </w:tr>
      <w:tr w:rsidR="008F2005" w:rsidRPr="008F2005" w14:paraId="708DB8DC" w14:textId="77777777" w:rsidTr="00FD1B4B">
        <w:trPr>
          <w:trHeight w:val="513"/>
          <w:jc w:val="center"/>
        </w:trPr>
        <w:tc>
          <w:tcPr>
            <w:tcW w:w="792" w:type="dxa"/>
            <w:tcBorders>
              <w:top w:val="nil"/>
              <w:left w:val="nil"/>
              <w:bottom w:val="nil"/>
              <w:right w:val="nil"/>
            </w:tcBorders>
            <w:shd w:val="clear" w:color="auto" w:fill="auto"/>
          </w:tcPr>
          <w:p w14:paraId="79AADB99" w14:textId="77777777" w:rsidR="00F67104" w:rsidRPr="008F2005" w:rsidRDefault="00F67104">
            <w:pPr>
              <w:autoSpaceDE w:val="0"/>
              <w:autoSpaceDN w:val="0"/>
              <w:rPr>
                <w:rFonts w:ascii="Arial" w:hAnsi="Arial" w:cs="Arial"/>
              </w:rPr>
            </w:pPr>
          </w:p>
          <w:p w14:paraId="2AB77418" w14:textId="77777777" w:rsidR="008840F8" w:rsidRPr="008F2005" w:rsidRDefault="008840F8" w:rsidP="008840F8">
            <w:pPr>
              <w:autoSpaceDE w:val="0"/>
              <w:autoSpaceDN w:val="0"/>
              <w:rPr>
                <w:rFonts w:ascii="Arial" w:hAnsi="Arial" w:cs="Arial"/>
              </w:rPr>
            </w:pPr>
          </w:p>
          <w:p w14:paraId="5AED8BC4" w14:textId="77777777" w:rsidR="00F67104" w:rsidRPr="008F2005" w:rsidRDefault="008840F8">
            <w:pPr>
              <w:autoSpaceDE w:val="0"/>
              <w:autoSpaceDN w:val="0"/>
              <w:rPr>
                <w:rFonts w:ascii="Arial" w:hAnsi="Arial" w:cs="Arial"/>
              </w:rPr>
            </w:pPr>
            <w:r w:rsidRPr="008F2005">
              <w:rPr>
                <w:rFonts w:ascii="Arial" w:hAnsi="Arial" w:cs="Arial"/>
              </w:rPr>
              <w:t>Date:</w:t>
            </w:r>
          </w:p>
        </w:tc>
        <w:tc>
          <w:tcPr>
            <w:tcW w:w="3365" w:type="dxa"/>
            <w:gridSpan w:val="3"/>
            <w:tcBorders>
              <w:top w:val="nil"/>
              <w:left w:val="nil"/>
              <w:bottom w:val="single" w:sz="4" w:space="0" w:color="auto"/>
              <w:right w:val="nil"/>
            </w:tcBorders>
            <w:shd w:val="clear" w:color="auto" w:fill="auto"/>
          </w:tcPr>
          <w:p w14:paraId="6617D03E" w14:textId="77777777" w:rsidR="00F67104" w:rsidRPr="008F2005" w:rsidRDefault="00F67104">
            <w:pPr>
              <w:autoSpaceDE w:val="0"/>
              <w:autoSpaceDN w:val="0"/>
              <w:rPr>
                <w:rFonts w:ascii="Arial" w:hAnsi="Arial" w:cs="Arial"/>
                <w:sz w:val="22"/>
                <w:szCs w:val="22"/>
              </w:rPr>
            </w:pPr>
            <w:r w:rsidRPr="008F2005">
              <w:rPr>
                <w:rFonts w:ascii="Arial" w:hAnsi="Arial" w:cs="Arial"/>
                <w:sz w:val="18"/>
                <w:szCs w:val="18"/>
              </w:rPr>
              <w:t>Name (print)</w:t>
            </w:r>
            <w:r w:rsidRPr="008F2005">
              <w:rPr>
                <w:rFonts w:ascii="Arial" w:hAnsi="Arial" w:cs="Arial"/>
                <w:sz w:val="18"/>
                <w:szCs w:val="18"/>
              </w:rPr>
              <w:tab/>
            </w:r>
            <w:r w:rsidRPr="008F2005">
              <w:rPr>
                <w:rFonts w:ascii="Arial" w:hAnsi="Arial" w:cs="Arial"/>
                <w:sz w:val="18"/>
                <w:szCs w:val="18"/>
              </w:rPr>
              <w:tab/>
              <w:t>Title</w:t>
            </w:r>
          </w:p>
        </w:tc>
        <w:tc>
          <w:tcPr>
            <w:tcW w:w="430" w:type="dxa"/>
            <w:tcBorders>
              <w:top w:val="nil"/>
              <w:left w:val="nil"/>
              <w:bottom w:val="nil"/>
              <w:right w:val="nil"/>
            </w:tcBorders>
            <w:shd w:val="clear" w:color="auto" w:fill="auto"/>
          </w:tcPr>
          <w:p w14:paraId="3A9CC5E5" w14:textId="77777777" w:rsidR="00862852" w:rsidRPr="008F2005" w:rsidRDefault="00862852">
            <w:pPr>
              <w:autoSpaceDE w:val="0"/>
              <w:autoSpaceDN w:val="0"/>
              <w:rPr>
                <w:rFonts w:ascii="Arial" w:hAnsi="Arial" w:cs="Arial"/>
                <w:sz w:val="22"/>
                <w:szCs w:val="22"/>
              </w:rPr>
            </w:pPr>
          </w:p>
        </w:tc>
        <w:tc>
          <w:tcPr>
            <w:tcW w:w="742" w:type="dxa"/>
            <w:tcBorders>
              <w:top w:val="nil"/>
              <w:left w:val="nil"/>
              <w:bottom w:val="nil"/>
              <w:right w:val="nil"/>
            </w:tcBorders>
            <w:shd w:val="clear" w:color="auto" w:fill="auto"/>
            <w:vAlign w:val="bottom"/>
          </w:tcPr>
          <w:p w14:paraId="2B60C732" w14:textId="77777777" w:rsidR="00862852" w:rsidRPr="008F2005" w:rsidRDefault="001144F4">
            <w:pPr>
              <w:autoSpaceDE w:val="0"/>
              <w:autoSpaceDN w:val="0"/>
              <w:rPr>
                <w:rFonts w:ascii="Arial" w:hAnsi="Arial" w:cs="Arial"/>
              </w:rPr>
            </w:pPr>
            <w:r w:rsidRPr="008F2005">
              <w:rPr>
                <w:rFonts w:ascii="Arial" w:hAnsi="Arial" w:cs="Arial"/>
              </w:rPr>
              <w:t>By:</w:t>
            </w:r>
          </w:p>
        </w:tc>
        <w:tc>
          <w:tcPr>
            <w:tcW w:w="4319" w:type="dxa"/>
            <w:gridSpan w:val="2"/>
            <w:tcBorders>
              <w:top w:val="nil"/>
              <w:left w:val="nil"/>
              <w:bottom w:val="single" w:sz="4" w:space="0" w:color="auto"/>
              <w:right w:val="nil"/>
            </w:tcBorders>
            <w:shd w:val="clear" w:color="auto" w:fill="auto"/>
            <w:vAlign w:val="bottom"/>
          </w:tcPr>
          <w:p w14:paraId="3AC69D4F" w14:textId="77777777" w:rsidR="00862852" w:rsidRPr="008F2005" w:rsidRDefault="00862852">
            <w:pPr>
              <w:autoSpaceDE w:val="0"/>
              <w:autoSpaceDN w:val="0"/>
              <w:rPr>
                <w:rFonts w:ascii="Arial" w:hAnsi="Arial" w:cs="Arial"/>
                <w:sz w:val="22"/>
                <w:szCs w:val="22"/>
              </w:rPr>
            </w:pPr>
          </w:p>
        </w:tc>
      </w:tr>
      <w:tr w:rsidR="008F2005" w:rsidRPr="008F2005" w14:paraId="60025CB3" w14:textId="77777777" w:rsidTr="00FD1B4B">
        <w:trPr>
          <w:jc w:val="center"/>
        </w:trPr>
        <w:tc>
          <w:tcPr>
            <w:tcW w:w="4157" w:type="dxa"/>
            <w:gridSpan w:val="4"/>
            <w:tcBorders>
              <w:top w:val="nil"/>
              <w:left w:val="nil"/>
              <w:bottom w:val="nil"/>
              <w:right w:val="nil"/>
            </w:tcBorders>
            <w:shd w:val="clear" w:color="auto" w:fill="auto"/>
          </w:tcPr>
          <w:p w14:paraId="07F9D5F9" w14:textId="77777777" w:rsidR="00862852" w:rsidRPr="008F2005" w:rsidRDefault="00862852">
            <w:pPr>
              <w:autoSpaceDE w:val="0"/>
              <w:autoSpaceDN w:val="0"/>
              <w:rPr>
                <w:rFonts w:ascii="Arial" w:hAnsi="Arial" w:cs="Arial"/>
                <w:sz w:val="22"/>
                <w:szCs w:val="22"/>
              </w:rPr>
            </w:pPr>
          </w:p>
        </w:tc>
        <w:tc>
          <w:tcPr>
            <w:tcW w:w="430" w:type="dxa"/>
            <w:tcBorders>
              <w:top w:val="nil"/>
              <w:left w:val="nil"/>
              <w:bottom w:val="nil"/>
              <w:right w:val="nil"/>
            </w:tcBorders>
            <w:shd w:val="clear" w:color="auto" w:fill="auto"/>
          </w:tcPr>
          <w:p w14:paraId="1692634A" w14:textId="77777777" w:rsidR="00862852" w:rsidRPr="008F2005" w:rsidRDefault="00862852">
            <w:pPr>
              <w:autoSpaceDE w:val="0"/>
              <w:autoSpaceDN w:val="0"/>
              <w:rPr>
                <w:rFonts w:ascii="Arial" w:hAnsi="Arial" w:cs="Arial"/>
                <w:sz w:val="22"/>
                <w:szCs w:val="22"/>
              </w:rPr>
            </w:pPr>
          </w:p>
        </w:tc>
        <w:tc>
          <w:tcPr>
            <w:tcW w:w="742" w:type="dxa"/>
            <w:tcBorders>
              <w:top w:val="nil"/>
              <w:left w:val="nil"/>
              <w:bottom w:val="nil"/>
              <w:right w:val="nil"/>
            </w:tcBorders>
            <w:shd w:val="clear" w:color="auto" w:fill="auto"/>
            <w:vAlign w:val="bottom"/>
          </w:tcPr>
          <w:p w14:paraId="08F7B958" w14:textId="77777777" w:rsidR="00862852" w:rsidRPr="008F2005" w:rsidRDefault="00862852">
            <w:pPr>
              <w:autoSpaceDE w:val="0"/>
              <w:autoSpaceDN w:val="0"/>
              <w:rPr>
                <w:rFonts w:ascii="Arial" w:hAnsi="Arial" w:cs="Arial"/>
                <w:sz w:val="22"/>
                <w:szCs w:val="22"/>
              </w:rPr>
            </w:pPr>
          </w:p>
        </w:tc>
        <w:tc>
          <w:tcPr>
            <w:tcW w:w="4319" w:type="dxa"/>
            <w:gridSpan w:val="2"/>
            <w:tcBorders>
              <w:top w:val="nil"/>
              <w:left w:val="nil"/>
              <w:bottom w:val="nil"/>
              <w:right w:val="nil"/>
            </w:tcBorders>
            <w:shd w:val="clear" w:color="auto" w:fill="auto"/>
            <w:vAlign w:val="bottom"/>
          </w:tcPr>
          <w:p w14:paraId="425207CF" w14:textId="08D4E5C7" w:rsidR="001E3E7C" w:rsidRPr="006A2E25" w:rsidRDefault="006A2E25">
            <w:pPr>
              <w:autoSpaceDE w:val="0"/>
              <w:autoSpaceDN w:val="0"/>
              <w:rPr>
                <w:rFonts w:ascii="Arial" w:hAnsi="Arial" w:cs="Arial"/>
                <w:i/>
                <w:sz w:val="22"/>
                <w:szCs w:val="22"/>
              </w:rPr>
            </w:pPr>
            <w:r w:rsidRPr="006A2E25">
              <w:rPr>
                <w:rFonts w:ascii="Arial" w:hAnsi="Arial" w:cs="Arial"/>
                <w:i/>
                <w:sz w:val="18"/>
                <w:szCs w:val="18"/>
              </w:rPr>
              <w:t>Carolyn Fox, R.A., Delegee</w:t>
            </w:r>
            <w:r w:rsidRPr="006A2E25">
              <w:rPr>
                <w:rFonts w:ascii="Arial" w:hAnsi="Arial" w:cs="Arial"/>
                <w:i/>
                <w:sz w:val="22"/>
                <w:szCs w:val="22"/>
              </w:rPr>
              <w:t xml:space="preserve"> </w:t>
            </w:r>
          </w:p>
        </w:tc>
      </w:tr>
      <w:tr w:rsidR="008F2005" w:rsidRPr="008F2005" w14:paraId="4B28F2EA" w14:textId="77777777" w:rsidTr="00B22D37">
        <w:trPr>
          <w:trHeight w:val="297"/>
          <w:jc w:val="center"/>
        </w:trPr>
        <w:tc>
          <w:tcPr>
            <w:tcW w:w="4157" w:type="dxa"/>
            <w:gridSpan w:val="4"/>
            <w:tcBorders>
              <w:top w:val="nil"/>
              <w:left w:val="nil"/>
              <w:bottom w:val="nil"/>
              <w:right w:val="nil"/>
            </w:tcBorders>
            <w:shd w:val="clear" w:color="auto" w:fill="auto"/>
          </w:tcPr>
          <w:p w14:paraId="55AB2A53" w14:textId="77777777" w:rsidR="00862852" w:rsidRPr="008F2005" w:rsidRDefault="00862852">
            <w:pPr>
              <w:autoSpaceDE w:val="0"/>
              <w:autoSpaceDN w:val="0"/>
              <w:rPr>
                <w:rFonts w:ascii="Arial" w:hAnsi="Arial" w:cs="Arial"/>
                <w:sz w:val="22"/>
                <w:szCs w:val="22"/>
              </w:rPr>
            </w:pPr>
          </w:p>
        </w:tc>
        <w:tc>
          <w:tcPr>
            <w:tcW w:w="430" w:type="dxa"/>
            <w:tcBorders>
              <w:top w:val="nil"/>
              <w:left w:val="nil"/>
              <w:bottom w:val="nil"/>
              <w:right w:val="nil"/>
            </w:tcBorders>
            <w:shd w:val="clear" w:color="auto" w:fill="auto"/>
          </w:tcPr>
          <w:p w14:paraId="22839031" w14:textId="77777777" w:rsidR="00862852" w:rsidRPr="008F2005" w:rsidRDefault="00862852">
            <w:pPr>
              <w:autoSpaceDE w:val="0"/>
              <w:autoSpaceDN w:val="0"/>
              <w:rPr>
                <w:rFonts w:ascii="Arial" w:hAnsi="Arial" w:cs="Arial"/>
                <w:sz w:val="22"/>
                <w:szCs w:val="22"/>
              </w:rPr>
            </w:pPr>
          </w:p>
        </w:tc>
        <w:tc>
          <w:tcPr>
            <w:tcW w:w="742" w:type="dxa"/>
            <w:tcBorders>
              <w:top w:val="nil"/>
              <w:left w:val="nil"/>
              <w:bottom w:val="nil"/>
              <w:right w:val="nil"/>
            </w:tcBorders>
            <w:shd w:val="clear" w:color="auto" w:fill="auto"/>
            <w:vAlign w:val="bottom"/>
          </w:tcPr>
          <w:p w14:paraId="2C3F59B4" w14:textId="77777777" w:rsidR="00862852" w:rsidRPr="008F2005" w:rsidRDefault="001144F4">
            <w:pPr>
              <w:autoSpaceDE w:val="0"/>
              <w:autoSpaceDN w:val="0"/>
              <w:rPr>
                <w:rFonts w:ascii="Arial" w:hAnsi="Arial" w:cs="Arial"/>
              </w:rPr>
            </w:pPr>
            <w:r w:rsidRPr="008F2005">
              <w:rPr>
                <w:rFonts w:ascii="Arial" w:hAnsi="Arial" w:cs="Arial"/>
              </w:rPr>
              <w:t>Date:</w:t>
            </w:r>
          </w:p>
        </w:tc>
        <w:tc>
          <w:tcPr>
            <w:tcW w:w="4319" w:type="dxa"/>
            <w:gridSpan w:val="2"/>
            <w:tcBorders>
              <w:top w:val="nil"/>
              <w:left w:val="nil"/>
              <w:bottom w:val="single" w:sz="4" w:space="0" w:color="auto"/>
              <w:right w:val="nil"/>
            </w:tcBorders>
            <w:shd w:val="clear" w:color="auto" w:fill="auto"/>
            <w:vAlign w:val="bottom"/>
          </w:tcPr>
          <w:p w14:paraId="1561272F" w14:textId="77777777" w:rsidR="00862852" w:rsidRPr="008F2005" w:rsidRDefault="00862852">
            <w:pPr>
              <w:autoSpaceDE w:val="0"/>
              <w:autoSpaceDN w:val="0"/>
              <w:rPr>
                <w:rFonts w:ascii="Arial" w:hAnsi="Arial" w:cs="Arial"/>
                <w:sz w:val="22"/>
                <w:szCs w:val="22"/>
              </w:rPr>
            </w:pPr>
          </w:p>
        </w:tc>
      </w:tr>
      <w:tr w:rsidR="008F2005" w:rsidRPr="008F2005" w14:paraId="5F619EAD" w14:textId="77777777" w:rsidTr="00FD1B4B">
        <w:trPr>
          <w:cantSplit/>
          <w:jc w:val="center"/>
        </w:trPr>
        <w:tc>
          <w:tcPr>
            <w:tcW w:w="4157" w:type="dxa"/>
            <w:gridSpan w:val="4"/>
            <w:tcBorders>
              <w:top w:val="nil"/>
              <w:left w:val="nil"/>
              <w:bottom w:val="nil"/>
              <w:right w:val="nil"/>
            </w:tcBorders>
            <w:shd w:val="clear" w:color="auto" w:fill="auto"/>
          </w:tcPr>
          <w:p w14:paraId="7CFBE7BA" w14:textId="77777777" w:rsidR="00862852" w:rsidRPr="008F2005" w:rsidRDefault="00862852">
            <w:pPr>
              <w:autoSpaceDE w:val="0"/>
              <w:autoSpaceDN w:val="0"/>
              <w:rPr>
                <w:rFonts w:ascii="Arial" w:hAnsi="Arial" w:cs="Arial"/>
                <w:sz w:val="22"/>
                <w:szCs w:val="22"/>
              </w:rPr>
            </w:pPr>
          </w:p>
        </w:tc>
        <w:tc>
          <w:tcPr>
            <w:tcW w:w="430" w:type="dxa"/>
            <w:tcBorders>
              <w:top w:val="nil"/>
              <w:left w:val="nil"/>
              <w:bottom w:val="nil"/>
              <w:right w:val="nil"/>
            </w:tcBorders>
            <w:shd w:val="clear" w:color="auto" w:fill="auto"/>
          </w:tcPr>
          <w:p w14:paraId="66F5B9E9" w14:textId="77777777" w:rsidR="00862852" w:rsidRPr="008F2005" w:rsidRDefault="00862852">
            <w:pPr>
              <w:autoSpaceDE w:val="0"/>
              <w:autoSpaceDN w:val="0"/>
              <w:rPr>
                <w:rFonts w:ascii="Arial" w:hAnsi="Arial" w:cs="Arial"/>
                <w:sz w:val="22"/>
                <w:szCs w:val="22"/>
              </w:rPr>
            </w:pPr>
          </w:p>
        </w:tc>
        <w:tc>
          <w:tcPr>
            <w:tcW w:w="5061" w:type="dxa"/>
            <w:gridSpan w:val="3"/>
            <w:tcBorders>
              <w:top w:val="nil"/>
              <w:left w:val="nil"/>
              <w:bottom w:val="nil"/>
              <w:right w:val="nil"/>
            </w:tcBorders>
            <w:shd w:val="clear" w:color="auto" w:fill="auto"/>
          </w:tcPr>
          <w:p w14:paraId="7BEA1CD9" w14:textId="77777777" w:rsidR="00862852" w:rsidRPr="008F2005" w:rsidRDefault="00862852">
            <w:pPr>
              <w:autoSpaceDE w:val="0"/>
              <w:autoSpaceDN w:val="0"/>
              <w:rPr>
                <w:rFonts w:ascii="Arial" w:hAnsi="Arial" w:cs="Arial"/>
                <w:sz w:val="22"/>
                <w:szCs w:val="22"/>
              </w:rPr>
            </w:pPr>
          </w:p>
        </w:tc>
      </w:tr>
      <w:tr w:rsidR="008F2005" w:rsidRPr="008F2005" w14:paraId="799AF90B" w14:textId="77777777" w:rsidTr="00FD1B4B">
        <w:trPr>
          <w:cantSplit/>
          <w:jc w:val="center"/>
        </w:trPr>
        <w:tc>
          <w:tcPr>
            <w:tcW w:w="4157" w:type="dxa"/>
            <w:gridSpan w:val="4"/>
            <w:tcBorders>
              <w:top w:val="nil"/>
              <w:left w:val="nil"/>
              <w:bottom w:val="nil"/>
              <w:right w:val="nil"/>
            </w:tcBorders>
          </w:tcPr>
          <w:p w14:paraId="3F1137C7" w14:textId="77777777" w:rsidR="00862852" w:rsidRPr="008F2005" w:rsidRDefault="00862852">
            <w:pPr>
              <w:autoSpaceDE w:val="0"/>
              <w:autoSpaceDN w:val="0"/>
              <w:rPr>
                <w:rFonts w:ascii="Arial" w:hAnsi="Arial" w:cs="Arial"/>
                <w:sz w:val="22"/>
                <w:szCs w:val="22"/>
              </w:rPr>
            </w:pPr>
          </w:p>
        </w:tc>
        <w:tc>
          <w:tcPr>
            <w:tcW w:w="430" w:type="dxa"/>
            <w:tcBorders>
              <w:top w:val="nil"/>
              <w:left w:val="nil"/>
              <w:bottom w:val="nil"/>
              <w:right w:val="nil"/>
            </w:tcBorders>
          </w:tcPr>
          <w:p w14:paraId="12959A79" w14:textId="77777777" w:rsidR="00862852" w:rsidRPr="008F2005" w:rsidRDefault="00862852">
            <w:pPr>
              <w:autoSpaceDE w:val="0"/>
              <w:autoSpaceDN w:val="0"/>
              <w:rPr>
                <w:rFonts w:ascii="Arial" w:hAnsi="Arial" w:cs="Arial"/>
                <w:sz w:val="22"/>
                <w:szCs w:val="22"/>
              </w:rPr>
            </w:pPr>
          </w:p>
        </w:tc>
        <w:tc>
          <w:tcPr>
            <w:tcW w:w="5061" w:type="dxa"/>
            <w:gridSpan w:val="3"/>
            <w:tcBorders>
              <w:top w:val="nil"/>
              <w:left w:val="nil"/>
              <w:bottom w:val="nil"/>
              <w:right w:val="nil"/>
            </w:tcBorders>
          </w:tcPr>
          <w:p w14:paraId="1053CAE2" w14:textId="77777777" w:rsidR="00862852" w:rsidRPr="008F2005" w:rsidRDefault="001144F4">
            <w:pPr>
              <w:autoSpaceDE w:val="0"/>
              <w:autoSpaceDN w:val="0"/>
              <w:rPr>
                <w:rFonts w:ascii="Arial" w:hAnsi="Arial" w:cs="Arial"/>
                <w:b/>
                <w:bCs/>
              </w:rPr>
            </w:pPr>
            <w:r w:rsidRPr="008F2005">
              <w:rPr>
                <w:rFonts w:ascii="Arial" w:hAnsi="Arial" w:cs="Arial"/>
                <w:b/>
                <w:bCs/>
              </w:rPr>
              <w:t>APPROVED</w:t>
            </w:r>
          </w:p>
        </w:tc>
      </w:tr>
      <w:tr w:rsidR="008F2005" w:rsidRPr="008F2005" w14:paraId="2E798A5B" w14:textId="77777777" w:rsidTr="00FD1B4B">
        <w:trPr>
          <w:cantSplit/>
          <w:jc w:val="center"/>
        </w:trPr>
        <w:tc>
          <w:tcPr>
            <w:tcW w:w="4157" w:type="dxa"/>
            <w:gridSpan w:val="4"/>
            <w:tcBorders>
              <w:top w:val="nil"/>
              <w:left w:val="nil"/>
              <w:bottom w:val="nil"/>
              <w:right w:val="nil"/>
            </w:tcBorders>
          </w:tcPr>
          <w:p w14:paraId="49511CFF" w14:textId="77777777" w:rsidR="00862852" w:rsidRPr="008F2005" w:rsidRDefault="00862852">
            <w:pPr>
              <w:autoSpaceDE w:val="0"/>
              <w:autoSpaceDN w:val="0"/>
              <w:rPr>
                <w:rFonts w:ascii="Arial" w:hAnsi="Arial" w:cs="Arial"/>
                <w:sz w:val="22"/>
                <w:szCs w:val="22"/>
              </w:rPr>
            </w:pPr>
          </w:p>
        </w:tc>
        <w:tc>
          <w:tcPr>
            <w:tcW w:w="430" w:type="dxa"/>
            <w:tcBorders>
              <w:top w:val="nil"/>
              <w:left w:val="nil"/>
              <w:bottom w:val="nil"/>
              <w:right w:val="nil"/>
            </w:tcBorders>
          </w:tcPr>
          <w:p w14:paraId="47D2422C" w14:textId="77777777" w:rsidR="00862852" w:rsidRPr="008F2005" w:rsidRDefault="00862852">
            <w:pPr>
              <w:autoSpaceDE w:val="0"/>
              <w:autoSpaceDN w:val="0"/>
              <w:rPr>
                <w:rFonts w:ascii="Arial" w:hAnsi="Arial" w:cs="Arial"/>
                <w:sz w:val="22"/>
                <w:szCs w:val="22"/>
              </w:rPr>
            </w:pPr>
          </w:p>
        </w:tc>
        <w:tc>
          <w:tcPr>
            <w:tcW w:w="5061" w:type="dxa"/>
            <w:gridSpan w:val="3"/>
            <w:tcBorders>
              <w:top w:val="nil"/>
              <w:left w:val="nil"/>
              <w:bottom w:val="nil"/>
              <w:right w:val="nil"/>
            </w:tcBorders>
          </w:tcPr>
          <w:p w14:paraId="68415C29" w14:textId="77777777" w:rsidR="00862852" w:rsidRPr="008F2005" w:rsidRDefault="001144F4">
            <w:pPr>
              <w:autoSpaceDE w:val="0"/>
              <w:autoSpaceDN w:val="0"/>
              <w:rPr>
                <w:rFonts w:ascii="Arial" w:hAnsi="Arial" w:cs="Arial"/>
              </w:rPr>
            </w:pPr>
            <w:r w:rsidRPr="008F2005">
              <w:rPr>
                <w:rFonts w:ascii="Arial" w:hAnsi="Arial" w:cs="Arial"/>
              </w:rPr>
              <w:t>DEPARTMENT OF LAW</w:t>
            </w:r>
          </w:p>
        </w:tc>
      </w:tr>
      <w:tr w:rsidR="008F2005" w:rsidRPr="008F2005" w14:paraId="2E091BE6" w14:textId="77777777" w:rsidTr="00FD1B4B">
        <w:trPr>
          <w:cantSplit/>
          <w:jc w:val="center"/>
        </w:trPr>
        <w:tc>
          <w:tcPr>
            <w:tcW w:w="4157" w:type="dxa"/>
            <w:gridSpan w:val="4"/>
            <w:tcBorders>
              <w:top w:val="nil"/>
              <w:left w:val="nil"/>
              <w:bottom w:val="nil"/>
              <w:right w:val="nil"/>
            </w:tcBorders>
          </w:tcPr>
          <w:p w14:paraId="07BD8966" w14:textId="77777777" w:rsidR="00862852" w:rsidRPr="008F2005" w:rsidRDefault="00862852">
            <w:pPr>
              <w:autoSpaceDE w:val="0"/>
              <w:autoSpaceDN w:val="0"/>
              <w:rPr>
                <w:rFonts w:ascii="Arial" w:hAnsi="Arial" w:cs="Arial"/>
                <w:sz w:val="22"/>
                <w:szCs w:val="22"/>
              </w:rPr>
            </w:pPr>
          </w:p>
        </w:tc>
        <w:tc>
          <w:tcPr>
            <w:tcW w:w="430" w:type="dxa"/>
            <w:tcBorders>
              <w:top w:val="nil"/>
              <w:left w:val="nil"/>
              <w:bottom w:val="nil"/>
              <w:right w:val="nil"/>
            </w:tcBorders>
          </w:tcPr>
          <w:p w14:paraId="0D4CB459" w14:textId="77777777" w:rsidR="00862852" w:rsidRPr="008F2005" w:rsidRDefault="00862852">
            <w:pPr>
              <w:autoSpaceDE w:val="0"/>
              <w:autoSpaceDN w:val="0"/>
              <w:rPr>
                <w:rFonts w:ascii="Arial" w:hAnsi="Arial" w:cs="Arial"/>
                <w:sz w:val="22"/>
                <w:szCs w:val="22"/>
              </w:rPr>
            </w:pPr>
          </w:p>
        </w:tc>
        <w:tc>
          <w:tcPr>
            <w:tcW w:w="5061" w:type="dxa"/>
            <w:gridSpan w:val="3"/>
            <w:tcBorders>
              <w:top w:val="nil"/>
              <w:left w:val="nil"/>
              <w:bottom w:val="nil"/>
              <w:right w:val="nil"/>
            </w:tcBorders>
          </w:tcPr>
          <w:p w14:paraId="52AF66D7" w14:textId="77777777" w:rsidR="00862852" w:rsidRPr="008F2005" w:rsidRDefault="00691FBD">
            <w:pPr>
              <w:autoSpaceDE w:val="0"/>
              <w:autoSpaceDN w:val="0"/>
              <w:rPr>
                <w:rFonts w:ascii="Arial" w:hAnsi="Arial" w:cs="Arial"/>
              </w:rPr>
            </w:pPr>
            <w:r w:rsidRPr="008F2005">
              <w:rPr>
                <w:rFonts w:ascii="Arial" w:hAnsi="Arial" w:cs="Arial"/>
              </w:rPr>
              <w:t>Attorney General</w:t>
            </w:r>
            <w:r w:rsidR="001144F4" w:rsidRPr="008F2005">
              <w:rPr>
                <w:rFonts w:ascii="Arial" w:hAnsi="Arial" w:cs="Arial"/>
              </w:rPr>
              <w:t xml:space="preserve"> (or authorized Delegate)</w:t>
            </w:r>
          </w:p>
        </w:tc>
      </w:tr>
      <w:tr w:rsidR="008F2005" w:rsidRPr="008F2005" w14:paraId="22F45358" w14:textId="77777777" w:rsidTr="00FD1B4B">
        <w:trPr>
          <w:jc w:val="center"/>
        </w:trPr>
        <w:tc>
          <w:tcPr>
            <w:tcW w:w="4157" w:type="dxa"/>
            <w:gridSpan w:val="4"/>
            <w:tcBorders>
              <w:top w:val="nil"/>
              <w:left w:val="nil"/>
              <w:bottom w:val="nil"/>
              <w:right w:val="nil"/>
            </w:tcBorders>
          </w:tcPr>
          <w:p w14:paraId="2E801F92" w14:textId="77777777" w:rsidR="00862852" w:rsidRPr="008F2005" w:rsidRDefault="00862852">
            <w:pPr>
              <w:autoSpaceDE w:val="0"/>
              <w:autoSpaceDN w:val="0"/>
              <w:rPr>
                <w:rFonts w:ascii="Arial" w:hAnsi="Arial" w:cs="Arial"/>
                <w:sz w:val="22"/>
                <w:szCs w:val="22"/>
              </w:rPr>
            </w:pPr>
          </w:p>
        </w:tc>
        <w:tc>
          <w:tcPr>
            <w:tcW w:w="430" w:type="dxa"/>
            <w:tcBorders>
              <w:top w:val="nil"/>
              <w:left w:val="nil"/>
              <w:bottom w:val="nil"/>
              <w:right w:val="nil"/>
            </w:tcBorders>
          </w:tcPr>
          <w:p w14:paraId="0447F5CA" w14:textId="77777777" w:rsidR="00862852" w:rsidRPr="008F2005" w:rsidRDefault="00862852">
            <w:pPr>
              <w:autoSpaceDE w:val="0"/>
              <w:autoSpaceDN w:val="0"/>
              <w:rPr>
                <w:rFonts w:ascii="Arial" w:hAnsi="Arial" w:cs="Arial"/>
                <w:sz w:val="22"/>
                <w:szCs w:val="22"/>
              </w:rPr>
            </w:pPr>
          </w:p>
        </w:tc>
        <w:tc>
          <w:tcPr>
            <w:tcW w:w="5061" w:type="dxa"/>
            <w:gridSpan w:val="3"/>
            <w:tcBorders>
              <w:top w:val="nil"/>
              <w:left w:val="nil"/>
              <w:bottom w:val="nil"/>
              <w:right w:val="nil"/>
            </w:tcBorders>
            <w:vAlign w:val="bottom"/>
          </w:tcPr>
          <w:p w14:paraId="57AD0060" w14:textId="77777777" w:rsidR="00862852" w:rsidRPr="008F2005" w:rsidRDefault="00862852">
            <w:pPr>
              <w:autoSpaceDE w:val="0"/>
              <w:autoSpaceDN w:val="0"/>
              <w:rPr>
                <w:rFonts w:ascii="Arial" w:hAnsi="Arial" w:cs="Arial"/>
                <w:sz w:val="22"/>
                <w:szCs w:val="22"/>
              </w:rPr>
            </w:pPr>
          </w:p>
        </w:tc>
      </w:tr>
      <w:tr w:rsidR="008F2005" w:rsidRPr="008F2005" w14:paraId="3A137C2B" w14:textId="77777777" w:rsidTr="00FD1B4B">
        <w:trPr>
          <w:jc w:val="center"/>
        </w:trPr>
        <w:tc>
          <w:tcPr>
            <w:tcW w:w="4157" w:type="dxa"/>
            <w:gridSpan w:val="4"/>
            <w:tcBorders>
              <w:top w:val="nil"/>
              <w:left w:val="nil"/>
              <w:bottom w:val="nil"/>
              <w:right w:val="nil"/>
            </w:tcBorders>
          </w:tcPr>
          <w:p w14:paraId="122E2319" w14:textId="77777777" w:rsidR="00862852" w:rsidRPr="008F2005" w:rsidRDefault="00862852">
            <w:pPr>
              <w:autoSpaceDE w:val="0"/>
              <w:autoSpaceDN w:val="0"/>
              <w:rPr>
                <w:rFonts w:ascii="Arial" w:hAnsi="Arial" w:cs="Arial"/>
                <w:sz w:val="22"/>
                <w:szCs w:val="22"/>
              </w:rPr>
            </w:pPr>
          </w:p>
        </w:tc>
        <w:tc>
          <w:tcPr>
            <w:tcW w:w="430" w:type="dxa"/>
            <w:tcBorders>
              <w:top w:val="nil"/>
              <w:left w:val="nil"/>
              <w:bottom w:val="nil"/>
              <w:right w:val="nil"/>
            </w:tcBorders>
          </w:tcPr>
          <w:p w14:paraId="0F053E8A" w14:textId="77777777" w:rsidR="00862852" w:rsidRPr="008F2005" w:rsidRDefault="00862852">
            <w:pPr>
              <w:autoSpaceDE w:val="0"/>
              <w:autoSpaceDN w:val="0"/>
              <w:rPr>
                <w:rFonts w:ascii="Arial" w:hAnsi="Arial" w:cs="Arial"/>
                <w:sz w:val="22"/>
                <w:szCs w:val="22"/>
              </w:rPr>
            </w:pPr>
          </w:p>
        </w:tc>
        <w:tc>
          <w:tcPr>
            <w:tcW w:w="742" w:type="dxa"/>
            <w:tcBorders>
              <w:top w:val="nil"/>
              <w:left w:val="nil"/>
              <w:bottom w:val="nil"/>
              <w:right w:val="nil"/>
            </w:tcBorders>
            <w:vAlign w:val="bottom"/>
          </w:tcPr>
          <w:p w14:paraId="573D0069" w14:textId="77777777" w:rsidR="00862852" w:rsidRPr="008F2005" w:rsidRDefault="001144F4">
            <w:pPr>
              <w:autoSpaceDE w:val="0"/>
              <w:autoSpaceDN w:val="0"/>
              <w:rPr>
                <w:rFonts w:ascii="Arial" w:hAnsi="Arial" w:cs="Arial"/>
              </w:rPr>
            </w:pPr>
            <w:r w:rsidRPr="008F2005">
              <w:rPr>
                <w:rFonts w:ascii="Arial" w:hAnsi="Arial" w:cs="Arial"/>
              </w:rPr>
              <w:t>By:</w:t>
            </w:r>
          </w:p>
        </w:tc>
        <w:tc>
          <w:tcPr>
            <w:tcW w:w="4319" w:type="dxa"/>
            <w:gridSpan w:val="2"/>
            <w:tcBorders>
              <w:top w:val="nil"/>
              <w:left w:val="nil"/>
              <w:bottom w:val="single" w:sz="4" w:space="0" w:color="auto"/>
              <w:right w:val="nil"/>
            </w:tcBorders>
            <w:vAlign w:val="bottom"/>
          </w:tcPr>
          <w:p w14:paraId="5A459289" w14:textId="77777777" w:rsidR="00862852" w:rsidRPr="008F2005" w:rsidRDefault="00862852">
            <w:pPr>
              <w:autoSpaceDE w:val="0"/>
              <w:autoSpaceDN w:val="0"/>
              <w:rPr>
                <w:rFonts w:ascii="Arial" w:hAnsi="Arial" w:cs="Arial"/>
                <w:sz w:val="22"/>
                <w:szCs w:val="22"/>
              </w:rPr>
            </w:pPr>
          </w:p>
        </w:tc>
      </w:tr>
      <w:tr w:rsidR="008F2005" w:rsidRPr="008F2005" w14:paraId="181D2CB1" w14:textId="77777777" w:rsidTr="00FD1B4B">
        <w:trPr>
          <w:jc w:val="center"/>
        </w:trPr>
        <w:tc>
          <w:tcPr>
            <w:tcW w:w="4157" w:type="dxa"/>
            <w:gridSpan w:val="4"/>
            <w:tcBorders>
              <w:top w:val="nil"/>
              <w:left w:val="nil"/>
              <w:bottom w:val="nil"/>
              <w:right w:val="nil"/>
            </w:tcBorders>
          </w:tcPr>
          <w:p w14:paraId="188F54C4" w14:textId="77777777" w:rsidR="00862852" w:rsidRPr="008F2005" w:rsidRDefault="00862852">
            <w:pPr>
              <w:autoSpaceDE w:val="0"/>
              <w:autoSpaceDN w:val="0"/>
              <w:rPr>
                <w:rFonts w:ascii="Arial" w:hAnsi="Arial" w:cs="Arial"/>
                <w:sz w:val="22"/>
                <w:szCs w:val="22"/>
              </w:rPr>
            </w:pPr>
          </w:p>
        </w:tc>
        <w:tc>
          <w:tcPr>
            <w:tcW w:w="430" w:type="dxa"/>
            <w:tcBorders>
              <w:top w:val="nil"/>
              <w:left w:val="nil"/>
              <w:bottom w:val="nil"/>
              <w:right w:val="nil"/>
            </w:tcBorders>
          </w:tcPr>
          <w:p w14:paraId="4DB3A032" w14:textId="77777777" w:rsidR="00862852" w:rsidRPr="008F2005" w:rsidRDefault="00862852">
            <w:pPr>
              <w:autoSpaceDE w:val="0"/>
              <w:autoSpaceDN w:val="0"/>
              <w:rPr>
                <w:rFonts w:ascii="Arial" w:hAnsi="Arial" w:cs="Arial"/>
                <w:sz w:val="22"/>
                <w:szCs w:val="22"/>
              </w:rPr>
            </w:pPr>
          </w:p>
        </w:tc>
        <w:tc>
          <w:tcPr>
            <w:tcW w:w="742" w:type="dxa"/>
            <w:tcBorders>
              <w:top w:val="nil"/>
              <w:left w:val="nil"/>
              <w:bottom w:val="nil"/>
              <w:right w:val="nil"/>
            </w:tcBorders>
            <w:vAlign w:val="bottom"/>
          </w:tcPr>
          <w:p w14:paraId="7F157274" w14:textId="77777777" w:rsidR="00862852" w:rsidRPr="008F2005" w:rsidRDefault="00862852">
            <w:pPr>
              <w:autoSpaceDE w:val="0"/>
              <w:autoSpaceDN w:val="0"/>
              <w:rPr>
                <w:rFonts w:ascii="Arial" w:hAnsi="Arial" w:cs="Arial"/>
                <w:sz w:val="22"/>
                <w:szCs w:val="22"/>
              </w:rPr>
            </w:pPr>
          </w:p>
        </w:tc>
        <w:tc>
          <w:tcPr>
            <w:tcW w:w="4319" w:type="dxa"/>
            <w:gridSpan w:val="2"/>
            <w:tcBorders>
              <w:top w:val="nil"/>
              <w:left w:val="nil"/>
              <w:bottom w:val="nil"/>
              <w:right w:val="nil"/>
            </w:tcBorders>
            <w:vAlign w:val="bottom"/>
          </w:tcPr>
          <w:p w14:paraId="4565E6B7" w14:textId="77777777" w:rsidR="006A2E25" w:rsidRPr="006A2E25" w:rsidRDefault="006A2E25" w:rsidP="006A2E25">
            <w:pPr>
              <w:autoSpaceDE w:val="0"/>
              <w:autoSpaceDN w:val="0"/>
              <w:rPr>
                <w:rFonts w:ascii="Arial" w:hAnsi="Arial" w:cs="Arial"/>
                <w:i/>
                <w:sz w:val="18"/>
                <w:szCs w:val="18"/>
              </w:rPr>
            </w:pPr>
            <w:r w:rsidRPr="006A2E25">
              <w:rPr>
                <w:rFonts w:ascii="Arial" w:hAnsi="Arial" w:cs="Arial"/>
                <w:i/>
                <w:sz w:val="18"/>
                <w:szCs w:val="18"/>
              </w:rPr>
              <w:t>Jennifer George or Tia Luber, Legal Counsel</w:t>
            </w:r>
          </w:p>
          <w:p w14:paraId="24ACE6C0" w14:textId="77777777" w:rsidR="00862852" w:rsidRPr="008F2005" w:rsidRDefault="00862852">
            <w:pPr>
              <w:autoSpaceDE w:val="0"/>
              <w:autoSpaceDN w:val="0"/>
              <w:rPr>
                <w:rFonts w:ascii="Arial" w:hAnsi="Arial" w:cs="Arial"/>
                <w:i/>
                <w:sz w:val="22"/>
                <w:szCs w:val="22"/>
              </w:rPr>
            </w:pPr>
          </w:p>
        </w:tc>
      </w:tr>
      <w:tr w:rsidR="008F2005" w:rsidRPr="008F2005" w14:paraId="0CB0EAEC" w14:textId="77777777" w:rsidTr="00FD1B4B">
        <w:trPr>
          <w:jc w:val="center"/>
        </w:trPr>
        <w:tc>
          <w:tcPr>
            <w:tcW w:w="4157" w:type="dxa"/>
            <w:gridSpan w:val="4"/>
            <w:tcBorders>
              <w:top w:val="nil"/>
              <w:left w:val="nil"/>
              <w:bottom w:val="nil"/>
              <w:right w:val="nil"/>
            </w:tcBorders>
          </w:tcPr>
          <w:p w14:paraId="32484D15" w14:textId="77777777" w:rsidR="0013515C" w:rsidRPr="008F2005" w:rsidRDefault="0013515C">
            <w:pPr>
              <w:autoSpaceDE w:val="0"/>
              <w:autoSpaceDN w:val="0"/>
              <w:rPr>
                <w:rFonts w:ascii="Arial" w:hAnsi="Arial" w:cs="Arial"/>
                <w:sz w:val="22"/>
                <w:szCs w:val="22"/>
              </w:rPr>
            </w:pPr>
          </w:p>
        </w:tc>
        <w:tc>
          <w:tcPr>
            <w:tcW w:w="430" w:type="dxa"/>
            <w:tcBorders>
              <w:top w:val="nil"/>
              <w:left w:val="nil"/>
              <w:bottom w:val="nil"/>
              <w:right w:val="nil"/>
            </w:tcBorders>
          </w:tcPr>
          <w:p w14:paraId="1AC1DCBF" w14:textId="77777777" w:rsidR="0013515C" w:rsidRPr="008F2005" w:rsidRDefault="0013515C">
            <w:pPr>
              <w:autoSpaceDE w:val="0"/>
              <w:autoSpaceDN w:val="0"/>
              <w:rPr>
                <w:rFonts w:ascii="Arial" w:hAnsi="Arial" w:cs="Arial"/>
                <w:sz w:val="22"/>
                <w:szCs w:val="22"/>
              </w:rPr>
            </w:pPr>
          </w:p>
        </w:tc>
        <w:tc>
          <w:tcPr>
            <w:tcW w:w="742" w:type="dxa"/>
            <w:tcBorders>
              <w:top w:val="nil"/>
              <w:left w:val="nil"/>
              <w:bottom w:val="nil"/>
              <w:right w:val="nil"/>
            </w:tcBorders>
            <w:vAlign w:val="bottom"/>
          </w:tcPr>
          <w:p w14:paraId="1A3E551E" w14:textId="77777777" w:rsidR="0013515C" w:rsidRPr="008F2005" w:rsidRDefault="0013515C">
            <w:pPr>
              <w:autoSpaceDE w:val="0"/>
              <w:autoSpaceDN w:val="0"/>
              <w:rPr>
                <w:rFonts w:ascii="Arial" w:hAnsi="Arial" w:cs="Arial"/>
                <w:sz w:val="22"/>
                <w:szCs w:val="22"/>
              </w:rPr>
            </w:pPr>
          </w:p>
        </w:tc>
        <w:tc>
          <w:tcPr>
            <w:tcW w:w="4319" w:type="dxa"/>
            <w:gridSpan w:val="2"/>
            <w:tcBorders>
              <w:top w:val="nil"/>
              <w:left w:val="nil"/>
              <w:bottom w:val="nil"/>
              <w:right w:val="nil"/>
            </w:tcBorders>
            <w:vAlign w:val="bottom"/>
          </w:tcPr>
          <w:p w14:paraId="64542F8C" w14:textId="77777777" w:rsidR="0013515C" w:rsidRPr="008F2005" w:rsidRDefault="0013515C">
            <w:pPr>
              <w:autoSpaceDE w:val="0"/>
              <w:autoSpaceDN w:val="0"/>
              <w:rPr>
                <w:rFonts w:ascii="Arial" w:hAnsi="Arial" w:cs="Arial"/>
                <w:i/>
                <w:sz w:val="22"/>
                <w:szCs w:val="22"/>
              </w:rPr>
            </w:pPr>
          </w:p>
        </w:tc>
      </w:tr>
      <w:tr w:rsidR="008F2005" w:rsidRPr="008F2005" w14:paraId="1F2126B3" w14:textId="77777777" w:rsidTr="00FD1B4B">
        <w:trPr>
          <w:jc w:val="center"/>
        </w:trPr>
        <w:tc>
          <w:tcPr>
            <w:tcW w:w="4157" w:type="dxa"/>
            <w:gridSpan w:val="4"/>
            <w:tcBorders>
              <w:top w:val="nil"/>
              <w:left w:val="nil"/>
              <w:bottom w:val="nil"/>
              <w:right w:val="nil"/>
            </w:tcBorders>
          </w:tcPr>
          <w:p w14:paraId="7A312A23" w14:textId="77777777" w:rsidR="00862852" w:rsidRPr="008F2005" w:rsidRDefault="00862852">
            <w:pPr>
              <w:autoSpaceDE w:val="0"/>
              <w:autoSpaceDN w:val="0"/>
              <w:rPr>
                <w:rFonts w:ascii="Arial" w:hAnsi="Arial" w:cs="Arial"/>
                <w:sz w:val="22"/>
                <w:szCs w:val="22"/>
              </w:rPr>
            </w:pPr>
          </w:p>
        </w:tc>
        <w:tc>
          <w:tcPr>
            <w:tcW w:w="430" w:type="dxa"/>
            <w:tcBorders>
              <w:top w:val="nil"/>
              <w:left w:val="nil"/>
              <w:bottom w:val="nil"/>
              <w:right w:val="nil"/>
            </w:tcBorders>
          </w:tcPr>
          <w:p w14:paraId="4B2A68B7" w14:textId="77777777" w:rsidR="00862852" w:rsidRPr="008F2005" w:rsidRDefault="00862852">
            <w:pPr>
              <w:autoSpaceDE w:val="0"/>
              <w:autoSpaceDN w:val="0"/>
              <w:rPr>
                <w:rFonts w:ascii="Arial" w:hAnsi="Arial" w:cs="Arial"/>
                <w:sz w:val="22"/>
                <w:szCs w:val="22"/>
              </w:rPr>
            </w:pPr>
          </w:p>
        </w:tc>
        <w:tc>
          <w:tcPr>
            <w:tcW w:w="742" w:type="dxa"/>
            <w:tcBorders>
              <w:top w:val="nil"/>
              <w:left w:val="nil"/>
              <w:bottom w:val="nil"/>
              <w:right w:val="nil"/>
            </w:tcBorders>
            <w:vAlign w:val="bottom"/>
          </w:tcPr>
          <w:p w14:paraId="350012D1" w14:textId="77777777" w:rsidR="00862852" w:rsidRPr="008F2005" w:rsidRDefault="001144F4">
            <w:pPr>
              <w:autoSpaceDE w:val="0"/>
              <w:autoSpaceDN w:val="0"/>
              <w:rPr>
                <w:rFonts w:ascii="Arial" w:hAnsi="Arial" w:cs="Arial"/>
              </w:rPr>
            </w:pPr>
            <w:r w:rsidRPr="008F2005">
              <w:rPr>
                <w:rFonts w:ascii="Arial" w:hAnsi="Arial" w:cs="Arial"/>
              </w:rPr>
              <w:t>Date:</w:t>
            </w:r>
          </w:p>
        </w:tc>
        <w:tc>
          <w:tcPr>
            <w:tcW w:w="4319" w:type="dxa"/>
            <w:gridSpan w:val="2"/>
            <w:tcBorders>
              <w:top w:val="nil"/>
              <w:left w:val="nil"/>
              <w:bottom w:val="single" w:sz="4" w:space="0" w:color="auto"/>
              <w:right w:val="nil"/>
            </w:tcBorders>
            <w:vAlign w:val="bottom"/>
          </w:tcPr>
          <w:p w14:paraId="5EDEA9B3" w14:textId="77777777" w:rsidR="00862852" w:rsidRPr="008F2005" w:rsidRDefault="00862852">
            <w:pPr>
              <w:autoSpaceDE w:val="0"/>
              <w:autoSpaceDN w:val="0"/>
              <w:rPr>
                <w:rFonts w:ascii="Arial" w:hAnsi="Arial" w:cs="Arial"/>
                <w:sz w:val="22"/>
                <w:szCs w:val="22"/>
              </w:rPr>
            </w:pPr>
          </w:p>
        </w:tc>
      </w:tr>
      <w:tr w:rsidR="008F2005" w:rsidRPr="008F2005" w14:paraId="05EE1786" w14:textId="77777777" w:rsidTr="00FD1B4B">
        <w:trPr>
          <w:cantSplit/>
          <w:jc w:val="center"/>
        </w:trPr>
        <w:tc>
          <w:tcPr>
            <w:tcW w:w="4157" w:type="dxa"/>
            <w:gridSpan w:val="4"/>
            <w:tcBorders>
              <w:top w:val="nil"/>
              <w:left w:val="nil"/>
              <w:bottom w:val="nil"/>
              <w:right w:val="nil"/>
            </w:tcBorders>
          </w:tcPr>
          <w:p w14:paraId="55D65F5E" w14:textId="77777777" w:rsidR="00862852" w:rsidRPr="008F2005" w:rsidRDefault="00862852">
            <w:pPr>
              <w:autoSpaceDE w:val="0"/>
              <w:autoSpaceDN w:val="0"/>
              <w:rPr>
                <w:rFonts w:ascii="Arial" w:hAnsi="Arial" w:cs="Arial"/>
                <w:sz w:val="16"/>
                <w:szCs w:val="16"/>
              </w:rPr>
            </w:pPr>
          </w:p>
        </w:tc>
        <w:tc>
          <w:tcPr>
            <w:tcW w:w="430" w:type="dxa"/>
            <w:tcBorders>
              <w:top w:val="nil"/>
              <w:left w:val="nil"/>
              <w:bottom w:val="nil"/>
              <w:right w:val="nil"/>
            </w:tcBorders>
          </w:tcPr>
          <w:p w14:paraId="1C1577C9" w14:textId="77777777" w:rsidR="00862852" w:rsidRPr="008F2005" w:rsidRDefault="00862852">
            <w:pPr>
              <w:autoSpaceDE w:val="0"/>
              <w:autoSpaceDN w:val="0"/>
              <w:rPr>
                <w:rFonts w:ascii="Arial" w:hAnsi="Arial" w:cs="Arial"/>
                <w:sz w:val="16"/>
                <w:szCs w:val="16"/>
              </w:rPr>
            </w:pPr>
          </w:p>
        </w:tc>
        <w:tc>
          <w:tcPr>
            <w:tcW w:w="5061" w:type="dxa"/>
            <w:gridSpan w:val="3"/>
            <w:tcBorders>
              <w:top w:val="nil"/>
              <w:left w:val="nil"/>
              <w:bottom w:val="nil"/>
              <w:right w:val="nil"/>
            </w:tcBorders>
          </w:tcPr>
          <w:p w14:paraId="7EA11D4D" w14:textId="77777777" w:rsidR="00862852" w:rsidRPr="008F2005" w:rsidRDefault="00862852">
            <w:pPr>
              <w:autoSpaceDE w:val="0"/>
              <w:autoSpaceDN w:val="0"/>
              <w:rPr>
                <w:rFonts w:ascii="Arial" w:hAnsi="Arial" w:cs="Arial"/>
                <w:sz w:val="16"/>
                <w:szCs w:val="16"/>
              </w:rPr>
            </w:pPr>
          </w:p>
        </w:tc>
      </w:tr>
      <w:tr w:rsidR="008F2005" w:rsidRPr="008F2005" w14:paraId="6D73B1BC" w14:textId="77777777" w:rsidTr="00FD1B4B">
        <w:trPr>
          <w:jc w:val="center"/>
        </w:trPr>
        <w:tc>
          <w:tcPr>
            <w:tcW w:w="9648" w:type="dxa"/>
            <w:gridSpan w:val="8"/>
            <w:tcBorders>
              <w:top w:val="nil"/>
              <w:left w:val="nil"/>
              <w:bottom w:val="nil"/>
              <w:right w:val="nil"/>
            </w:tcBorders>
          </w:tcPr>
          <w:p w14:paraId="1A092F99" w14:textId="77777777" w:rsidR="00862852" w:rsidRPr="008F2005" w:rsidRDefault="00CE239C">
            <w:pPr>
              <w:tabs>
                <w:tab w:val="left" w:pos="-720"/>
                <w:tab w:val="left" w:pos="5400"/>
              </w:tabs>
              <w:suppressAutoHyphens/>
              <w:autoSpaceDE w:val="0"/>
              <w:autoSpaceDN w:val="0"/>
              <w:spacing w:line="252" w:lineRule="exact"/>
              <w:jc w:val="center"/>
              <w:outlineLvl w:val="0"/>
              <w:rPr>
                <w:rFonts w:ascii="Arial" w:hAnsi="Arial" w:cs="Arial"/>
                <w:b/>
                <w:spacing w:val="-3"/>
              </w:rPr>
            </w:pPr>
            <w:r w:rsidRPr="008F2005">
              <w:rPr>
                <w:rFonts w:ascii="Arial" w:hAnsi="Arial" w:cs="Arial"/>
                <w:b/>
                <w:spacing w:val="-3"/>
              </w:rPr>
              <w:t>ALL CONTRACTS MUST BE APPROVED BY THE STATE CONTROLLER:</w:t>
            </w:r>
          </w:p>
        </w:tc>
      </w:tr>
      <w:tr w:rsidR="008F2005" w:rsidRPr="008F2005" w14:paraId="79462D1D" w14:textId="77777777" w:rsidTr="00FD1B4B">
        <w:trPr>
          <w:cantSplit/>
          <w:trHeight w:val="801"/>
          <w:jc w:val="center"/>
        </w:trPr>
        <w:tc>
          <w:tcPr>
            <w:tcW w:w="9648" w:type="dxa"/>
            <w:gridSpan w:val="8"/>
            <w:tcBorders>
              <w:top w:val="nil"/>
              <w:left w:val="nil"/>
              <w:bottom w:val="nil"/>
              <w:right w:val="nil"/>
            </w:tcBorders>
            <w:vAlign w:val="bottom"/>
          </w:tcPr>
          <w:p w14:paraId="0A765922" w14:textId="77777777" w:rsidR="00862852" w:rsidRPr="008F2005" w:rsidRDefault="001144F4" w:rsidP="00303702">
            <w:pPr>
              <w:tabs>
                <w:tab w:val="left" w:pos="-720"/>
                <w:tab w:val="left" w:pos="5400"/>
              </w:tabs>
              <w:suppressAutoHyphens/>
              <w:autoSpaceDE w:val="0"/>
              <w:autoSpaceDN w:val="0"/>
              <w:jc w:val="both"/>
              <w:outlineLvl w:val="0"/>
              <w:rPr>
                <w:rFonts w:ascii="Arial" w:hAnsi="Arial" w:cs="Arial"/>
                <w:spacing w:val="-3"/>
                <w:sz w:val="18"/>
                <w:szCs w:val="18"/>
              </w:rPr>
            </w:pPr>
            <w:r w:rsidRPr="008F2005">
              <w:rPr>
                <w:rFonts w:ascii="Arial" w:hAnsi="Arial" w:cs="Arial"/>
                <w:sz w:val="18"/>
                <w:szCs w:val="18"/>
              </w:rPr>
              <w:t>C</w:t>
            </w:r>
            <w:r w:rsidR="00A339B2" w:rsidRPr="008F2005">
              <w:rPr>
                <w:rFonts w:ascii="Arial" w:hAnsi="Arial" w:cs="Arial"/>
                <w:sz w:val="18"/>
                <w:szCs w:val="18"/>
              </w:rPr>
              <w:t>.</w:t>
            </w:r>
            <w:r w:rsidRPr="008F2005">
              <w:rPr>
                <w:rFonts w:ascii="Arial" w:hAnsi="Arial" w:cs="Arial"/>
                <w:sz w:val="18"/>
                <w:szCs w:val="18"/>
              </w:rPr>
              <w:t>R</w:t>
            </w:r>
            <w:r w:rsidR="00A339B2" w:rsidRPr="008F2005">
              <w:rPr>
                <w:rFonts w:ascii="Arial" w:hAnsi="Arial" w:cs="Arial"/>
                <w:sz w:val="18"/>
                <w:szCs w:val="18"/>
              </w:rPr>
              <w:t>.</w:t>
            </w:r>
            <w:r w:rsidRPr="008F2005">
              <w:rPr>
                <w:rFonts w:ascii="Arial" w:hAnsi="Arial" w:cs="Arial"/>
                <w:sz w:val="18"/>
                <w:szCs w:val="18"/>
              </w:rPr>
              <w:t>S</w:t>
            </w:r>
            <w:r w:rsidR="00A339B2" w:rsidRPr="008F2005">
              <w:rPr>
                <w:rFonts w:ascii="Arial" w:hAnsi="Arial" w:cs="Arial"/>
                <w:sz w:val="18"/>
                <w:szCs w:val="18"/>
              </w:rPr>
              <w:t>.</w:t>
            </w:r>
            <w:r w:rsidRPr="008F2005">
              <w:rPr>
                <w:rFonts w:ascii="Arial" w:hAnsi="Arial" w:cs="Arial"/>
                <w:sz w:val="18"/>
                <w:szCs w:val="18"/>
              </w:rPr>
              <w:t xml:space="preserve"> §</w:t>
            </w:r>
            <w:r w:rsidR="00A339B2" w:rsidRPr="008F2005">
              <w:rPr>
                <w:rFonts w:ascii="Arial" w:hAnsi="Arial" w:cs="Arial"/>
                <w:sz w:val="18"/>
                <w:szCs w:val="18"/>
              </w:rPr>
              <w:t xml:space="preserve"> </w:t>
            </w:r>
            <w:r w:rsidRPr="008F2005">
              <w:rPr>
                <w:rFonts w:ascii="Arial" w:hAnsi="Arial" w:cs="Arial"/>
                <w:sz w:val="18"/>
                <w:szCs w:val="18"/>
              </w:rPr>
              <w:t xml:space="preserve">24-30-202 requires the State Controller to approve all State Contracts. This Contract is not valid until signed and dated below by the State Controller or delegate. </w:t>
            </w:r>
            <w:r w:rsidR="009E58A8" w:rsidRPr="008F2005">
              <w:rPr>
                <w:rFonts w:ascii="Arial" w:hAnsi="Arial" w:cs="Arial"/>
                <w:sz w:val="18"/>
                <w:szCs w:val="18"/>
              </w:rPr>
              <w:t>Construction Manager</w:t>
            </w:r>
            <w:r w:rsidRPr="008F2005">
              <w:rPr>
                <w:rFonts w:ascii="Arial" w:hAnsi="Arial" w:cs="Arial"/>
                <w:sz w:val="18"/>
                <w:szCs w:val="18"/>
              </w:rPr>
              <w:t xml:space="preserve"> is not authorized to begin performance until such time. If </w:t>
            </w:r>
            <w:r w:rsidR="009E58A8" w:rsidRPr="008F2005">
              <w:rPr>
                <w:rFonts w:ascii="Arial" w:hAnsi="Arial" w:cs="Arial"/>
                <w:sz w:val="18"/>
                <w:szCs w:val="18"/>
              </w:rPr>
              <w:t>Construction Manager</w:t>
            </w:r>
            <w:r w:rsidRPr="008F2005">
              <w:rPr>
                <w:rFonts w:ascii="Arial" w:hAnsi="Arial" w:cs="Arial"/>
                <w:sz w:val="18"/>
                <w:szCs w:val="18"/>
              </w:rPr>
              <w:t xml:space="preserve"> begins performing prior thereto, the State of Colorado is not obligated to pay </w:t>
            </w:r>
            <w:r w:rsidR="009E58A8" w:rsidRPr="008F2005">
              <w:rPr>
                <w:rFonts w:ascii="Arial" w:hAnsi="Arial" w:cs="Arial"/>
                <w:sz w:val="18"/>
                <w:szCs w:val="18"/>
              </w:rPr>
              <w:t>Construction Manager</w:t>
            </w:r>
            <w:r w:rsidRPr="008F2005">
              <w:rPr>
                <w:rFonts w:ascii="Arial" w:hAnsi="Arial" w:cs="Arial"/>
                <w:sz w:val="18"/>
                <w:szCs w:val="18"/>
              </w:rPr>
              <w:t xml:space="preserve"> for such performance or for any goods and/or services provided hereunder.</w:t>
            </w:r>
          </w:p>
        </w:tc>
      </w:tr>
      <w:tr w:rsidR="008F2005" w:rsidRPr="008F2005" w14:paraId="1B68AD8C" w14:textId="77777777" w:rsidTr="001F2CBF">
        <w:trPr>
          <w:gridBefore w:val="2"/>
          <w:gridAfter w:val="1"/>
          <w:wBefore w:w="1964" w:type="dxa"/>
          <w:wAfter w:w="1008" w:type="dxa"/>
          <w:cantSplit/>
          <w:trHeight w:val="80"/>
          <w:jc w:val="center"/>
        </w:trPr>
        <w:tc>
          <w:tcPr>
            <w:tcW w:w="6676" w:type="dxa"/>
            <w:gridSpan w:val="5"/>
            <w:tcBorders>
              <w:top w:val="nil"/>
              <w:left w:val="nil"/>
              <w:bottom w:val="nil"/>
              <w:right w:val="nil"/>
            </w:tcBorders>
          </w:tcPr>
          <w:p w14:paraId="143DA17B" w14:textId="77777777" w:rsidR="00862852" w:rsidRPr="008F2005" w:rsidRDefault="00862852">
            <w:pPr>
              <w:tabs>
                <w:tab w:val="left" w:pos="-720"/>
                <w:tab w:val="left" w:pos="5400"/>
              </w:tabs>
              <w:suppressAutoHyphens/>
              <w:autoSpaceDE w:val="0"/>
              <w:autoSpaceDN w:val="0"/>
              <w:spacing w:line="252" w:lineRule="exact"/>
              <w:outlineLvl w:val="0"/>
              <w:rPr>
                <w:rFonts w:ascii="Arial" w:hAnsi="Arial" w:cs="Arial"/>
                <w:spacing w:val="-3"/>
                <w:sz w:val="22"/>
                <w:szCs w:val="22"/>
              </w:rPr>
            </w:pPr>
          </w:p>
        </w:tc>
      </w:tr>
      <w:tr w:rsidR="008F2005" w:rsidRPr="008F2005" w14:paraId="59E13412" w14:textId="77777777" w:rsidTr="001F2CBF">
        <w:trPr>
          <w:gridBefore w:val="2"/>
          <w:gridAfter w:val="1"/>
          <w:wBefore w:w="1964" w:type="dxa"/>
          <w:wAfter w:w="1008" w:type="dxa"/>
          <w:jc w:val="center"/>
        </w:trPr>
        <w:tc>
          <w:tcPr>
            <w:tcW w:w="6676" w:type="dxa"/>
            <w:gridSpan w:val="5"/>
            <w:tcBorders>
              <w:top w:val="nil"/>
              <w:left w:val="nil"/>
              <w:bottom w:val="nil"/>
              <w:right w:val="nil"/>
            </w:tcBorders>
          </w:tcPr>
          <w:p w14:paraId="19D6A0BD" w14:textId="77777777" w:rsidR="00862852" w:rsidRPr="008F2005" w:rsidRDefault="001144F4">
            <w:pPr>
              <w:tabs>
                <w:tab w:val="left" w:pos="-720"/>
                <w:tab w:val="left" w:pos="5400"/>
              </w:tabs>
              <w:suppressAutoHyphens/>
              <w:autoSpaceDE w:val="0"/>
              <w:autoSpaceDN w:val="0"/>
              <w:spacing w:line="252" w:lineRule="exact"/>
              <w:outlineLvl w:val="0"/>
              <w:rPr>
                <w:rFonts w:ascii="Arial" w:hAnsi="Arial" w:cs="Arial"/>
                <w:b/>
                <w:bCs/>
                <w:spacing w:val="-3"/>
              </w:rPr>
            </w:pPr>
            <w:r w:rsidRPr="008F2005">
              <w:rPr>
                <w:rFonts w:ascii="Arial" w:hAnsi="Arial" w:cs="Arial"/>
                <w:b/>
                <w:bCs/>
                <w:spacing w:val="-3"/>
              </w:rPr>
              <w:t>APPROVED:</w:t>
            </w:r>
          </w:p>
        </w:tc>
      </w:tr>
      <w:tr w:rsidR="008F2005" w:rsidRPr="008F2005" w14:paraId="75A997FF" w14:textId="77777777" w:rsidTr="001F2CBF">
        <w:trPr>
          <w:gridBefore w:val="2"/>
          <w:gridAfter w:val="1"/>
          <w:wBefore w:w="1964" w:type="dxa"/>
          <w:wAfter w:w="1008" w:type="dxa"/>
          <w:jc w:val="center"/>
        </w:trPr>
        <w:tc>
          <w:tcPr>
            <w:tcW w:w="6676" w:type="dxa"/>
            <w:gridSpan w:val="5"/>
            <w:tcBorders>
              <w:top w:val="nil"/>
              <w:left w:val="nil"/>
              <w:bottom w:val="nil"/>
              <w:right w:val="nil"/>
            </w:tcBorders>
          </w:tcPr>
          <w:p w14:paraId="2F978655" w14:textId="77777777" w:rsidR="00904FBA" w:rsidRPr="008F2005" w:rsidRDefault="001144F4" w:rsidP="00904FBA">
            <w:pPr>
              <w:tabs>
                <w:tab w:val="left" w:pos="-720"/>
                <w:tab w:val="left" w:pos="5686"/>
              </w:tabs>
              <w:suppressAutoHyphens/>
              <w:autoSpaceDE w:val="0"/>
              <w:autoSpaceDN w:val="0"/>
              <w:spacing w:line="252" w:lineRule="exact"/>
              <w:outlineLvl w:val="0"/>
              <w:rPr>
                <w:rFonts w:ascii="Arial" w:hAnsi="Arial" w:cs="Arial"/>
                <w:spacing w:val="-3"/>
              </w:rPr>
            </w:pPr>
            <w:r w:rsidRPr="008F2005">
              <w:rPr>
                <w:rFonts w:ascii="Arial" w:hAnsi="Arial" w:cs="Arial"/>
                <w:spacing w:val="-3"/>
              </w:rPr>
              <w:t>STATE OF COLORADO</w:t>
            </w:r>
          </w:p>
          <w:p w14:paraId="63094504" w14:textId="77777777" w:rsidR="00862852" w:rsidRPr="008F2005" w:rsidRDefault="00A1359D" w:rsidP="00904FBA">
            <w:pPr>
              <w:tabs>
                <w:tab w:val="left" w:pos="-720"/>
                <w:tab w:val="left" w:pos="5686"/>
              </w:tabs>
              <w:suppressAutoHyphens/>
              <w:autoSpaceDE w:val="0"/>
              <w:autoSpaceDN w:val="0"/>
              <w:spacing w:line="252" w:lineRule="exact"/>
              <w:outlineLvl w:val="0"/>
              <w:rPr>
                <w:rFonts w:ascii="Arial" w:hAnsi="Arial" w:cs="Arial"/>
                <w:spacing w:val="-3"/>
              </w:rPr>
            </w:pPr>
            <w:r w:rsidRPr="008F2005">
              <w:rPr>
                <w:rFonts w:ascii="Arial" w:hAnsi="Arial" w:cs="Arial"/>
                <w:spacing w:val="-3"/>
              </w:rPr>
              <w:t>STATE CONTROLLER’S OFFICE</w:t>
            </w:r>
          </w:p>
        </w:tc>
      </w:tr>
      <w:tr w:rsidR="008F2005" w:rsidRPr="008F2005" w14:paraId="0311AE44" w14:textId="77777777" w:rsidTr="001F2CBF">
        <w:trPr>
          <w:gridBefore w:val="2"/>
          <w:gridAfter w:val="1"/>
          <w:wBefore w:w="1964" w:type="dxa"/>
          <w:wAfter w:w="1008" w:type="dxa"/>
          <w:jc w:val="center"/>
        </w:trPr>
        <w:tc>
          <w:tcPr>
            <w:tcW w:w="6676" w:type="dxa"/>
            <w:gridSpan w:val="5"/>
            <w:tcBorders>
              <w:top w:val="nil"/>
              <w:left w:val="nil"/>
              <w:bottom w:val="nil"/>
              <w:right w:val="nil"/>
            </w:tcBorders>
          </w:tcPr>
          <w:p w14:paraId="063900E9" w14:textId="77777777" w:rsidR="00862852" w:rsidRPr="008F2005" w:rsidRDefault="001144F4">
            <w:pPr>
              <w:tabs>
                <w:tab w:val="left" w:pos="-720"/>
                <w:tab w:val="left" w:pos="5400"/>
              </w:tabs>
              <w:suppressAutoHyphens/>
              <w:autoSpaceDE w:val="0"/>
              <w:autoSpaceDN w:val="0"/>
              <w:spacing w:line="252" w:lineRule="exact"/>
              <w:rPr>
                <w:rFonts w:ascii="Arial" w:hAnsi="Arial" w:cs="Arial"/>
                <w:spacing w:val="-3"/>
              </w:rPr>
            </w:pPr>
            <w:r w:rsidRPr="008F2005">
              <w:rPr>
                <w:rFonts w:ascii="Arial" w:hAnsi="Arial" w:cs="Arial"/>
                <w:spacing w:val="-3"/>
              </w:rPr>
              <w:t>State Controller (or authorized Delegate)</w:t>
            </w:r>
          </w:p>
          <w:p w14:paraId="53E49414" w14:textId="77777777" w:rsidR="00D0778A" w:rsidRPr="008F2005" w:rsidRDefault="00D0778A">
            <w:pPr>
              <w:tabs>
                <w:tab w:val="left" w:pos="-720"/>
                <w:tab w:val="left" w:pos="5400"/>
              </w:tabs>
              <w:suppressAutoHyphens/>
              <w:autoSpaceDE w:val="0"/>
              <w:autoSpaceDN w:val="0"/>
              <w:spacing w:line="252" w:lineRule="exact"/>
              <w:rPr>
                <w:rFonts w:ascii="Arial" w:hAnsi="Arial" w:cs="Arial"/>
                <w:spacing w:val="-3"/>
              </w:rPr>
            </w:pPr>
          </w:p>
        </w:tc>
      </w:tr>
      <w:tr w:rsidR="008F2005" w:rsidRPr="008F2005" w14:paraId="5CC73A90" w14:textId="77777777" w:rsidTr="001F2CBF">
        <w:trPr>
          <w:gridBefore w:val="2"/>
          <w:gridAfter w:val="1"/>
          <w:wBefore w:w="1964" w:type="dxa"/>
          <w:wAfter w:w="1008" w:type="dxa"/>
          <w:trHeight w:val="351"/>
          <w:jc w:val="center"/>
        </w:trPr>
        <w:tc>
          <w:tcPr>
            <w:tcW w:w="1183" w:type="dxa"/>
            <w:tcBorders>
              <w:top w:val="nil"/>
              <w:left w:val="nil"/>
              <w:bottom w:val="nil"/>
              <w:right w:val="nil"/>
            </w:tcBorders>
          </w:tcPr>
          <w:p w14:paraId="585728DD" w14:textId="77777777" w:rsidR="00862852" w:rsidRPr="008F2005" w:rsidRDefault="001144F4">
            <w:pPr>
              <w:tabs>
                <w:tab w:val="left" w:pos="-720"/>
                <w:tab w:val="left" w:pos="5400"/>
              </w:tabs>
              <w:suppressAutoHyphens/>
              <w:autoSpaceDE w:val="0"/>
              <w:autoSpaceDN w:val="0"/>
              <w:spacing w:line="252" w:lineRule="exact"/>
              <w:rPr>
                <w:rFonts w:ascii="Arial" w:hAnsi="Arial" w:cs="Arial"/>
                <w:spacing w:val="-3"/>
              </w:rPr>
            </w:pPr>
            <w:r w:rsidRPr="008F2005">
              <w:rPr>
                <w:rFonts w:ascii="Arial" w:hAnsi="Arial" w:cs="Arial"/>
                <w:spacing w:val="-3"/>
              </w:rPr>
              <w:t>By:</w:t>
            </w:r>
          </w:p>
        </w:tc>
        <w:tc>
          <w:tcPr>
            <w:tcW w:w="5493" w:type="dxa"/>
            <w:gridSpan w:val="4"/>
            <w:tcBorders>
              <w:top w:val="nil"/>
              <w:left w:val="nil"/>
              <w:bottom w:val="single" w:sz="4" w:space="0" w:color="auto"/>
              <w:right w:val="nil"/>
            </w:tcBorders>
          </w:tcPr>
          <w:p w14:paraId="22C78F0A" w14:textId="77777777" w:rsidR="00862852" w:rsidRPr="008F2005" w:rsidRDefault="00862852">
            <w:pPr>
              <w:tabs>
                <w:tab w:val="left" w:pos="-720"/>
                <w:tab w:val="left" w:pos="5400"/>
              </w:tabs>
              <w:suppressAutoHyphens/>
              <w:autoSpaceDE w:val="0"/>
              <w:autoSpaceDN w:val="0"/>
              <w:spacing w:line="252" w:lineRule="exact"/>
              <w:rPr>
                <w:rFonts w:ascii="Arial" w:hAnsi="Arial" w:cs="Arial"/>
                <w:spacing w:val="-3"/>
                <w:sz w:val="22"/>
                <w:szCs w:val="22"/>
              </w:rPr>
            </w:pPr>
          </w:p>
        </w:tc>
      </w:tr>
      <w:tr w:rsidR="008F2005" w:rsidRPr="008F2005" w14:paraId="794C6180" w14:textId="77777777" w:rsidTr="001F2CBF">
        <w:trPr>
          <w:gridBefore w:val="2"/>
          <w:gridAfter w:val="1"/>
          <w:wBefore w:w="1964" w:type="dxa"/>
          <w:wAfter w:w="1008" w:type="dxa"/>
          <w:jc w:val="center"/>
        </w:trPr>
        <w:tc>
          <w:tcPr>
            <w:tcW w:w="1183" w:type="dxa"/>
            <w:tcBorders>
              <w:top w:val="nil"/>
              <w:left w:val="nil"/>
              <w:bottom w:val="nil"/>
              <w:right w:val="nil"/>
            </w:tcBorders>
          </w:tcPr>
          <w:p w14:paraId="621E8E89" w14:textId="77777777" w:rsidR="00862852" w:rsidRPr="008F2005" w:rsidRDefault="00862852">
            <w:pPr>
              <w:tabs>
                <w:tab w:val="left" w:pos="-720"/>
                <w:tab w:val="left" w:pos="5400"/>
              </w:tabs>
              <w:suppressAutoHyphens/>
              <w:autoSpaceDE w:val="0"/>
              <w:autoSpaceDN w:val="0"/>
              <w:spacing w:line="252" w:lineRule="exact"/>
              <w:rPr>
                <w:rFonts w:ascii="Arial" w:hAnsi="Arial" w:cs="Arial"/>
                <w:spacing w:val="-3"/>
                <w:sz w:val="22"/>
                <w:szCs w:val="22"/>
              </w:rPr>
            </w:pPr>
          </w:p>
        </w:tc>
        <w:tc>
          <w:tcPr>
            <w:tcW w:w="5493" w:type="dxa"/>
            <w:gridSpan w:val="4"/>
            <w:tcBorders>
              <w:top w:val="single" w:sz="4" w:space="0" w:color="auto"/>
              <w:left w:val="nil"/>
              <w:bottom w:val="nil"/>
              <w:right w:val="nil"/>
            </w:tcBorders>
          </w:tcPr>
          <w:p w14:paraId="26AD86A6" w14:textId="77777777" w:rsidR="006A2E25" w:rsidRPr="006A2E25" w:rsidRDefault="006A2E25" w:rsidP="006A2E25">
            <w:pPr>
              <w:tabs>
                <w:tab w:val="left" w:pos="-720"/>
                <w:tab w:val="left" w:pos="5400"/>
              </w:tabs>
              <w:suppressAutoHyphens/>
              <w:autoSpaceDE w:val="0"/>
              <w:autoSpaceDN w:val="0"/>
              <w:spacing w:line="252" w:lineRule="exact"/>
              <w:rPr>
                <w:rFonts w:ascii="Arial" w:hAnsi="Arial" w:cs="Arial"/>
                <w:i/>
                <w:spacing w:val="-3"/>
                <w:sz w:val="18"/>
                <w:szCs w:val="18"/>
              </w:rPr>
            </w:pPr>
            <w:r w:rsidRPr="006A2E25">
              <w:rPr>
                <w:rFonts w:ascii="Arial" w:hAnsi="Arial" w:cs="Arial"/>
                <w:i/>
                <w:spacing w:val="-3"/>
                <w:sz w:val="18"/>
                <w:szCs w:val="18"/>
              </w:rPr>
              <w:t>Carolyn Rupp, Delegee</w:t>
            </w:r>
          </w:p>
          <w:p w14:paraId="494F1102" w14:textId="72725180" w:rsidR="00F67104" w:rsidRPr="001F2CBF" w:rsidRDefault="00F67104" w:rsidP="00F67104">
            <w:pPr>
              <w:tabs>
                <w:tab w:val="left" w:pos="-720"/>
                <w:tab w:val="left" w:pos="5400"/>
              </w:tabs>
              <w:suppressAutoHyphens/>
              <w:autoSpaceDE w:val="0"/>
              <w:autoSpaceDN w:val="0"/>
              <w:spacing w:line="252" w:lineRule="exact"/>
              <w:rPr>
                <w:rFonts w:ascii="Arial" w:hAnsi="Arial" w:cs="Arial"/>
                <w:i/>
                <w:spacing w:val="-3"/>
                <w:sz w:val="18"/>
                <w:szCs w:val="18"/>
              </w:rPr>
            </w:pPr>
          </w:p>
        </w:tc>
      </w:tr>
      <w:tr w:rsidR="008F2005" w:rsidRPr="008F2005" w14:paraId="67E96B26" w14:textId="77777777" w:rsidTr="001F2CBF">
        <w:trPr>
          <w:gridBefore w:val="2"/>
          <w:gridAfter w:val="1"/>
          <w:wBefore w:w="1964" w:type="dxa"/>
          <w:wAfter w:w="1008" w:type="dxa"/>
          <w:trHeight w:val="378"/>
          <w:jc w:val="center"/>
        </w:trPr>
        <w:tc>
          <w:tcPr>
            <w:tcW w:w="1183" w:type="dxa"/>
            <w:tcBorders>
              <w:top w:val="nil"/>
              <w:left w:val="nil"/>
              <w:bottom w:val="nil"/>
              <w:right w:val="nil"/>
            </w:tcBorders>
          </w:tcPr>
          <w:p w14:paraId="02455B4C" w14:textId="77777777" w:rsidR="00862852" w:rsidRPr="008F2005" w:rsidRDefault="0047041A">
            <w:pPr>
              <w:tabs>
                <w:tab w:val="left" w:pos="-720"/>
                <w:tab w:val="left" w:pos="5400"/>
              </w:tabs>
              <w:suppressAutoHyphens/>
              <w:autoSpaceDE w:val="0"/>
              <w:autoSpaceDN w:val="0"/>
              <w:spacing w:line="252" w:lineRule="exact"/>
              <w:rPr>
                <w:rFonts w:ascii="Arial" w:hAnsi="Arial" w:cs="Arial"/>
                <w:spacing w:val="-3"/>
                <w:sz w:val="22"/>
                <w:szCs w:val="22"/>
              </w:rPr>
            </w:pPr>
            <w:r w:rsidRPr="008F2005">
              <w:rPr>
                <w:rFonts w:ascii="Arial" w:hAnsi="Arial" w:cs="Arial"/>
                <w:spacing w:val="-3"/>
                <w:sz w:val="22"/>
                <w:szCs w:val="22"/>
              </w:rPr>
              <w:t>Date:</w:t>
            </w:r>
          </w:p>
        </w:tc>
        <w:tc>
          <w:tcPr>
            <w:tcW w:w="5493" w:type="dxa"/>
            <w:gridSpan w:val="4"/>
            <w:tcBorders>
              <w:top w:val="nil"/>
              <w:left w:val="nil"/>
              <w:bottom w:val="single" w:sz="4" w:space="0" w:color="auto"/>
              <w:right w:val="nil"/>
            </w:tcBorders>
          </w:tcPr>
          <w:p w14:paraId="39CC2663" w14:textId="77777777" w:rsidR="00862852" w:rsidRPr="008F2005" w:rsidRDefault="00862852">
            <w:pPr>
              <w:tabs>
                <w:tab w:val="left" w:pos="-720"/>
                <w:tab w:val="left" w:pos="5400"/>
              </w:tabs>
              <w:suppressAutoHyphens/>
              <w:autoSpaceDE w:val="0"/>
              <w:autoSpaceDN w:val="0"/>
              <w:spacing w:line="252" w:lineRule="exact"/>
              <w:rPr>
                <w:rFonts w:ascii="Arial" w:hAnsi="Arial" w:cs="Arial"/>
                <w:spacing w:val="-3"/>
                <w:sz w:val="22"/>
                <w:szCs w:val="22"/>
              </w:rPr>
            </w:pPr>
          </w:p>
        </w:tc>
      </w:tr>
    </w:tbl>
    <w:p w14:paraId="00C070B8" w14:textId="77777777" w:rsidR="00511CFB" w:rsidRPr="008F2005" w:rsidRDefault="00511CFB" w:rsidP="0068479E">
      <w:pPr>
        <w:rPr>
          <w:rFonts w:ascii="Arial" w:hAnsi="Arial" w:cs="Arial"/>
          <w:sz w:val="22"/>
          <w:szCs w:val="22"/>
        </w:rPr>
        <w:sectPr w:rsidR="00511CFB" w:rsidRPr="008F2005" w:rsidSect="00C41641">
          <w:headerReference w:type="default" r:id="rId16"/>
          <w:footerReference w:type="default" r:id="rId17"/>
          <w:footerReference w:type="first" r:id="rId18"/>
          <w:pgSz w:w="12240" w:h="15840" w:code="1"/>
          <w:pgMar w:top="1440" w:right="1440" w:bottom="806" w:left="1440" w:header="288" w:footer="588" w:gutter="0"/>
          <w:paperSrc w:first="15" w:other="15"/>
          <w:pgNumType w:start="1"/>
          <w:cols w:space="720"/>
          <w:noEndnote/>
          <w:docGrid w:linePitch="272"/>
        </w:sectPr>
      </w:pPr>
    </w:p>
    <w:p w14:paraId="71B0E323" w14:textId="77777777" w:rsidR="00A86099" w:rsidRPr="00A03E9C" w:rsidRDefault="001144F4" w:rsidP="00233D45">
      <w:pPr>
        <w:pStyle w:val="Heading2"/>
        <w:rPr>
          <w:u w:val="none"/>
        </w:rPr>
      </w:pPr>
      <w:bookmarkStart w:id="6" w:name="Exhibits"/>
      <w:r w:rsidRPr="00A03E9C">
        <w:rPr>
          <w:u w:val="none"/>
        </w:rPr>
        <w:lastRenderedPageBreak/>
        <w:t>STATE OF COLORADO</w:t>
      </w:r>
    </w:p>
    <w:p w14:paraId="2A069A92" w14:textId="77777777" w:rsidR="00A86099" w:rsidRPr="008F2005" w:rsidRDefault="00A86099" w:rsidP="00233D45">
      <w:pPr>
        <w:rPr>
          <w:rFonts w:ascii="Arial" w:hAnsi="Arial" w:cs="Arial"/>
          <w:b/>
          <w:sz w:val="22"/>
          <w:szCs w:val="22"/>
        </w:rPr>
      </w:pPr>
      <w:r w:rsidRPr="00A03E9C">
        <w:rPr>
          <w:rFonts w:ascii="Arial" w:hAnsi="Arial" w:cs="Arial"/>
          <w:b/>
          <w:sz w:val="22"/>
          <w:szCs w:val="22"/>
        </w:rPr>
        <w:t>OFFICE OF THE STATE</w:t>
      </w:r>
      <w:r w:rsidRPr="008F2005">
        <w:rPr>
          <w:rFonts w:ascii="Arial" w:hAnsi="Arial" w:cs="Arial"/>
          <w:b/>
          <w:sz w:val="22"/>
          <w:szCs w:val="22"/>
        </w:rPr>
        <w:t xml:space="preserve"> ARCHITECT</w:t>
      </w:r>
    </w:p>
    <w:p w14:paraId="5A64A4C9" w14:textId="77777777" w:rsidR="00B03523" w:rsidRPr="008F2005" w:rsidRDefault="00B03523" w:rsidP="00233D45">
      <w:pPr>
        <w:tabs>
          <w:tab w:val="left" w:pos="-90"/>
        </w:tabs>
        <w:rPr>
          <w:rFonts w:ascii="Arial" w:hAnsi="Arial" w:cs="Arial"/>
          <w:b/>
          <w:sz w:val="22"/>
          <w:szCs w:val="22"/>
        </w:rPr>
      </w:pPr>
      <w:r w:rsidRPr="008F2005">
        <w:rPr>
          <w:rFonts w:ascii="Arial" w:hAnsi="Arial" w:cs="Arial"/>
          <w:b/>
          <w:sz w:val="22"/>
          <w:szCs w:val="22"/>
        </w:rPr>
        <w:t>STATE BUILDINGS PROGRAM</w:t>
      </w:r>
    </w:p>
    <w:p w14:paraId="62129360" w14:textId="77777777" w:rsidR="00B03523" w:rsidRPr="008F2005" w:rsidRDefault="00B03523" w:rsidP="00233D45">
      <w:pPr>
        <w:rPr>
          <w:rFonts w:ascii="Arial" w:hAnsi="Arial" w:cs="Arial"/>
          <w:b/>
          <w:sz w:val="22"/>
          <w:szCs w:val="22"/>
        </w:rPr>
      </w:pPr>
    </w:p>
    <w:p w14:paraId="7DACBA57" w14:textId="77777777" w:rsidR="007C68C6" w:rsidRPr="008F2005" w:rsidRDefault="001C0D4A" w:rsidP="00233D45">
      <w:pPr>
        <w:pStyle w:val="Heading2"/>
      </w:pPr>
      <w:r w:rsidRPr="008F2005">
        <w:t>CONSTRUCTION MANAGER</w:t>
      </w:r>
      <w:r w:rsidR="00FB5B43" w:rsidRPr="008F2005">
        <w:t>/</w:t>
      </w:r>
      <w:r w:rsidRPr="008F2005">
        <w:t>GENERAL CONTRACTOR (CM</w:t>
      </w:r>
      <w:r w:rsidR="00FB5B43" w:rsidRPr="008F2005">
        <w:t>/</w:t>
      </w:r>
      <w:r w:rsidRPr="008F2005">
        <w:t>GC)</w:t>
      </w:r>
      <w:r w:rsidR="004D63E3" w:rsidRPr="008F2005">
        <w:t xml:space="preserve"> </w:t>
      </w:r>
      <w:r w:rsidR="001144F4" w:rsidRPr="008F2005">
        <w:t>AGREEMENT</w:t>
      </w:r>
      <w:bookmarkEnd w:id="6"/>
    </w:p>
    <w:p w14:paraId="66758E18" w14:textId="77777777" w:rsidR="00862852" w:rsidRPr="008F2005" w:rsidRDefault="001144F4" w:rsidP="00233D45">
      <w:pPr>
        <w:jc w:val="both"/>
        <w:outlineLvl w:val="0"/>
        <w:rPr>
          <w:rFonts w:ascii="Arial" w:hAnsi="Arial" w:cs="Arial"/>
          <w:sz w:val="22"/>
          <w:szCs w:val="22"/>
        </w:rPr>
      </w:pPr>
      <w:r w:rsidRPr="008F2005">
        <w:rPr>
          <w:rFonts w:ascii="Arial" w:hAnsi="Arial" w:cs="Arial"/>
          <w:sz w:val="22"/>
          <w:szCs w:val="22"/>
        </w:rPr>
        <w:t>(STATE FORM SC-</w:t>
      </w:r>
      <w:r w:rsidR="001C0D4A" w:rsidRPr="008F2005">
        <w:rPr>
          <w:rFonts w:ascii="Arial" w:hAnsi="Arial" w:cs="Arial"/>
          <w:sz w:val="22"/>
          <w:szCs w:val="22"/>
        </w:rPr>
        <w:t>6.</w:t>
      </w:r>
      <w:r w:rsidR="00614F05" w:rsidRPr="00106DEC">
        <w:rPr>
          <w:rFonts w:ascii="Arial" w:hAnsi="Arial" w:cs="Arial"/>
          <w:sz w:val="22"/>
          <w:szCs w:val="22"/>
        </w:rPr>
        <w:t>5</w:t>
      </w:r>
      <w:r w:rsidRPr="008F2005">
        <w:rPr>
          <w:rFonts w:ascii="Arial" w:hAnsi="Arial" w:cs="Arial"/>
          <w:sz w:val="22"/>
          <w:szCs w:val="22"/>
        </w:rPr>
        <w:t>)</w:t>
      </w:r>
    </w:p>
    <w:p w14:paraId="46D91D8A" w14:textId="77777777" w:rsidR="00862852" w:rsidRPr="008F2005" w:rsidRDefault="00862852" w:rsidP="00233D45">
      <w:pPr>
        <w:jc w:val="both"/>
        <w:outlineLvl w:val="0"/>
        <w:rPr>
          <w:rFonts w:ascii="Arial" w:hAnsi="Arial" w:cs="Arial"/>
          <w:b/>
          <w:sz w:val="22"/>
          <w:szCs w:val="22"/>
        </w:rPr>
      </w:pPr>
    </w:p>
    <w:p w14:paraId="124F036A" w14:textId="77777777" w:rsidR="00862852" w:rsidRPr="008F2005" w:rsidRDefault="001144F4" w:rsidP="00233D45">
      <w:pPr>
        <w:jc w:val="both"/>
        <w:outlineLvl w:val="0"/>
        <w:rPr>
          <w:rFonts w:ascii="Arial" w:hAnsi="Arial" w:cs="Arial"/>
          <w:b/>
          <w:sz w:val="22"/>
          <w:szCs w:val="22"/>
        </w:rPr>
      </w:pPr>
      <w:r w:rsidRPr="008F2005">
        <w:rPr>
          <w:rFonts w:ascii="Arial" w:hAnsi="Arial" w:cs="Arial"/>
          <w:b/>
          <w:sz w:val="22"/>
          <w:szCs w:val="22"/>
        </w:rPr>
        <w:t>EXHIBIT A</w:t>
      </w:r>
    </w:p>
    <w:p w14:paraId="7C42A989" w14:textId="77777777" w:rsidR="008755C9" w:rsidRPr="008F2005" w:rsidRDefault="008755C9" w:rsidP="008755C9">
      <w:pPr>
        <w:pBdr>
          <w:bottom w:val="single" w:sz="4" w:space="1" w:color="auto"/>
        </w:pBdr>
        <w:rPr>
          <w:rFonts w:ascii="Arial" w:hAnsi="Arial" w:cs="Arial"/>
          <w:b/>
          <w:sz w:val="22"/>
          <w:szCs w:val="22"/>
        </w:rPr>
      </w:pPr>
    </w:p>
    <w:p w14:paraId="246ED72B" w14:textId="77777777" w:rsidR="00862852" w:rsidRPr="008F2005" w:rsidRDefault="00862852" w:rsidP="00233D45">
      <w:pPr>
        <w:rPr>
          <w:rFonts w:ascii="Arial" w:hAnsi="Arial" w:cs="Arial"/>
          <w:b/>
          <w:sz w:val="22"/>
          <w:szCs w:val="22"/>
        </w:rPr>
      </w:pPr>
    </w:p>
    <w:p w14:paraId="4B4163C3" w14:textId="77777777" w:rsidR="00862852" w:rsidRPr="008F2005" w:rsidRDefault="000A27CE" w:rsidP="00233D45">
      <w:pPr>
        <w:jc w:val="both"/>
        <w:outlineLvl w:val="0"/>
        <w:rPr>
          <w:rFonts w:ascii="Arial" w:hAnsi="Arial" w:cs="Arial"/>
          <w:b/>
          <w:sz w:val="22"/>
          <w:szCs w:val="22"/>
        </w:rPr>
      </w:pPr>
      <w:r w:rsidRPr="008F2005">
        <w:rPr>
          <w:rFonts w:ascii="Arial" w:hAnsi="Arial" w:cs="Arial"/>
          <w:b/>
          <w:sz w:val="22"/>
          <w:szCs w:val="22"/>
        </w:rPr>
        <w:t>DESIGNATED SERVICES AND METHOD OF PAYMENT</w:t>
      </w:r>
    </w:p>
    <w:p w14:paraId="269D1332" w14:textId="77777777" w:rsidR="000A27CE" w:rsidRPr="008F2005" w:rsidRDefault="000A27CE" w:rsidP="00233D45">
      <w:pPr>
        <w:jc w:val="both"/>
        <w:outlineLvl w:val="0"/>
        <w:rPr>
          <w:rFonts w:ascii="Arial" w:hAnsi="Arial" w:cs="Arial"/>
          <w:sz w:val="22"/>
          <w:szCs w:val="22"/>
        </w:rPr>
      </w:pPr>
      <w:r w:rsidRPr="008F2005">
        <w:rPr>
          <w:rFonts w:ascii="Arial" w:hAnsi="Arial" w:cs="Arial"/>
          <w:sz w:val="22"/>
          <w:szCs w:val="22"/>
        </w:rPr>
        <w:t>(Attached)</w:t>
      </w:r>
    </w:p>
    <w:p w14:paraId="72F63975" w14:textId="77777777" w:rsidR="00D64A67" w:rsidRPr="008F2005" w:rsidRDefault="00D64A67" w:rsidP="00BD4C25">
      <w:pPr>
        <w:rPr>
          <w:rFonts w:ascii="Arial" w:hAnsi="Arial" w:cs="Arial"/>
          <w:b/>
          <w:sz w:val="22"/>
          <w:szCs w:val="22"/>
        </w:rPr>
        <w:sectPr w:rsidR="00D64A67" w:rsidRPr="008F2005" w:rsidSect="00DB4809">
          <w:footerReference w:type="even" r:id="rId19"/>
          <w:footerReference w:type="default" r:id="rId20"/>
          <w:pgSz w:w="12240" w:h="15840"/>
          <w:pgMar w:top="900" w:right="1440" w:bottom="990" w:left="1440" w:header="720" w:footer="720" w:gutter="0"/>
          <w:pgNumType w:start="1"/>
          <w:cols w:space="720"/>
        </w:sectPr>
      </w:pPr>
    </w:p>
    <w:tbl>
      <w:tblPr>
        <w:tblW w:w="11170" w:type="dxa"/>
        <w:tblInd w:w="-910"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690"/>
        <w:gridCol w:w="1080"/>
        <w:gridCol w:w="1175"/>
        <w:gridCol w:w="1175"/>
        <w:gridCol w:w="1147"/>
        <w:gridCol w:w="1440"/>
        <w:gridCol w:w="1463"/>
      </w:tblGrid>
      <w:tr w:rsidR="009D17D4" w:rsidRPr="008F2005" w14:paraId="6FE783DB" w14:textId="77777777" w:rsidTr="009D17D4">
        <w:trPr>
          <w:trHeight w:val="432"/>
        </w:trPr>
        <w:tc>
          <w:tcPr>
            <w:tcW w:w="3690" w:type="dxa"/>
            <w:tcBorders>
              <w:top w:val="double" w:sz="6" w:space="0" w:color="auto"/>
              <w:left w:val="double" w:sz="6" w:space="0" w:color="auto"/>
              <w:bottom w:val="single" w:sz="6" w:space="0" w:color="auto"/>
              <w:right w:val="single" w:sz="6" w:space="0" w:color="auto"/>
            </w:tcBorders>
          </w:tcPr>
          <w:p w14:paraId="6B07249A" w14:textId="77777777" w:rsidR="009D17D4" w:rsidRPr="008F2005" w:rsidRDefault="009D17D4" w:rsidP="001D0FF2">
            <w:pPr>
              <w:rPr>
                <w:rFonts w:ascii="Arial" w:hAnsi="Arial" w:cs="Arial"/>
                <w:b/>
                <w:caps/>
              </w:rPr>
            </w:pPr>
            <w:r w:rsidRPr="008F2005">
              <w:rPr>
                <w:rFonts w:ascii="Arial" w:hAnsi="Arial" w:cs="Arial"/>
                <w:b/>
                <w:caps/>
              </w:rPr>
              <w:lastRenderedPageBreak/>
              <w:t>CONSTRUCTION MANAGEMENT SERVICES</w:t>
            </w:r>
          </w:p>
        </w:tc>
        <w:tc>
          <w:tcPr>
            <w:tcW w:w="4577" w:type="dxa"/>
            <w:gridSpan w:val="4"/>
            <w:tcBorders>
              <w:top w:val="double" w:sz="6" w:space="0" w:color="auto"/>
              <w:left w:val="single" w:sz="6" w:space="0" w:color="auto"/>
              <w:bottom w:val="single" w:sz="6" w:space="0" w:color="auto"/>
              <w:right w:val="single" w:sz="2" w:space="0" w:color="auto"/>
            </w:tcBorders>
          </w:tcPr>
          <w:p w14:paraId="0C1425C1" w14:textId="77777777" w:rsidR="009D17D4" w:rsidRPr="008F2005" w:rsidRDefault="009D17D4" w:rsidP="004E6511">
            <w:pPr>
              <w:jc w:val="center"/>
              <w:rPr>
                <w:rFonts w:ascii="Arial" w:hAnsi="Arial" w:cs="Arial"/>
                <w:b/>
                <w:caps/>
              </w:rPr>
            </w:pPr>
            <w:r w:rsidRPr="008F2005">
              <w:rPr>
                <w:rFonts w:ascii="Arial" w:hAnsi="Arial" w:cs="Arial"/>
                <w:b/>
                <w:caps/>
              </w:rPr>
              <w:t>REQUIRED OF Construction Manager</w:t>
            </w:r>
          </w:p>
        </w:tc>
        <w:tc>
          <w:tcPr>
            <w:tcW w:w="1440" w:type="dxa"/>
            <w:tcBorders>
              <w:top w:val="double" w:sz="6" w:space="0" w:color="auto"/>
              <w:left w:val="single" w:sz="2" w:space="0" w:color="auto"/>
              <w:bottom w:val="nil"/>
              <w:right w:val="single" w:sz="2" w:space="0" w:color="auto"/>
            </w:tcBorders>
          </w:tcPr>
          <w:p w14:paraId="7BF90FB0" w14:textId="77777777" w:rsidR="009D17D4" w:rsidRPr="009D17D4" w:rsidRDefault="009D17D4" w:rsidP="009D17D4">
            <w:pPr>
              <w:pBdr>
                <w:right w:val="single" w:sz="6" w:space="4" w:color="auto"/>
              </w:pBdr>
              <w:jc w:val="center"/>
              <w:rPr>
                <w:rFonts w:ascii="Arial" w:hAnsi="Arial" w:cs="Arial"/>
                <w:b/>
                <w:caps/>
              </w:rPr>
            </w:pPr>
            <w:r w:rsidRPr="009D17D4">
              <w:rPr>
                <w:rFonts w:ascii="Arial" w:hAnsi="Arial" w:cs="Arial"/>
                <w:b/>
                <w:caps/>
              </w:rPr>
              <w:t>REQUIRED</w:t>
            </w:r>
          </w:p>
          <w:p w14:paraId="1CDBC415" w14:textId="77777777" w:rsidR="009D17D4" w:rsidRPr="009D17D4" w:rsidRDefault="009D17D4" w:rsidP="009D17D4">
            <w:pPr>
              <w:jc w:val="center"/>
              <w:rPr>
                <w:rFonts w:ascii="Arial" w:hAnsi="Arial" w:cs="Arial"/>
                <w:b/>
                <w:caps/>
              </w:rPr>
            </w:pPr>
            <w:r w:rsidRPr="009D17D4">
              <w:rPr>
                <w:rFonts w:ascii="Arial" w:hAnsi="Arial" w:cs="Arial"/>
                <w:b/>
                <w:caps/>
              </w:rPr>
              <w:t>OF ARCH</w:t>
            </w:r>
          </w:p>
        </w:tc>
        <w:tc>
          <w:tcPr>
            <w:tcW w:w="1463" w:type="dxa"/>
            <w:tcBorders>
              <w:top w:val="double" w:sz="4" w:space="0" w:color="auto"/>
              <w:left w:val="single" w:sz="2" w:space="0" w:color="auto"/>
              <w:bottom w:val="nil"/>
              <w:right w:val="double" w:sz="4" w:space="0" w:color="auto"/>
            </w:tcBorders>
          </w:tcPr>
          <w:p w14:paraId="35FE17E5" w14:textId="77777777" w:rsidR="009D17D4" w:rsidRPr="008F2005" w:rsidRDefault="009D17D4" w:rsidP="004E6511">
            <w:pPr>
              <w:pBdr>
                <w:left w:val="single" w:sz="6" w:space="4" w:color="auto"/>
              </w:pBdr>
              <w:jc w:val="center"/>
              <w:rPr>
                <w:rFonts w:ascii="Arial" w:hAnsi="Arial" w:cs="Arial"/>
                <w:b/>
                <w:caps/>
              </w:rPr>
            </w:pPr>
            <w:r w:rsidRPr="008F2005">
              <w:rPr>
                <w:rFonts w:ascii="Arial" w:hAnsi="Arial" w:cs="Arial"/>
                <w:b/>
                <w:caps/>
              </w:rPr>
              <w:t>REQUIRED OF OWNER</w:t>
            </w:r>
          </w:p>
        </w:tc>
      </w:tr>
      <w:tr w:rsidR="008F2005" w:rsidRPr="008F2005" w14:paraId="0387739D" w14:textId="77777777" w:rsidTr="009D17D4">
        <w:tc>
          <w:tcPr>
            <w:tcW w:w="3690" w:type="dxa"/>
            <w:tcBorders>
              <w:top w:val="single" w:sz="6" w:space="0" w:color="auto"/>
              <w:left w:val="double" w:sz="6" w:space="0" w:color="auto"/>
              <w:bottom w:val="double" w:sz="6" w:space="0" w:color="auto"/>
              <w:right w:val="single" w:sz="6" w:space="0" w:color="auto"/>
            </w:tcBorders>
          </w:tcPr>
          <w:p w14:paraId="1FBA5655" w14:textId="77777777" w:rsidR="004E6511" w:rsidRPr="008F2005" w:rsidRDefault="004E6511" w:rsidP="001D0FF2">
            <w:pPr>
              <w:rPr>
                <w:rFonts w:ascii="Arial" w:hAnsi="Arial" w:cs="Arial"/>
                <w:b/>
                <w:caps/>
              </w:rPr>
            </w:pPr>
            <w:r w:rsidRPr="008F2005">
              <w:rPr>
                <w:rFonts w:ascii="Arial" w:hAnsi="Arial" w:cs="Arial"/>
                <w:b/>
                <w:caps/>
              </w:rPr>
              <w:t>phase:</w:t>
            </w:r>
          </w:p>
          <w:p w14:paraId="4A8EB267" w14:textId="77777777" w:rsidR="004E6511" w:rsidRPr="008F2005" w:rsidRDefault="004E6511" w:rsidP="001D0FF2">
            <w:pPr>
              <w:rPr>
                <w:rFonts w:ascii="Arial" w:hAnsi="Arial" w:cs="Arial"/>
                <w:b/>
                <w:caps/>
              </w:rPr>
            </w:pPr>
            <w:r w:rsidRPr="008F2005">
              <w:rPr>
                <w:rFonts w:ascii="Arial" w:hAnsi="Arial" w:cs="Arial"/>
                <w:b/>
                <w:caps/>
              </w:rPr>
              <w:t>preconstruction</w:t>
            </w:r>
          </w:p>
        </w:tc>
        <w:tc>
          <w:tcPr>
            <w:tcW w:w="1080" w:type="dxa"/>
            <w:tcBorders>
              <w:top w:val="single" w:sz="6" w:space="0" w:color="auto"/>
              <w:left w:val="single" w:sz="6" w:space="0" w:color="auto"/>
              <w:bottom w:val="double" w:sz="6" w:space="0" w:color="auto"/>
              <w:right w:val="single" w:sz="6" w:space="0" w:color="auto"/>
            </w:tcBorders>
          </w:tcPr>
          <w:p w14:paraId="5F5EE3BF" w14:textId="77777777" w:rsidR="004E6511" w:rsidRPr="008F2005" w:rsidRDefault="004E6511" w:rsidP="001D0FF2">
            <w:pPr>
              <w:jc w:val="center"/>
              <w:rPr>
                <w:rFonts w:ascii="Arial" w:hAnsi="Arial" w:cs="Arial"/>
                <w:b/>
                <w:caps/>
              </w:rPr>
            </w:pPr>
            <w:r w:rsidRPr="008F2005">
              <w:rPr>
                <w:rFonts w:ascii="Arial" w:hAnsi="Arial" w:cs="Arial"/>
                <w:b/>
                <w:caps/>
              </w:rPr>
              <w:t>PRE- CONST SVCS FEE</w:t>
            </w:r>
          </w:p>
        </w:tc>
        <w:tc>
          <w:tcPr>
            <w:tcW w:w="1175" w:type="dxa"/>
            <w:tcBorders>
              <w:top w:val="single" w:sz="6" w:space="0" w:color="auto"/>
              <w:left w:val="single" w:sz="6" w:space="0" w:color="auto"/>
              <w:bottom w:val="double" w:sz="6" w:space="0" w:color="auto"/>
              <w:right w:val="single" w:sz="6" w:space="0" w:color="auto"/>
            </w:tcBorders>
          </w:tcPr>
          <w:p w14:paraId="5653F76B" w14:textId="77777777" w:rsidR="004E6511" w:rsidRPr="008F2005" w:rsidRDefault="004E6511" w:rsidP="00DF7406">
            <w:pPr>
              <w:jc w:val="center"/>
              <w:rPr>
                <w:rFonts w:ascii="Arial" w:hAnsi="Arial" w:cs="Arial"/>
                <w:b/>
                <w:caps/>
              </w:rPr>
            </w:pPr>
            <w:r w:rsidRPr="008F2005">
              <w:rPr>
                <w:rFonts w:ascii="Arial" w:hAnsi="Arial" w:cs="Arial"/>
                <w:b/>
                <w:caps/>
              </w:rPr>
              <w:t>CONST SRVS fee</w:t>
            </w:r>
          </w:p>
        </w:tc>
        <w:tc>
          <w:tcPr>
            <w:tcW w:w="1175" w:type="dxa"/>
            <w:tcBorders>
              <w:top w:val="single" w:sz="6" w:space="0" w:color="auto"/>
              <w:left w:val="single" w:sz="6" w:space="0" w:color="auto"/>
              <w:bottom w:val="double" w:sz="6" w:space="0" w:color="auto"/>
              <w:right w:val="single" w:sz="6" w:space="0" w:color="auto"/>
            </w:tcBorders>
          </w:tcPr>
          <w:p w14:paraId="6E47A653" w14:textId="77777777" w:rsidR="004E6511" w:rsidRPr="008F2005" w:rsidRDefault="004E6511" w:rsidP="001D0FF2">
            <w:pPr>
              <w:jc w:val="center"/>
              <w:rPr>
                <w:rFonts w:ascii="Arial" w:hAnsi="Arial" w:cs="Arial"/>
                <w:b/>
                <w:caps/>
              </w:rPr>
            </w:pPr>
            <w:r w:rsidRPr="008F2005">
              <w:rPr>
                <w:rFonts w:ascii="Arial" w:hAnsi="Arial" w:cs="Arial"/>
                <w:b/>
                <w:caps/>
              </w:rPr>
              <w:t>GEN CONDS.</w:t>
            </w:r>
          </w:p>
        </w:tc>
        <w:tc>
          <w:tcPr>
            <w:tcW w:w="1147" w:type="dxa"/>
            <w:tcBorders>
              <w:top w:val="single" w:sz="6" w:space="0" w:color="auto"/>
              <w:left w:val="single" w:sz="6" w:space="0" w:color="auto"/>
              <w:bottom w:val="double" w:sz="6" w:space="0" w:color="auto"/>
              <w:right w:val="single" w:sz="6" w:space="0" w:color="auto"/>
            </w:tcBorders>
          </w:tcPr>
          <w:p w14:paraId="4DC4B1EB" w14:textId="77777777" w:rsidR="004E6511" w:rsidRPr="008F2005" w:rsidRDefault="004E6511" w:rsidP="001D0FF2">
            <w:pPr>
              <w:jc w:val="center"/>
              <w:rPr>
                <w:rFonts w:ascii="Arial" w:hAnsi="Arial" w:cs="Arial"/>
                <w:b/>
                <w:caps/>
              </w:rPr>
            </w:pPr>
            <w:r w:rsidRPr="008F2005">
              <w:rPr>
                <w:rFonts w:ascii="Arial" w:hAnsi="Arial" w:cs="Arial"/>
                <w:b/>
                <w:caps/>
              </w:rPr>
              <w:t>direct cost OF WORK</w:t>
            </w:r>
          </w:p>
        </w:tc>
        <w:tc>
          <w:tcPr>
            <w:tcW w:w="1440" w:type="dxa"/>
            <w:tcBorders>
              <w:top w:val="nil"/>
              <w:left w:val="single" w:sz="6" w:space="0" w:color="auto"/>
              <w:bottom w:val="double" w:sz="6" w:space="0" w:color="auto"/>
              <w:right w:val="single" w:sz="6" w:space="0" w:color="auto"/>
            </w:tcBorders>
          </w:tcPr>
          <w:p w14:paraId="0DEA5047" w14:textId="77777777" w:rsidR="004E6511" w:rsidRPr="009D17D4" w:rsidRDefault="004E6511" w:rsidP="008A56BC">
            <w:pPr>
              <w:jc w:val="center"/>
              <w:rPr>
                <w:rFonts w:ascii="Arial" w:hAnsi="Arial" w:cs="Arial"/>
                <w:b/>
                <w:caps/>
              </w:rPr>
            </w:pPr>
          </w:p>
        </w:tc>
        <w:tc>
          <w:tcPr>
            <w:tcW w:w="1463" w:type="dxa"/>
            <w:tcBorders>
              <w:top w:val="nil"/>
              <w:left w:val="single" w:sz="6" w:space="0" w:color="auto"/>
              <w:bottom w:val="double" w:sz="6" w:space="0" w:color="auto"/>
              <w:right w:val="double" w:sz="6" w:space="0" w:color="auto"/>
            </w:tcBorders>
          </w:tcPr>
          <w:p w14:paraId="71166757" w14:textId="77777777" w:rsidR="004E6511" w:rsidRPr="008F2005" w:rsidRDefault="004E6511" w:rsidP="001D0FF2">
            <w:pPr>
              <w:jc w:val="center"/>
              <w:rPr>
                <w:rFonts w:ascii="Arial" w:hAnsi="Arial" w:cs="Arial"/>
                <w:b/>
                <w:caps/>
              </w:rPr>
            </w:pPr>
          </w:p>
        </w:tc>
      </w:tr>
      <w:tr w:rsidR="008F2005" w:rsidRPr="008F2005" w14:paraId="57DD40B6" w14:textId="77777777" w:rsidTr="009D17D4">
        <w:trPr>
          <w:trHeight w:hRule="exact" w:val="483"/>
        </w:trPr>
        <w:tc>
          <w:tcPr>
            <w:tcW w:w="3690" w:type="dxa"/>
            <w:tcBorders>
              <w:top w:val="double" w:sz="6" w:space="0" w:color="auto"/>
              <w:left w:val="double" w:sz="6" w:space="0" w:color="auto"/>
              <w:bottom w:val="single" w:sz="6" w:space="0" w:color="auto"/>
              <w:right w:val="single" w:sz="6" w:space="0" w:color="auto"/>
            </w:tcBorders>
          </w:tcPr>
          <w:p w14:paraId="7E6AFD03" w14:textId="77777777" w:rsidR="002F6729" w:rsidRPr="008F2005" w:rsidRDefault="002F6729" w:rsidP="001D0FF2">
            <w:pPr>
              <w:rPr>
                <w:rFonts w:ascii="Arial" w:hAnsi="Arial" w:cs="Arial"/>
                <w:caps/>
                <w:sz w:val="16"/>
              </w:rPr>
            </w:pPr>
          </w:p>
          <w:p w14:paraId="69795805" w14:textId="77777777" w:rsidR="002F6729" w:rsidRPr="008F2005" w:rsidRDefault="002F6729" w:rsidP="001D0FF2">
            <w:pPr>
              <w:rPr>
                <w:rFonts w:ascii="Arial" w:hAnsi="Arial" w:cs="Arial"/>
                <w:caps/>
                <w:sz w:val="16"/>
              </w:rPr>
            </w:pPr>
            <w:r w:rsidRPr="008F2005">
              <w:rPr>
                <w:rFonts w:ascii="Arial" w:hAnsi="Arial" w:cs="Arial"/>
                <w:caps/>
                <w:sz w:val="16"/>
              </w:rPr>
              <w:t>Architectural selection</w:t>
            </w:r>
          </w:p>
        </w:tc>
        <w:tc>
          <w:tcPr>
            <w:tcW w:w="1080" w:type="dxa"/>
            <w:tcBorders>
              <w:top w:val="double" w:sz="6" w:space="0" w:color="auto"/>
              <w:left w:val="single" w:sz="6" w:space="0" w:color="auto"/>
              <w:bottom w:val="single" w:sz="6" w:space="0" w:color="auto"/>
              <w:right w:val="single" w:sz="6" w:space="0" w:color="auto"/>
            </w:tcBorders>
          </w:tcPr>
          <w:p w14:paraId="6F32A270" w14:textId="77777777" w:rsidR="002F6729" w:rsidRPr="008F2005" w:rsidRDefault="002F6729" w:rsidP="001D0FF2">
            <w:pPr>
              <w:jc w:val="center"/>
              <w:rPr>
                <w:rFonts w:ascii="Arial" w:hAnsi="Arial" w:cs="Arial"/>
                <w:caps/>
                <w:sz w:val="16"/>
              </w:rPr>
            </w:pPr>
          </w:p>
          <w:p w14:paraId="048E8EBD" w14:textId="77777777" w:rsidR="002F6729" w:rsidRPr="008F2005" w:rsidRDefault="002F6729" w:rsidP="00013329">
            <w:pPr>
              <w:jc w:val="center"/>
              <w:rPr>
                <w:rFonts w:ascii="Arial" w:hAnsi="Arial" w:cs="Arial"/>
                <w:caps/>
                <w:sz w:val="16"/>
              </w:rPr>
            </w:pPr>
          </w:p>
        </w:tc>
        <w:tc>
          <w:tcPr>
            <w:tcW w:w="1175" w:type="dxa"/>
            <w:tcBorders>
              <w:top w:val="double" w:sz="6" w:space="0" w:color="auto"/>
              <w:left w:val="single" w:sz="6" w:space="0" w:color="auto"/>
              <w:bottom w:val="single" w:sz="6" w:space="0" w:color="auto"/>
              <w:right w:val="single" w:sz="6" w:space="0" w:color="auto"/>
            </w:tcBorders>
          </w:tcPr>
          <w:p w14:paraId="6C069970" w14:textId="77777777" w:rsidR="002F6729" w:rsidRPr="008F2005" w:rsidRDefault="002F6729" w:rsidP="001D0FF2">
            <w:pPr>
              <w:jc w:val="center"/>
              <w:rPr>
                <w:rFonts w:ascii="Arial" w:hAnsi="Arial" w:cs="Arial"/>
                <w:caps/>
                <w:sz w:val="16"/>
              </w:rPr>
            </w:pPr>
          </w:p>
        </w:tc>
        <w:tc>
          <w:tcPr>
            <w:tcW w:w="1175" w:type="dxa"/>
            <w:tcBorders>
              <w:top w:val="double" w:sz="6" w:space="0" w:color="auto"/>
              <w:left w:val="single" w:sz="6" w:space="0" w:color="auto"/>
              <w:bottom w:val="single" w:sz="6" w:space="0" w:color="auto"/>
              <w:right w:val="single" w:sz="6" w:space="0" w:color="auto"/>
            </w:tcBorders>
          </w:tcPr>
          <w:p w14:paraId="5439410B" w14:textId="77777777" w:rsidR="002F6729" w:rsidRPr="008F2005" w:rsidRDefault="002F6729" w:rsidP="001D0FF2">
            <w:pPr>
              <w:jc w:val="center"/>
              <w:rPr>
                <w:rFonts w:ascii="Arial" w:hAnsi="Arial" w:cs="Arial"/>
                <w:caps/>
                <w:sz w:val="16"/>
              </w:rPr>
            </w:pPr>
          </w:p>
        </w:tc>
        <w:tc>
          <w:tcPr>
            <w:tcW w:w="1147" w:type="dxa"/>
            <w:tcBorders>
              <w:top w:val="double" w:sz="6" w:space="0" w:color="auto"/>
              <w:left w:val="single" w:sz="6" w:space="0" w:color="auto"/>
              <w:bottom w:val="single" w:sz="6" w:space="0" w:color="auto"/>
              <w:right w:val="single" w:sz="6" w:space="0" w:color="auto"/>
            </w:tcBorders>
          </w:tcPr>
          <w:p w14:paraId="33811771" w14:textId="77777777" w:rsidR="002F6729" w:rsidRPr="008F2005" w:rsidRDefault="002F6729" w:rsidP="001D0FF2">
            <w:pPr>
              <w:jc w:val="center"/>
              <w:rPr>
                <w:rFonts w:ascii="Arial" w:hAnsi="Arial" w:cs="Arial"/>
                <w:caps/>
                <w:sz w:val="16"/>
              </w:rPr>
            </w:pPr>
          </w:p>
        </w:tc>
        <w:tc>
          <w:tcPr>
            <w:tcW w:w="1440" w:type="dxa"/>
            <w:tcBorders>
              <w:top w:val="double" w:sz="6" w:space="0" w:color="auto"/>
              <w:left w:val="single" w:sz="6" w:space="0" w:color="auto"/>
              <w:bottom w:val="single" w:sz="6" w:space="0" w:color="auto"/>
              <w:right w:val="single" w:sz="6" w:space="0" w:color="auto"/>
            </w:tcBorders>
          </w:tcPr>
          <w:p w14:paraId="7A6D18B9" w14:textId="77777777" w:rsidR="002F6729" w:rsidRPr="008F2005" w:rsidRDefault="002F6729" w:rsidP="001D0FF2">
            <w:pPr>
              <w:jc w:val="center"/>
              <w:rPr>
                <w:rFonts w:ascii="Arial" w:hAnsi="Arial" w:cs="Arial"/>
                <w:caps/>
                <w:sz w:val="16"/>
              </w:rPr>
            </w:pPr>
          </w:p>
        </w:tc>
        <w:tc>
          <w:tcPr>
            <w:tcW w:w="1463" w:type="dxa"/>
            <w:tcBorders>
              <w:top w:val="double" w:sz="6" w:space="0" w:color="auto"/>
              <w:left w:val="single" w:sz="6" w:space="0" w:color="auto"/>
              <w:bottom w:val="single" w:sz="6" w:space="0" w:color="auto"/>
              <w:right w:val="double" w:sz="6" w:space="0" w:color="auto"/>
            </w:tcBorders>
          </w:tcPr>
          <w:p w14:paraId="465A66C5" w14:textId="77777777" w:rsidR="002F6729" w:rsidRPr="008F2005" w:rsidRDefault="002F6729" w:rsidP="001D0FF2">
            <w:pPr>
              <w:jc w:val="center"/>
              <w:rPr>
                <w:rFonts w:ascii="Arial" w:hAnsi="Arial" w:cs="Arial"/>
                <w:caps/>
                <w:sz w:val="16"/>
              </w:rPr>
            </w:pPr>
          </w:p>
          <w:p w14:paraId="15256D42" w14:textId="77777777" w:rsidR="002F6729" w:rsidRPr="008F2005" w:rsidRDefault="00013329" w:rsidP="009C3125">
            <w:pPr>
              <w:jc w:val="center"/>
              <w:rPr>
                <w:rFonts w:ascii="Arial" w:hAnsi="Arial" w:cs="Arial"/>
                <w:caps/>
                <w:sz w:val="16"/>
              </w:rPr>
            </w:pPr>
            <w:r w:rsidRPr="008F2005">
              <w:rPr>
                <w:rFonts w:ascii="Arial" w:hAnsi="Arial" w:cs="Arial"/>
                <w:caps/>
                <w:sz w:val="16"/>
              </w:rPr>
              <w:t>X</w:t>
            </w:r>
          </w:p>
        </w:tc>
      </w:tr>
      <w:tr w:rsidR="008F2005" w:rsidRPr="008F2005" w14:paraId="0F30307C" w14:textId="77777777" w:rsidTr="009D17D4">
        <w:trPr>
          <w:trHeight w:hRule="exact" w:val="645"/>
        </w:trPr>
        <w:tc>
          <w:tcPr>
            <w:tcW w:w="3690" w:type="dxa"/>
            <w:tcBorders>
              <w:top w:val="single" w:sz="6" w:space="0" w:color="auto"/>
              <w:left w:val="double" w:sz="6" w:space="0" w:color="auto"/>
              <w:bottom w:val="single" w:sz="6" w:space="0" w:color="auto"/>
              <w:right w:val="single" w:sz="6" w:space="0" w:color="auto"/>
            </w:tcBorders>
          </w:tcPr>
          <w:p w14:paraId="5E0867BF" w14:textId="77777777" w:rsidR="002F6729" w:rsidRPr="008F2005" w:rsidRDefault="009C3125" w:rsidP="0023606B">
            <w:pPr>
              <w:rPr>
                <w:rFonts w:ascii="Arial" w:hAnsi="Arial" w:cs="Arial"/>
                <w:caps/>
                <w:sz w:val="16"/>
              </w:rPr>
            </w:pPr>
            <w:r w:rsidRPr="008F2005">
              <w:rPr>
                <w:rFonts w:ascii="Arial" w:hAnsi="Arial" w:cs="Arial"/>
                <w:caps/>
                <w:sz w:val="16"/>
              </w:rPr>
              <w:t xml:space="preserve">Civil, </w:t>
            </w:r>
            <w:r w:rsidR="002F6729" w:rsidRPr="008F2005">
              <w:rPr>
                <w:rFonts w:ascii="Arial" w:hAnsi="Arial" w:cs="Arial"/>
                <w:caps/>
                <w:sz w:val="16"/>
              </w:rPr>
              <w:t>Structural, Mechanical</w:t>
            </w:r>
            <w:r w:rsidRPr="008F2005">
              <w:rPr>
                <w:rFonts w:ascii="Arial" w:hAnsi="Arial" w:cs="Arial"/>
                <w:caps/>
                <w:sz w:val="16"/>
              </w:rPr>
              <w:t>, Plumbing,</w:t>
            </w:r>
            <w:r w:rsidR="00A339B2" w:rsidRPr="008F2005">
              <w:rPr>
                <w:rFonts w:ascii="Arial" w:hAnsi="Arial" w:cs="Arial"/>
                <w:caps/>
                <w:sz w:val="16"/>
              </w:rPr>
              <w:t xml:space="preserve"> </w:t>
            </w:r>
            <w:r w:rsidR="002F6729" w:rsidRPr="008F2005">
              <w:rPr>
                <w:rFonts w:ascii="Arial" w:hAnsi="Arial" w:cs="Arial"/>
                <w:caps/>
                <w:sz w:val="16"/>
              </w:rPr>
              <w:t xml:space="preserve">Electrical </w:t>
            </w:r>
            <w:r w:rsidRPr="008F2005">
              <w:rPr>
                <w:rFonts w:ascii="Arial" w:hAnsi="Arial" w:cs="Arial"/>
                <w:caps/>
                <w:sz w:val="16"/>
              </w:rPr>
              <w:t xml:space="preserve">AND OTHER </w:t>
            </w:r>
            <w:r w:rsidR="00E80F12" w:rsidRPr="008F2005">
              <w:rPr>
                <w:rFonts w:ascii="Arial" w:hAnsi="Arial" w:cs="Arial"/>
                <w:caps/>
                <w:sz w:val="16"/>
              </w:rPr>
              <w:t>SUB-</w:t>
            </w:r>
            <w:r w:rsidR="002F6729" w:rsidRPr="008F2005">
              <w:rPr>
                <w:rFonts w:ascii="Arial" w:hAnsi="Arial" w:cs="Arial"/>
                <w:caps/>
                <w:sz w:val="16"/>
              </w:rPr>
              <w:t>Consultant</w:t>
            </w:r>
            <w:r w:rsidRPr="008F2005">
              <w:rPr>
                <w:rFonts w:ascii="Arial" w:hAnsi="Arial" w:cs="Arial"/>
                <w:caps/>
                <w:sz w:val="16"/>
              </w:rPr>
              <w:t>s</w:t>
            </w:r>
            <w:r w:rsidR="00E80F12" w:rsidRPr="008F2005">
              <w:rPr>
                <w:rFonts w:ascii="Arial" w:hAnsi="Arial" w:cs="Arial"/>
                <w:caps/>
                <w:sz w:val="16"/>
              </w:rPr>
              <w:t xml:space="preserve"> as </w:t>
            </w:r>
            <w:r w:rsidR="0023606B" w:rsidRPr="008F2005">
              <w:rPr>
                <w:rFonts w:ascii="Arial" w:hAnsi="Arial" w:cs="Arial"/>
                <w:caps/>
                <w:sz w:val="16"/>
              </w:rPr>
              <w:t>APPLICABLE</w:t>
            </w:r>
          </w:p>
        </w:tc>
        <w:tc>
          <w:tcPr>
            <w:tcW w:w="1080" w:type="dxa"/>
            <w:tcBorders>
              <w:top w:val="single" w:sz="6" w:space="0" w:color="auto"/>
              <w:left w:val="single" w:sz="6" w:space="0" w:color="auto"/>
              <w:bottom w:val="single" w:sz="6" w:space="0" w:color="auto"/>
              <w:right w:val="single" w:sz="6" w:space="0" w:color="auto"/>
            </w:tcBorders>
          </w:tcPr>
          <w:p w14:paraId="0380FE3B"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06A5C9DF"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213E187A"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663DB717"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68A5E517" w14:textId="77777777" w:rsidR="002F6729" w:rsidRPr="008F2005" w:rsidRDefault="002F6729" w:rsidP="001D0FF2">
            <w:pPr>
              <w:jc w:val="center"/>
              <w:rPr>
                <w:rFonts w:ascii="Arial" w:hAnsi="Arial" w:cs="Arial"/>
                <w:caps/>
                <w:sz w:val="16"/>
              </w:rPr>
            </w:pPr>
          </w:p>
          <w:p w14:paraId="3F52873C"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463" w:type="dxa"/>
            <w:tcBorders>
              <w:top w:val="single" w:sz="6" w:space="0" w:color="auto"/>
              <w:left w:val="single" w:sz="6" w:space="0" w:color="auto"/>
              <w:bottom w:val="single" w:sz="6" w:space="0" w:color="auto"/>
              <w:right w:val="double" w:sz="6" w:space="0" w:color="auto"/>
            </w:tcBorders>
          </w:tcPr>
          <w:p w14:paraId="5C1AE781"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r>
      <w:tr w:rsidR="008F2005" w:rsidRPr="008F2005" w14:paraId="3B9D6388"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6C0B8BF" w14:textId="77777777" w:rsidR="002F6729" w:rsidRPr="008F2005" w:rsidRDefault="002F6729" w:rsidP="001D0FF2">
            <w:pPr>
              <w:rPr>
                <w:rFonts w:ascii="Arial" w:hAnsi="Arial" w:cs="Arial"/>
                <w:caps/>
                <w:sz w:val="16"/>
              </w:rPr>
            </w:pPr>
          </w:p>
          <w:p w14:paraId="6A7C5DF6" w14:textId="77777777" w:rsidR="002F6729" w:rsidRPr="008F2005" w:rsidRDefault="002F6729" w:rsidP="001D0FF2">
            <w:pPr>
              <w:rPr>
                <w:rFonts w:ascii="Arial" w:hAnsi="Arial" w:cs="Arial"/>
                <w:caps/>
                <w:sz w:val="16"/>
              </w:rPr>
            </w:pPr>
            <w:r w:rsidRPr="008F2005">
              <w:rPr>
                <w:rFonts w:ascii="Arial" w:hAnsi="Arial" w:cs="Arial"/>
                <w:caps/>
                <w:sz w:val="16"/>
              </w:rPr>
              <w:t>Special consultant selection</w:t>
            </w:r>
          </w:p>
        </w:tc>
        <w:tc>
          <w:tcPr>
            <w:tcW w:w="1080" w:type="dxa"/>
            <w:tcBorders>
              <w:top w:val="single" w:sz="6" w:space="0" w:color="auto"/>
              <w:left w:val="single" w:sz="6" w:space="0" w:color="auto"/>
              <w:bottom w:val="single" w:sz="6" w:space="0" w:color="auto"/>
              <w:right w:val="single" w:sz="6" w:space="0" w:color="auto"/>
            </w:tcBorders>
          </w:tcPr>
          <w:p w14:paraId="402D99C2"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307076D4"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658B6434"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2F8FF9C8"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416E2DCC" w14:textId="77777777" w:rsidR="002F6729" w:rsidRPr="008F2005" w:rsidRDefault="002F6729" w:rsidP="001D0FF2">
            <w:pPr>
              <w:jc w:val="center"/>
              <w:rPr>
                <w:rFonts w:ascii="Arial" w:hAnsi="Arial" w:cs="Arial"/>
                <w:caps/>
                <w:sz w:val="16"/>
              </w:rPr>
            </w:pPr>
          </w:p>
        </w:tc>
        <w:tc>
          <w:tcPr>
            <w:tcW w:w="1463" w:type="dxa"/>
            <w:tcBorders>
              <w:top w:val="single" w:sz="6" w:space="0" w:color="auto"/>
              <w:left w:val="single" w:sz="6" w:space="0" w:color="auto"/>
              <w:bottom w:val="single" w:sz="6" w:space="0" w:color="auto"/>
              <w:right w:val="double" w:sz="6" w:space="0" w:color="auto"/>
            </w:tcBorders>
          </w:tcPr>
          <w:p w14:paraId="3ADFB12B" w14:textId="77777777" w:rsidR="002F6729" w:rsidRPr="008F2005" w:rsidRDefault="002F6729" w:rsidP="001D0FF2">
            <w:pPr>
              <w:jc w:val="center"/>
              <w:rPr>
                <w:rFonts w:ascii="Arial" w:hAnsi="Arial" w:cs="Arial"/>
                <w:caps/>
                <w:sz w:val="16"/>
              </w:rPr>
            </w:pPr>
          </w:p>
          <w:p w14:paraId="329C9218"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5660FE70"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00036D1" w14:textId="77777777" w:rsidR="002F6729" w:rsidRPr="008F2005" w:rsidRDefault="002F6729" w:rsidP="001D0FF2">
            <w:pPr>
              <w:rPr>
                <w:rFonts w:ascii="Arial" w:hAnsi="Arial" w:cs="Arial"/>
                <w:caps/>
                <w:sz w:val="16"/>
              </w:rPr>
            </w:pPr>
          </w:p>
          <w:p w14:paraId="4343C4AB" w14:textId="77777777" w:rsidR="002F6729" w:rsidRPr="008F2005" w:rsidRDefault="002F6729" w:rsidP="001D0FF2">
            <w:pPr>
              <w:rPr>
                <w:rFonts w:ascii="Arial" w:hAnsi="Arial" w:cs="Arial"/>
                <w:caps/>
                <w:sz w:val="16"/>
              </w:rPr>
            </w:pPr>
            <w:r w:rsidRPr="008F2005">
              <w:rPr>
                <w:rFonts w:ascii="Arial" w:hAnsi="Arial" w:cs="Arial"/>
                <w:caps/>
                <w:sz w:val="16"/>
              </w:rPr>
              <w:t>Surveyor selection</w:t>
            </w:r>
          </w:p>
        </w:tc>
        <w:tc>
          <w:tcPr>
            <w:tcW w:w="1080" w:type="dxa"/>
            <w:tcBorders>
              <w:top w:val="single" w:sz="6" w:space="0" w:color="auto"/>
              <w:left w:val="single" w:sz="6" w:space="0" w:color="auto"/>
              <w:bottom w:val="single" w:sz="6" w:space="0" w:color="auto"/>
              <w:right w:val="single" w:sz="6" w:space="0" w:color="auto"/>
            </w:tcBorders>
          </w:tcPr>
          <w:p w14:paraId="19DCBEAC"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448B8B33"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3867FEA4"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08A0AEA0"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1757E9D3" w14:textId="77777777" w:rsidR="002F6729" w:rsidRPr="008F2005" w:rsidRDefault="002F6729" w:rsidP="001D0FF2">
            <w:pPr>
              <w:jc w:val="center"/>
              <w:rPr>
                <w:rFonts w:ascii="Arial" w:hAnsi="Arial" w:cs="Arial"/>
                <w:caps/>
                <w:sz w:val="16"/>
              </w:rPr>
            </w:pPr>
          </w:p>
        </w:tc>
        <w:tc>
          <w:tcPr>
            <w:tcW w:w="1463" w:type="dxa"/>
            <w:tcBorders>
              <w:top w:val="single" w:sz="6" w:space="0" w:color="auto"/>
              <w:left w:val="single" w:sz="6" w:space="0" w:color="auto"/>
              <w:bottom w:val="single" w:sz="6" w:space="0" w:color="auto"/>
              <w:right w:val="double" w:sz="6" w:space="0" w:color="auto"/>
            </w:tcBorders>
          </w:tcPr>
          <w:p w14:paraId="22B1F1E3" w14:textId="77777777" w:rsidR="002F6729" w:rsidRPr="008F2005" w:rsidRDefault="002F6729" w:rsidP="001D0FF2">
            <w:pPr>
              <w:jc w:val="center"/>
              <w:rPr>
                <w:rFonts w:ascii="Arial" w:hAnsi="Arial" w:cs="Arial"/>
                <w:caps/>
                <w:sz w:val="16"/>
              </w:rPr>
            </w:pPr>
          </w:p>
          <w:p w14:paraId="1F9947B7"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7240159E"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20DE90D" w14:textId="77777777" w:rsidR="002F6729" w:rsidRPr="008F2005" w:rsidRDefault="002F6729" w:rsidP="001D0FF2">
            <w:pPr>
              <w:rPr>
                <w:rFonts w:ascii="Arial" w:hAnsi="Arial" w:cs="Arial"/>
                <w:caps/>
                <w:sz w:val="16"/>
              </w:rPr>
            </w:pPr>
          </w:p>
          <w:p w14:paraId="4AB273CF" w14:textId="77777777" w:rsidR="002F6729" w:rsidRPr="008F2005" w:rsidRDefault="002F6729" w:rsidP="001D0FF2">
            <w:pPr>
              <w:rPr>
                <w:rFonts w:ascii="Arial" w:hAnsi="Arial" w:cs="Arial"/>
                <w:caps/>
                <w:sz w:val="16"/>
              </w:rPr>
            </w:pPr>
            <w:r w:rsidRPr="008F2005">
              <w:rPr>
                <w:rFonts w:ascii="Arial" w:hAnsi="Arial" w:cs="Arial"/>
                <w:caps/>
                <w:sz w:val="16"/>
              </w:rPr>
              <w:t>site selection recommendations</w:t>
            </w:r>
          </w:p>
        </w:tc>
        <w:tc>
          <w:tcPr>
            <w:tcW w:w="1080" w:type="dxa"/>
            <w:tcBorders>
              <w:top w:val="single" w:sz="6" w:space="0" w:color="auto"/>
              <w:left w:val="single" w:sz="6" w:space="0" w:color="auto"/>
              <w:bottom w:val="single" w:sz="6" w:space="0" w:color="auto"/>
              <w:right w:val="single" w:sz="6" w:space="0" w:color="auto"/>
            </w:tcBorders>
          </w:tcPr>
          <w:p w14:paraId="3B11AF1B"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30776FA8"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7103597E"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288D3255"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4BD0AE96" w14:textId="77777777" w:rsidR="002F6729" w:rsidRPr="008F2005" w:rsidRDefault="002F6729" w:rsidP="001D0FF2">
            <w:pPr>
              <w:jc w:val="center"/>
              <w:rPr>
                <w:rFonts w:ascii="Arial" w:hAnsi="Arial" w:cs="Arial"/>
                <w:caps/>
                <w:sz w:val="16"/>
              </w:rPr>
            </w:pPr>
          </w:p>
          <w:p w14:paraId="1FC683D1"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463" w:type="dxa"/>
            <w:tcBorders>
              <w:top w:val="single" w:sz="6" w:space="0" w:color="auto"/>
              <w:left w:val="single" w:sz="6" w:space="0" w:color="auto"/>
              <w:bottom w:val="single" w:sz="6" w:space="0" w:color="auto"/>
              <w:right w:val="double" w:sz="6" w:space="0" w:color="auto"/>
            </w:tcBorders>
          </w:tcPr>
          <w:p w14:paraId="1DBB9BCE" w14:textId="77777777" w:rsidR="002F6729" w:rsidRPr="008F2005" w:rsidRDefault="002F6729" w:rsidP="001D0FF2">
            <w:pPr>
              <w:jc w:val="center"/>
              <w:rPr>
                <w:rFonts w:ascii="Arial" w:hAnsi="Arial" w:cs="Arial"/>
                <w:caps/>
                <w:sz w:val="16"/>
              </w:rPr>
            </w:pPr>
          </w:p>
          <w:p w14:paraId="4154EE20"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r>
      <w:tr w:rsidR="008F2005" w:rsidRPr="008F2005" w14:paraId="0475DD78"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1F8A3FFE" w14:textId="77777777" w:rsidR="002F6729" w:rsidRPr="008F2005" w:rsidRDefault="002F6729" w:rsidP="001D0FF2">
            <w:pPr>
              <w:rPr>
                <w:rFonts w:ascii="Arial" w:hAnsi="Arial" w:cs="Arial"/>
                <w:caps/>
                <w:sz w:val="16"/>
              </w:rPr>
            </w:pPr>
          </w:p>
          <w:p w14:paraId="15C5B4D7" w14:textId="77777777" w:rsidR="002F6729" w:rsidRPr="008F2005" w:rsidRDefault="002F6729" w:rsidP="001D0FF2">
            <w:pPr>
              <w:rPr>
                <w:rFonts w:ascii="Arial" w:hAnsi="Arial" w:cs="Arial"/>
                <w:caps/>
                <w:sz w:val="16"/>
              </w:rPr>
            </w:pPr>
            <w:r w:rsidRPr="008F2005">
              <w:rPr>
                <w:rFonts w:ascii="Arial" w:hAnsi="Arial" w:cs="Arial"/>
                <w:caps/>
                <w:sz w:val="16"/>
              </w:rPr>
              <w:t>review design concepts</w:t>
            </w:r>
          </w:p>
        </w:tc>
        <w:tc>
          <w:tcPr>
            <w:tcW w:w="1080" w:type="dxa"/>
            <w:tcBorders>
              <w:top w:val="single" w:sz="6" w:space="0" w:color="auto"/>
              <w:left w:val="single" w:sz="6" w:space="0" w:color="auto"/>
              <w:bottom w:val="single" w:sz="6" w:space="0" w:color="auto"/>
              <w:right w:val="single" w:sz="6" w:space="0" w:color="auto"/>
            </w:tcBorders>
          </w:tcPr>
          <w:p w14:paraId="5CB74D1B" w14:textId="77777777" w:rsidR="002F6729" w:rsidRPr="008F2005" w:rsidRDefault="002F6729" w:rsidP="001D0FF2">
            <w:pPr>
              <w:jc w:val="center"/>
              <w:rPr>
                <w:rFonts w:ascii="Arial" w:hAnsi="Arial" w:cs="Arial"/>
                <w:caps/>
                <w:sz w:val="16"/>
              </w:rPr>
            </w:pPr>
          </w:p>
          <w:p w14:paraId="7F15FD11"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099A6379"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02E6DAD3"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6D65772A"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68996E09" w14:textId="77777777" w:rsidR="002F6729" w:rsidRPr="008F2005" w:rsidRDefault="002F6729" w:rsidP="001D0FF2">
            <w:pPr>
              <w:jc w:val="center"/>
              <w:rPr>
                <w:rFonts w:ascii="Arial" w:hAnsi="Arial" w:cs="Arial"/>
                <w:caps/>
                <w:sz w:val="16"/>
              </w:rPr>
            </w:pPr>
          </w:p>
        </w:tc>
        <w:tc>
          <w:tcPr>
            <w:tcW w:w="1463" w:type="dxa"/>
            <w:tcBorders>
              <w:top w:val="single" w:sz="6" w:space="0" w:color="auto"/>
              <w:left w:val="single" w:sz="6" w:space="0" w:color="auto"/>
              <w:bottom w:val="single" w:sz="6" w:space="0" w:color="auto"/>
              <w:right w:val="double" w:sz="6" w:space="0" w:color="auto"/>
            </w:tcBorders>
          </w:tcPr>
          <w:p w14:paraId="611F2FB3" w14:textId="77777777" w:rsidR="002F6729" w:rsidRPr="008F2005" w:rsidRDefault="002F6729" w:rsidP="001D0FF2">
            <w:pPr>
              <w:jc w:val="center"/>
              <w:rPr>
                <w:rFonts w:ascii="Arial" w:hAnsi="Arial" w:cs="Arial"/>
                <w:caps/>
                <w:sz w:val="16"/>
              </w:rPr>
            </w:pPr>
          </w:p>
        </w:tc>
      </w:tr>
      <w:tr w:rsidR="008F2005" w:rsidRPr="008F2005" w14:paraId="10190C52"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8BDE63D" w14:textId="77777777" w:rsidR="002F6729" w:rsidRPr="008F2005" w:rsidRDefault="002F6729" w:rsidP="001D0FF2">
            <w:pPr>
              <w:rPr>
                <w:rFonts w:ascii="Arial" w:hAnsi="Arial" w:cs="Arial"/>
                <w:caps/>
                <w:sz w:val="16"/>
              </w:rPr>
            </w:pPr>
            <w:r w:rsidRPr="008F2005">
              <w:rPr>
                <w:rFonts w:ascii="Arial" w:hAnsi="Arial" w:cs="Arial"/>
                <w:caps/>
                <w:sz w:val="16"/>
              </w:rPr>
              <w:t>develop bid packages/sub-contracting strategy</w:t>
            </w:r>
          </w:p>
        </w:tc>
        <w:tc>
          <w:tcPr>
            <w:tcW w:w="1080" w:type="dxa"/>
            <w:tcBorders>
              <w:top w:val="single" w:sz="6" w:space="0" w:color="auto"/>
              <w:left w:val="single" w:sz="6" w:space="0" w:color="auto"/>
              <w:bottom w:val="single" w:sz="6" w:space="0" w:color="auto"/>
              <w:right w:val="single" w:sz="6" w:space="0" w:color="auto"/>
            </w:tcBorders>
          </w:tcPr>
          <w:p w14:paraId="68367AFD" w14:textId="77777777" w:rsidR="002F6729" w:rsidRPr="008F2005" w:rsidRDefault="002F6729" w:rsidP="001D0FF2">
            <w:pPr>
              <w:jc w:val="center"/>
              <w:rPr>
                <w:rFonts w:ascii="Arial" w:hAnsi="Arial" w:cs="Arial"/>
                <w:caps/>
                <w:sz w:val="16"/>
              </w:rPr>
            </w:pPr>
          </w:p>
          <w:p w14:paraId="0D192B08"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175" w:type="dxa"/>
            <w:tcBorders>
              <w:top w:val="single" w:sz="6" w:space="0" w:color="auto"/>
              <w:left w:val="single" w:sz="6" w:space="0" w:color="auto"/>
              <w:bottom w:val="single" w:sz="6" w:space="0" w:color="auto"/>
              <w:right w:val="single" w:sz="6" w:space="0" w:color="auto"/>
            </w:tcBorders>
          </w:tcPr>
          <w:p w14:paraId="199493B2"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73F2D992"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4691A1F0"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5BFE3D3E" w14:textId="77777777" w:rsidR="002F6729" w:rsidRPr="008F2005" w:rsidRDefault="002F6729" w:rsidP="001D0FF2">
            <w:pPr>
              <w:jc w:val="center"/>
              <w:rPr>
                <w:rFonts w:ascii="Arial" w:hAnsi="Arial" w:cs="Arial"/>
                <w:caps/>
                <w:sz w:val="16"/>
              </w:rPr>
            </w:pPr>
          </w:p>
          <w:p w14:paraId="4380512F"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463" w:type="dxa"/>
            <w:tcBorders>
              <w:top w:val="single" w:sz="6" w:space="0" w:color="auto"/>
              <w:left w:val="single" w:sz="6" w:space="0" w:color="auto"/>
              <w:bottom w:val="single" w:sz="6" w:space="0" w:color="auto"/>
              <w:right w:val="double" w:sz="6" w:space="0" w:color="auto"/>
            </w:tcBorders>
          </w:tcPr>
          <w:p w14:paraId="2CB753DD" w14:textId="77777777" w:rsidR="002F6729" w:rsidRPr="008F2005" w:rsidRDefault="002F6729" w:rsidP="001D0FF2">
            <w:pPr>
              <w:jc w:val="center"/>
              <w:rPr>
                <w:rFonts w:ascii="Arial" w:hAnsi="Arial" w:cs="Arial"/>
                <w:caps/>
                <w:sz w:val="16"/>
              </w:rPr>
            </w:pPr>
          </w:p>
        </w:tc>
      </w:tr>
      <w:tr w:rsidR="008F2005" w:rsidRPr="008F2005" w14:paraId="6A006697"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BFA60C2" w14:textId="77777777" w:rsidR="002F6729" w:rsidRPr="008F2005" w:rsidRDefault="002F6729" w:rsidP="001D0FF2">
            <w:pPr>
              <w:rPr>
                <w:rFonts w:ascii="Arial" w:hAnsi="Arial" w:cs="Arial"/>
                <w:caps/>
                <w:sz w:val="16"/>
              </w:rPr>
            </w:pPr>
          </w:p>
          <w:p w14:paraId="3F5ECA71" w14:textId="77777777" w:rsidR="002F6729" w:rsidRPr="008F2005" w:rsidRDefault="002F6729" w:rsidP="001D0FF2">
            <w:pPr>
              <w:rPr>
                <w:rFonts w:ascii="Arial" w:hAnsi="Arial" w:cs="Arial"/>
                <w:caps/>
                <w:sz w:val="16"/>
              </w:rPr>
            </w:pPr>
            <w:r w:rsidRPr="008F2005">
              <w:rPr>
                <w:rFonts w:ascii="Arial" w:hAnsi="Arial" w:cs="Arial"/>
                <w:caps/>
                <w:sz w:val="16"/>
              </w:rPr>
              <w:t>site use recommendations</w:t>
            </w:r>
          </w:p>
        </w:tc>
        <w:tc>
          <w:tcPr>
            <w:tcW w:w="1080" w:type="dxa"/>
            <w:tcBorders>
              <w:top w:val="single" w:sz="6" w:space="0" w:color="auto"/>
              <w:left w:val="single" w:sz="6" w:space="0" w:color="auto"/>
              <w:bottom w:val="single" w:sz="6" w:space="0" w:color="auto"/>
              <w:right w:val="single" w:sz="6" w:space="0" w:color="auto"/>
            </w:tcBorders>
          </w:tcPr>
          <w:p w14:paraId="32893455" w14:textId="77777777" w:rsidR="002F6729" w:rsidRPr="008F2005" w:rsidRDefault="002F6729" w:rsidP="001D0FF2">
            <w:pPr>
              <w:jc w:val="center"/>
              <w:rPr>
                <w:rFonts w:ascii="Arial" w:hAnsi="Arial" w:cs="Arial"/>
                <w:caps/>
                <w:sz w:val="16"/>
              </w:rPr>
            </w:pPr>
          </w:p>
          <w:p w14:paraId="54A96E34"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175" w:type="dxa"/>
            <w:tcBorders>
              <w:top w:val="single" w:sz="6" w:space="0" w:color="auto"/>
              <w:left w:val="single" w:sz="6" w:space="0" w:color="auto"/>
              <w:bottom w:val="single" w:sz="6" w:space="0" w:color="auto"/>
              <w:right w:val="single" w:sz="6" w:space="0" w:color="auto"/>
            </w:tcBorders>
          </w:tcPr>
          <w:p w14:paraId="02F5AC1E"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25D8AB9B"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043C0F57"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0F251F4D" w14:textId="77777777" w:rsidR="002F6729" w:rsidRPr="008F2005" w:rsidRDefault="002F6729" w:rsidP="001D0FF2">
            <w:pPr>
              <w:jc w:val="center"/>
              <w:rPr>
                <w:rFonts w:ascii="Arial" w:hAnsi="Arial" w:cs="Arial"/>
                <w:caps/>
                <w:sz w:val="16"/>
              </w:rPr>
            </w:pPr>
          </w:p>
          <w:p w14:paraId="1E2E8446"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463" w:type="dxa"/>
            <w:tcBorders>
              <w:top w:val="single" w:sz="6" w:space="0" w:color="auto"/>
              <w:left w:val="single" w:sz="6" w:space="0" w:color="auto"/>
              <w:bottom w:val="single" w:sz="6" w:space="0" w:color="auto"/>
              <w:right w:val="double" w:sz="6" w:space="0" w:color="auto"/>
            </w:tcBorders>
          </w:tcPr>
          <w:p w14:paraId="799526DA" w14:textId="77777777" w:rsidR="002F6729" w:rsidRPr="008F2005" w:rsidRDefault="002F6729" w:rsidP="001D0FF2">
            <w:pPr>
              <w:jc w:val="center"/>
              <w:rPr>
                <w:rFonts w:ascii="Arial" w:hAnsi="Arial" w:cs="Arial"/>
                <w:caps/>
                <w:sz w:val="16"/>
              </w:rPr>
            </w:pPr>
          </w:p>
        </w:tc>
      </w:tr>
      <w:tr w:rsidR="008F2005" w:rsidRPr="008F2005" w14:paraId="52A71675"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C6C9030" w14:textId="77777777" w:rsidR="002F6729" w:rsidRPr="008F2005" w:rsidRDefault="002F6729" w:rsidP="001D0FF2">
            <w:pPr>
              <w:rPr>
                <w:rFonts w:ascii="Arial" w:hAnsi="Arial" w:cs="Arial"/>
                <w:caps/>
                <w:sz w:val="16"/>
              </w:rPr>
            </w:pPr>
          </w:p>
          <w:p w14:paraId="5BE45967" w14:textId="77777777" w:rsidR="002F6729" w:rsidRPr="008F2005" w:rsidRDefault="002F6729" w:rsidP="001D0FF2">
            <w:pPr>
              <w:rPr>
                <w:rFonts w:ascii="Arial" w:hAnsi="Arial" w:cs="Arial"/>
                <w:caps/>
                <w:sz w:val="16"/>
              </w:rPr>
            </w:pPr>
            <w:r w:rsidRPr="008F2005">
              <w:rPr>
                <w:rFonts w:ascii="Arial" w:hAnsi="Arial" w:cs="Arial"/>
                <w:caps/>
                <w:sz w:val="16"/>
              </w:rPr>
              <w:t>material selection recommendations</w:t>
            </w:r>
          </w:p>
        </w:tc>
        <w:tc>
          <w:tcPr>
            <w:tcW w:w="1080" w:type="dxa"/>
            <w:tcBorders>
              <w:top w:val="single" w:sz="6" w:space="0" w:color="auto"/>
              <w:left w:val="single" w:sz="6" w:space="0" w:color="auto"/>
              <w:bottom w:val="single" w:sz="6" w:space="0" w:color="auto"/>
              <w:right w:val="single" w:sz="6" w:space="0" w:color="auto"/>
            </w:tcBorders>
          </w:tcPr>
          <w:p w14:paraId="6246A7B2" w14:textId="77777777" w:rsidR="002F6729" w:rsidRPr="008F2005" w:rsidRDefault="002F6729" w:rsidP="001D0FF2">
            <w:pPr>
              <w:jc w:val="center"/>
              <w:rPr>
                <w:rFonts w:ascii="Arial" w:hAnsi="Arial" w:cs="Arial"/>
                <w:caps/>
                <w:sz w:val="16"/>
              </w:rPr>
            </w:pPr>
          </w:p>
          <w:p w14:paraId="4B9C4B5A"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175" w:type="dxa"/>
            <w:tcBorders>
              <w:top w:val="single" w:sz="6" w:space="0" w:color="auto"/>
              <w:left w:val="single" w:sz="6" w:space="0" w:color="auto"/>
              <w:bottom w:val="single" w:sz="6" w:space="0" w:color="auto"/>
              <w:right w:val="single" w:sz="6" w:space="0" w:color="auto"/>
            </w:tcBorders>
          </w:tcPr>
          <w:p w14:paraId="4603A6EB"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15275C71"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22121114"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2A25DE52" w14:textId="77777777" w:rsidR="002F6729" w:rsidRPr="008F2005" w:rsidRDefault="002F6729" w:rsidP="001D0FF2">
            <w:pPr>
              <w:jc w:val="center"/>
              <w:rPr>
                <w:rFonts w:ascii="Arial" w:hAnsi="Arial" w:cs="Arial"/>
                <w:caps/>
                <w:sz w:val="16"/>
              </w:rPr>
            </w:pPr>
          </w:p>
          <w:p w14:paraId="09CEB028"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463" w:type="dxa"/>
            <w:tcBorders>
              <w:top w:val="single" w:sz="6" w:space="0" w:color="auto"/>
              <w:left w:val="single" w:sz="6" w:space="0" w:color="auto"/>
              <w:bottom w:val="single" w:sz="6" w:space="0" w:color="auto"/>
              <w:right w:val="double" w:sz="6" w:space="0" w:color="auto"/>
            </w:tcBorders>
          </w:tcPr>
          <w:p w14:paraId="5948A321" w14:textId="77777777" w:rsidR="002F6729" w:rsidRPr="008F2005" w:rsidRDefault="002F6729" w:rsidP="001D0FF2">
            <w:pPr>
              <w:jc w:val="center"/>
              <w:rPr>
                <w:rFonts w:ascii="Arial" w:hAnsi="Arial" w:cs="Arial"/>
                <w:caps/>
                <w:sz w:val="16"/>
              </w:rPr>
            </w:pPr>
          </w:p>
        </w:tc>
      </w:tr>
      <w:tr w:rsidR="008F2005" w:rsidRPr="008F2005" w14:paraId="792E56E9"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F156ECD" w14:textId="77777777" w:rsidR="002F6729" w:rsidRPr="008F2005" w:rsidRDefault="002F6729" w:rsidP="001D0FF2">
            <w:pPr>
              <w:rPr>
                <w:rFonts w:ascii="Arial" w:hAnsi="Arial" w:cs="Arial"/>
                <w:caps/>
                <w:sz w:val="16"/>
              </w:rPr>
            </w:pPr>
          </w:p>
          <w:p w14:paraId="2448A8AF" w14:textId="77777777" w:rsidR="002F6729" w:rsidRPr="008F2005" w:rsidRDefault="002F6729" w:rsidP="001D0FF2">
            <w:pPr>
              <w:rPr>
                <w:rFonts w:ascii="Arial" w:hAnsi="Arial" w:cs="Arial"/>
                <w:caps/>
                <w:sz w:val="16"/>
              </w:rPr>
            </w:pPr>
            <w:r w:rsidRPr="008F2005">
              <w:rPr>
                <w:rFonts w:ascii="Arial" w:hAnsi="Arial" w:cs="Arial"/>
                <w:caps/>
                <w:sz w:val="16"/>
              </w:rPr>
              <w:t>BUILDINGS SYSTEMS RECOMMENDATONS</w:t>
            </w:r>
          </w:p>
        </w:tc>
        <w:tc>
          <w:tcPr>
            <w:tcW w:w="1080" w:type="dxa"/>
            <w:tcBorders>
              <w:top w:val="single" w:sz="6" w:space="0" w:color="auto"/>
              <w:left w:val="single" w:sz="6" w:space="0" w:color="auto"/>
              <w:bottom w:val="single" w:sz="6" w:space="0" w:color="auto"/>
              <w:right w:val="single" w:sz="6" w:space="0" w:color="auto"/>
            </w:tcBorders>
          </w:tcPr>
          <w:p w14:paraId="127BFEF2" w14:textId="77777777" w:rsidR="002F6729" w:rsidRPr="008F2005" w:rsidRDefault="002F6729" w:rsidP="001D0FF2">
            <w:pPr>
              <w:jc w:val="center"/>
              <w:rPr>
                <w:rFonts w:ascii="Arial" w:hAnsi="Arial" w:cs="Arial"/>
                <w:caps/>
                <w:sz w:val="16"/>
              </w:rPr>
            </w:pPr>
          </w:p>
          <w:p w14:paraId="39F03453"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175" w:type="dxa"/>
            <w:tcBorders>
              <w:top w:val="single" w:sz="6" w:space="0" w:color="auto"/>
              <w:left w:val="single" w:sz="6" w:space="0" w:color="auto"/>
              <w:bottom w:val="single" w:sz="6" w:space="0" w:color="auto"/>
              <w:right w:val="single" w:sz="6" w:space="0" w:color="auto"/>
            </w:tcBorders>
          </w:tcPr>
          <w:p w14:paraId="4F1426A6"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531B879E"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622EA604"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32A3DDB1" w14:textId="77777777" w:rsidR="002F6729" w:rsidRPr="008F2005" w:rsidRDefault="002F6729" w:rsidP="001D0FF2">
            <w:pPr>
              <w:jc w:val="center"/>
              <w:rPr>
                <w:rFonts w:ascii="Arial" w:hAnsi="Arial" w:cs="Arial"/>
                <w:caps/>
                <w:sz w:val="16"/>
              </w:rPr>
            </w:pPr>
          </w:p>
          <w:p w14:paraId="537C9AE7"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463" w:type="dxa"/>
            <w:tcBorders>
              <w:top w:val="single" w:sz="6" w:space="0" w:color="auto"/>
              <w:left w:val="single" w:sz="6" w:space="0" w:color="auto"/>
              <w:bottom w:val="single" w:sz="6" w:space="0" w:color="auto"/>
              <w:right w:val="double" w:sz="6" w:space="0" w:color="auto"/>
            </w:tcBorders>
          </w:tcPr>
          <w:p w14:paraId="6E4F7452" w14:textId="77777777" w:rsidR="002F6729" w:rsidRPr="008F2005" w:rsidRDefault="002F6729" w:rsidP="001D0FF2">
            <w:pPr>
              <w:jc w:val="center"/>
              <w:rPr>
                <w:rFonts w:ascii="Arial" w:hAnsi="Arial" w:cs="Arial"/>
                <w:caps/>
                <w:sz w:val="16"/>
              </w:rPr>
            </w:pPr>
          </w:p>
        </w:tc>
      </w:tr>
      <w:tr w:rsidR="008F2005" w:rsidRPr="008F2005" w14:paraId="605FA7B7"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01C922DB" w14:textId="77777777" w:rsidR="002F6729" w:rsidRPr="008F2005" w:rsidRDefault="002F6729" w:rsidP="001D0FF2">
            <w:pPr>
              <w:rPr>
                <w:rFonts w:ascii="Arial" w:hAnsi="Arial" w:cs="Arial"/>
                <w:caps/>
                <w:sz w:val="16"/>
              </w:rPr>
            </w:pPr>
            <w:r w:rsidRPr="008F2005">
              <w:rPr>
                <w:rFonts w:ascii="Arial" w:hAnsi="Arial" w:cs="Arial"/>
                <w:caps/>
                <w:sz w:val="16"/>
              </w:rPr>
              <w:t>building equipment recommendations</w:t>
            </w:r>
          </w:p>
          <w:p w14:paraId="1C4AE8ED" w14:textId="77777777" w:rsidR="002F6729" w:rsidRPr="008F2005" w:rsidRDefault="002F6729" w:rsidP="001D0FF2">
            <w:pPr>
              <w:rPr>
                <w:rFonts w:ascii="Arial" w:hAnsi="Arial" w:cs="Arial"/>
                <w:caps/>
                <w:sz w:val="16"/>
              </w:rPr>
            </w:pPr>
            <w:r w:rsidRPr="008F2005">
              <w:rPr>
                <w:rFonts w:ascii="Arial" w:hAnsi="Arial" w:cs="Arial"/>
                <w:caps/>
                <w:sz w:val="16"/>
              </w:rPr>
              <w:t>(moveable)</w:t>
            </w:r>
          </w:p>
        </w:tc>
        <w:tc>
          <w:tcPr>
            <w:tcW w:w="1080" w:type="dxa"/>
            <w:tcBorders>
              <w:top w:val="single" w:sz="6" w:space="0" w:color="auto"/>
              <w:left w:val="single" w:sz="6" w:space="0" w:color="auto"/>
              <w:bottom w:val="single" w:sz="6" w:space="0" w:color="auto"/>
              <w:right w:val="single" w:sz="6" w:space="0" w:color="auto"/>
            </w:tcBorders>
          </w:tcPr>
          <w:p w14:paraId="00D69CE0" w14:textId="77777777" w:rsidR="002F6729" w:rsidRPr="008F2005" w:rsidRDefault="002F6729" w:rsidP="001D0FF2">
            <w:pPr>
              <w:jc w:val="center"/>
              <w:rPr>
                <w:rFonts w:ascii="Arial" w:hAnsi="Arial" w:cs="Arial"/>
                <w:caps/>
                <w:sz w:val="16"/>
              </w:rPr>
            </w:pPr>
          </w:p>
          <w:p w14:paraId="444D0083"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p w14:paraId="591971D7"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403118A7"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368B8673"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21B1C411"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3BBB954B" w14:textId="77777777" w:rsidR="002F6729" w:rsidRPr="008F2005" w:rsidRDefault="002F6729" w:rsidP="001D0FF2">
            <w:pPr>
              <w:jc w:val="center"/>
              <w:rPr>
                <w:rFonts w:ascii="Arial" w:hAnsi="Arial" w:cs="Arial"/>
                <w:caps/>
                <w:sz w:val="16"/>
              </w:rPr>
            </w:pPr>
          </w:p>
          <w:p w14:paraId="265B4546"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463" w:type="dxa"/>
            <w:tcBorders>
              <w:top w:val="single" w:sz="6" w:space="0" w:color="auto"/>
              <w:left w:val="single" w:sz="6" w:space="0" w:color="auto"/>
              <w:bottom w:val="single" w:sz="6" w:space="0" w:color="auto"/>
              <w:right w:val="double" w:sz="6" w:space="0" w:color="auto"/>
            </w:tcBorders>
          </w:tcPr>
          <w:p w14:paraId="167D5EE8" w14:textId="77777777" w:rsidR="002F6729" w:rsidRPr="008F2005" w:rsidRDefault="002F6729" w:rsidP="001D0FF2">
            <w:pPr>
              <w:jc w:val="center"/>
              <w:rPr>
                <w:rFonts w:ascii="Arial" w:hAnsi="Arial" w:cs="Arial"/>
                <w:caps/>
                <w:sz w:val="16"/>
              </w:rPr>
            </w:pPr>
          </w:p>
          <w:p w14:paraId="62AEA0E7"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r>
      <w:tr w:rsidR="008F2005" w:rsidRPr="008F2005" w14:paraId="2E929FB5"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0B2039A" w14:textId="77777777" w:rsidR="002F6729" w:rsidRPr="008F2005" w:rsidRDefault="002F6729" w:rsidP="001D0FF2">
            <w:pPr>
              <w:rPr>
                <w:rFonts w:ascii="Arial" w:hAnsi="Arial" w:cs="Arial"/>
                <w:caps/>
                <w:sz w:val="16"/>
              </w:rPr>
            </w:pPr>
            <w:r w:rsidRPr="008F2005">
              <w:rPr>
                <w:rFonts w:ascii="Arial" w:hAnsi="Arial" w:cs="Arial"/>
                <w:caps/>
                <w:sz w:val="16"/>
              </w:rPr>
              <w:t>Building equipment recommendations (fixed)</w:t>
            </w:r>
          </w:p>
        </w:tc>
        <w:tc>
          <w:tcPr>
            <w:tcW w:w="1080" w:type="dxa"/>
            <w:tcBorders>
              <w:top w:val="single" w:sz="6" w:space="0" w:color="auto"/>
              <w:left w:val="single" w:sz="6" w:space="0" w:color="auto"/>
              <w:bottom w:val="single" w:sz="6" w:space="0" w:color="auto"/>
              <w:right w:val="single" w:sz="6" w:space="0" w:color="auto"/>
            </w:tcBorders>
          </w:tcPr>
          <w:p w14:paraId="584108E7" w14:textId="77777777" w:rsidR="002F6729" w:rsidRPr="008F2005" w:rsidRDefault="002F6729" w:rsidP="001D0FF2">
            <w:pPr>
              <w:jc w:val="center"/>
              <w:rPr>
                <w:rFonts w:ascii="Arial" w:hAnsi="Arial" w:cs="Arial"/>
                <w:caps/>
                <w:sz w:val="16"/>
              </w:rPr>
            </w:pPr>
          </w:p>
          <w:p w14:paraId="51FF7D94"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175" w:type="dxa"/>
            <w:tcBorders>
              <w:top w:val="single" w:sz="6" w:space="0" w:color="auto"/>
              <w:left w:val="single" w:sz="6" w:space="0" w:color="auto"/>
              <w:bottom w:val="single" w:sz="6" w:space="0" w:color="auto"/>
              <w:right w:val="single" w:sz="6" w:space="0" w:color="auto"/>
            </w:tcBorders>
          </w:tcPr>
          <w:p w14:paraId="518173AD" w14:textId="77777777" w:rsidR="002F6729" w:rsidRPr="008F2005" w:rsidRDefault="002F6729" w:rsidP="001D0FF2">
            <w:pPr>
              <w:jc w:val="center"/>
              <w:rPr>
                <w:rFonts w:ascii="Arial" w:hAnsi="Arial" w:cs="Arial"/>
                <w:caps/>
                <w:sz w:val="16"/>
              </w:rPr>
            </w:pPr>
          </w:p>
          <w:p w14:paraId="6E3F96AD"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175" w:type="dxa"/>
            <w:tcBorders>
              <w:top w:val="single" w:sz="6" w:space="0" w:color="auto"/>
              <w:left w:val="single" w:sz="6" w:space="0" w:color="auto"/>
              <w:bottom w:val="single" w:sz="6" w:space="0" w:color="auto"/>
              <w:right w:val="single" w:sz="6" w:space="0" w:color="auto"/>
            </w:tcBorders>
          </w:tcPr>
          <w:p w14:paraId="18845B18"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28A75F18"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37F7D81D" w14:textId="77777777" w:rsidR="002F6729" w:rsidRPr="008F2005" w:rsidRDefault="002F6729" w:rsidP="001D0FF2">
            <w:pPr>
              <w:jc w:val="center"/>
              <w:rPr>
                <w:rFonts w:ascii="Arial" w:hAnsi="Arial" w:cs="Arial"/>
                <w:caps/>
                <w:sz w:val="16"/>
              </w:rPr>
            </w:pPr>
          </w:p>
          <w:p w14:paraId="3A2A9372"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463" w:type="dxa"/>
            <w:tcBorders>
              <w:top w:val="single" w:sz="6" w:space="0" w:color="auto"/>
              <w:left w:val="single" w:sz="6" w:space="0" w:color="auto"/>
              <w:bottom w:val="single" w:sz="6" w:space="0" w:color="auto"/>
              <w:right w:val="double" w:sz="6" w:space="0" w:color="auto"/>
            </w:tcBorders>
          </w:tcPr>
          <w:p w14:paraId="0E675E20" w14:textId="77777777" w:rsidR="002F6729" w:rsidRPr="008F2005" w:rsidRDefault="002F6729" w:rsidP="001D0FF2">
            <w:pPr>
              <w:jc w:val="center"/>
              <w:rPr>
                <w:rFonts w:ascii="Arial" w:hAnsi="Arial" w:cs="Arial"/>
                <w:caps/>
                <w:sz w:val="16"/>
              </w:rPr>
            </w:pPr>
          </w:p>
        </w:tc>
      </w:tr>
      <w:tr w:rsidR="008F2005" w:rsidRPr="008F2005" w14:paraId="407FA80F"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A05B16E" w14:textId="77777777" w:rsidR="002F6729" w:rsidRPr="008F2005" w:rsidRDefault="002F6729" w:rsidP="001D0FF2">
            <w:pPr>
              <w:rPr>
                <w:rFonts w:ascii="Arial" w:hAnsi="Arial" w:cs="Arial"/>
                <w:caps/>
                <w:sz w:val="16"/>
              </w:rPr>
            </w:pPr>
            <w:r w:rsidRPr="008F2005">
              <w:rPr>
                <w:rFonts w:ascii="Arial" w:hAnsi="Arial" w:cs="Arial"/>
                <w:caps/>
                <w:sz w:val="16"/>
              </w:rPr>
              <w:t>construction feasibility recommendations</w:t>
            </w:r>
          </w:p>
        </w:tc>
        <w:tc>
          <w:tcPr>
            <w:tcW w:w="1080" w:type="dxa"/>
            <w:tcBorders>
              <w:top w:val="single" w:sz="6" w:space="0" w:color="auto"/>
              <w:left w:val="single" w:sz="6" w:space="0" w:color="auto"/>
              <w:bottom w:val="single" w:sz="6" w:space="0" w:color="auto"/>
              <w:right w:val="single" w:sz="6" w:space="0" w:color="auto"/>
            </w:tcBorders>
          </w:tcPr>
          <w:p w14:paraId="57749829" w14:textId="77777777" w:rsidR="002F6729" w:rsidRPr="008F2005" w:rsidRDefault="002F6729" w:rsidP="001D0FF2">
            <w:pPr>
              <w:jc w:val="center"/>
              <w:rPr>
                <w:rFonts w:ascii="Arial" w:hAnsi="Arial" w:cs="Arial"/>
                <w:caps/>
                <w:sz w:val="16"/>
              </w:rPr>
            </w:pPr>
          </w:p>
          <w:p w14:paraId="2EFE3683" w14:textId="77777777" w:rsidR="002F6729" w:rsidRPr="008F2005" w:rsidRDefault="00013329" w:rsidP="001D0FF2">
            <w:pPr>
              <w:jc w:val="center"/>
              <w:rPr>
                <w:rFonts w:ascii="Arial" w:hAnsi="Arial" w:cs="Arial"/>
                <w:caps/>
                <w:sz w:val="16"/>
              </w:rPr>
            </w:pPr>
            <w:r w:rsidRPr="008F2005">
              <w:rPr>
                <w:rFonts w:ascii="Arial" w:hAnsi="Arial" w:cs="Arial"/>
                <w:caps/>
                <w:sz w:val="16"/>
              </w:rPr>
              <w:t>1</w:t>
            </w:r>
          </w:p>
          <w:p w14:paraId="697DFC5B"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214714D0"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3EF63CAA"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07821C14" w14:textId="77777777" w:rsidR="002F6729" w:rsidRPr="008F2005" w:rsidRDefault="002F6729" w:rsidP="009D17D4">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257BE856" w14:textId="77777777" w:rsidR="002F6729" w:rsidRPr="008F2005" w:rsidRDefault="00013329" w:rsidP="001D0FF2">
            <w:pPr>
              <w:jc w:val="center"/>
              <w:rPr>
                <w:rFonts w:ascii="Arial" w:hAnsi="Arial" w:cs="Arial"/>
                <w:caps/>
                <w:sz w:val="16"/>
              </w:rPr>
            </w:pPr>
            <w:r w:rsidRPr="008F2005">
              <w:rPr>
                <w:rFonts w:ascii="Arial" w:hAnsi="Arial" w:cs="Arial"/>
                <w:caps/>
                <w:sz w:val="16"/>
              </w:rPr>
              <w:t>2</w:t>
            </w:r>
          </w:p>
        </w:tc>
        <w:tc>
          <w:tcPr>
            <w:tcW w:w="1463" w:type="dxa"/>
            <w:tcBorders>
              <w:top w:val="single" w:sz="6" w:space="0" w:color="auto"/>
              <w:left w:val="single" w:sz="6" w:space="0" w:color="auto"/>
              <w:bottom w:val="single" w:sz="6" w:space="0" w:color="auto"/>
              <w:right w:val="double" w:sz="6" w:space="0" w:color="auto"/>
            </w:tcBorders>
          </w:tcPr>
          <w:p w14:paraId="1D8CE025" w14:textId="77777777" w:rsidR="002F6729" w:rsidRPr="008F2005" w:rsidRDefault="002F6729" w:rsidP="001D0FF2">
            <w:pPr>
              <w:jc w:val="center"/>
              <w:rPr>
                <w:rFonts w:ascii="Arial" w:hAnsi="Arial" w:cs="Arial"/>
                <w:caps/>
                <w:sz w:val="16"/>
              </w:rPr>
            </w:pPr>
          </w:p>
        </w:tc>
      </w:tr>
      <w:tr w:rsidR="008F2005" w:rsidRPr="008F2005" w14:paraId="46EA61A3"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7C5F1F43" w14:textId="77777777" w:rsidR="002F6729" w:rsidRPr="008F2005" w:rsidRDefault="002F6729" w:rsidP="001D0FF2">
            <w:pPr>
              <w:rPr>
                <w:rFonts w:ascii="Arial" w:hAnsi="Arial" w:cs="Arial"/>
                <w:caps/>
                <w:sz w:val="16"/>
              </w:rPr>
            </w:pPr>
          </w:p>
          <w:p w14:paraId="683F490B" w14:textId="77777777" w:rsidR="002F6729" w:rsidRPr="008F2005" w:rsidRDefault="002F6729" w:rsidP="001D0FF2">
            <w:pPr>
              <w:rPr>
                <w:rFonts w:ascii="Arial" w:hAnsi="Arial" w:cs="Arial"/>
                <w:caps/>
                <w:sz w:val="16"/>
              </w:rPr>
            </w:pPr>
            <w:r w:rsidRPr="008F2005">
              <w:rPr>
                <w:rFonts w:ascii="Arial" w:hAnsi="Arial" w:cs="Arial"/>
                <w:caps/>
                <w:sz w:val="16"/>
              </w:rPr>
              <w:t>project master scheduling</w:t>
            </w:r>
          </w:p>
        </w:tc>
        <w:tc>
          <w:tcPr>
            <w:tcW w:w="1080" w:type="dxa"/>
            <w:tcBorders>
              <w:top w:val="single" w:sz="6" w:space="0" w:color="auto"/>
              <w:left w:val="single" w:sz="6" w:space="0" w:color="auto"/>
              <w:bottom w:val="single" w:sz="6" w:space="0" w:color="auto"/>
              <w:right w:val="single" w:sz="6" w:space="0" w:color="auto"/>
            </w:tcBorders>
          </w:tcPr>
          <w:p w14:paraId="5EE22700" w14:textId="77777777" w:rsidR="002F6729" w:rsidRPr="008F2005" w:rsidRDefault="002F6729" w:rsidP="001D0FF2">
            <w:pPr>
              <w:jc w:val="center"/>
              <w:rPr>
                <w:rFonts w:ascii="Arial" w:hAnsi="Arial" w:cs="Arial"/>
                <w:caps/>
                <w:sz w:val="16"/>
              </w:rPr>
            </w:pPr>
          </w:p>
          <w:p w14:paraId="24FF1C72"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69F2F50A"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28AF603E"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6B0BFBAB"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45C2C475" w14:textId="77777777" w:rsidR="002F6729" w:rsidRPr="008F2005" w:rsidRDefault="002F6729" w:rsidP="001D0FF2">
            <w:pPr>
              <w:jc w:val="center"/>
              <w:rPr>
                <w:rFonts w:ascii="Arial" w:hAnsi="Arial" w:cs="Arial"/>
                <w:caps/>
                <w:sz w:val="16"/>
              </w:rPr>
            </w:pPr>
          </w:p>
        </w:tc>
        <w:tc>
          <w:tcPr>
            <w:tcW w:w="1463" w:type="dxa"/>
            <w:tcBorders>
              <w:top w:val="single" w:sz="6" w:space="0" w:color="auto"/>
              <w:left w:val="single" w:sz="6" w:space="0" w:color="auto"/>
              <w:bottom w:val="single" w:sz="6" w:space="0" w:color="auto"/>
              <w:right w:val="double" w:sz="6" w:space="0" w:color="auto"/>
            </w:tcBorders>
          </w:tcPr>
          <w:p w14:paraId="5BF7A7BA" w14:textId="77777777" w:rsidR="002F6729" w:rsidRPr="008F2005" w:rsidRDefault="002F6729" w:rsidP="001D0FF2">
            <w:pPr>
              <w:jc w:val="center"/>
              <w:rPr>
                <w:rFonts w:ascii="Arial" w:hAnsi="Arial" w:cs="Arial"/>
                <w:caps/>
                <w:sz w:val="16"/>
              </w:rPr>
            </w:pPr>
          </w:p>
        </w:tc>
      </w:tr>
      <w:tr w:rsidR="008F2005" w:rsidRPr="008F2005" w14:paraId="28C82051"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8B0869A" w14:textId="77777777" w:rsidR="002F6729" w:rsidRPr="008F2005" w:rsidRDefault="002F6729" w:rsidP="001D0FF2">
            <w:pPr>
              <w:rPr>
                <w:rFonts w:ascii="Arial" w:hAnsi="Arial" w:cs="Arial"/>
                <w:caps/>
                <w:sz w:val="16"/>
              </w:rPr>
            </w:pPr>
          </w:p>
          <w:p w14:paraId="17289A5D" w14:textId="77777777" w:rsidR="002F6729" w:rsidRPr="008F2005" w:rsidRDefault="002F6729" w:rsidP="001D0FF2">
            <w:pPr>
              <w:rPr>
                <w:rFonts w:ascii="Arial" w:hAnsi="Arial" w:cs="Arial"/>
                <w:caps/>
                <w:sz w:val="16"/>
              </w:rPr>
            </w:pPr>
            <w:r w:rsidRPr="008F2005">
              <w:rPr>
                <w:rFonts w:ascii="Arial" w:hAnsi="Arial" w:cs="Arial"/>
                <w:caps/>
                <w:sz w:val="16"/>
              </w:rPr>
              <w:t>BID package recommendations</w:t>
            </w:r>
          </w:p>
        </w:tc>
        <w:tc>
          <w:tcPr>
            <w:tcW w:w="1080" w:type="dxa"/>
            <w:tcBorders>
              <w:top w:val="single" w:sz="6" w:space="0" w:color="auto"/>
              <w:left w:val="single" w:sz="6" w:space="0" w:color="auto"/>
              <w:bottom w:val="single" w:sz="6" w:space="0" w:color="auto"/>
              <w:right w:val="single" w:sz="6" w:space="0" w:color="auto"/>
            </w:tcBorders>
          </w:tcPr>
          <w:p w14:paraId="0BB6A227" w14:textId="77777777" w:rsidR="002F6729" w:rsidRPr="008F2005" w:rsidRDefault="002F6729" w:rsidP="001D0FF2">
            <w:pPr>
              <w:jc w:val="center"/>
              <w:rPr>
                <w:rFonts w:ascii="Arial" w:hAnsi="Arial" w:cs="Arial"/>
                <w:caps/>
                <w:sz w:val="16"/>
              </w:rPr>
            </w:pPr>
          </w:p>
          <w:p w14:paraId="787766C4"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175" w:type="dxa"/>
            <w:tcBorders>
              <w:top w:val="single" w:sz="6" w:space="0" w:color="auto"/>
              <w:left w:val="single" w:sz="6" w:space="0" w:color="auto"/>
              <w:bottom w:val="single" w:sz="6" w:space="0" w:color="auto"/>
              <w:right w:val="single" w:sz="6" w:space="0" w:color="auto"/>
            </w:tcBorders>
          </w:tcPr>
          <w:p w14:paraId="17AE5AAD"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16D960DD"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2C65B2BD"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5486B5D4" w14:textId="77777777" w:rsidR="002F6729" w:rsidRPr="008F2005" w:rsidRDefault="002F6729" w:rsidP="001D0FF2">
            <w:pPr>
              <w:jc w:val="center"/>
              <w:rPr>
                <w:rFonts w:ascii="Arial" w:hAnsi="Arial" w:cs="Arial"/>
                <w:caps/>
                <w:sz w:val="16"/>
              </w:rPr>
            </w:pPr>
          </w:p>
          <w:p w14:paraId="4EFA768F"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463" w:type="dxa"/>
            <w:tcBorders>
              <w:top w:val="single" w:sz="6" w:space="0" w:color="auto"/>
              <w:left w:val="single" w:sz="6" w:space="0" w:color="auto"/>
              <w:bottom w:val="single" w:sz="6" w:space="0" w:color="auto"/>
              <w:right w:val="double" w:sz="6" w:space="0" w:color="auto"/>
            </w:tcBorders>
          </w:tcPr>
          <w:p w14:paraId="79A31F0B" w14:textId="77777777" w:rsidR="002F6729" w:rsidRPr="008F2005" w:rsidRDefault="002F6729" w:rsidP="001D0FF2">
            <w:pPr>
              <w:jc w:val="center"/>
              <w:rPr>
                <w:rFonts w:ascii="Arial" w:hAnsi="Arial" w:cs="Arial"/>
                <w:caps/>
                <w:sz w:val="16"/>
              </w:rPr>
            </w:pPr>
          </w:p>
          <w:p w14:paraId="01EAD3B3" w14:textId="77777777" w:rsidR="002F6729" w:rsidRPr="008F2005" w:rsidRDefault="002F6729" w:rsidP="001D0FF2">
            <w:pPr>
              <w:jc w:val="center"/>
              <w:rPr>
                <w:rFonts w:ascii="Arial" w:hAnsi="Arial" w:cs="Arial"/>
                <w:caps/>
                <w:sz w:val="16"/>
              </w:rPr>
            </w:pPr>
          </w:p>
        </w:tc>
      </w:tr>
      <w:tr w:rsidR="008F2005" w:rsidRPr="008F2005" w14:paraId="6EE6381B"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08C964D" w14:textId="77777777" w:rsidR="002F6729" w:rsidRPr="008F2005" w:rsidRDefault="002F6729" w:rsidP="001D0FF2">
            <w:pPr>
              <w:rPr>
                <w:rFonts w:ascii="Arial" w:hAnsi="Arial" w:cs="Arial"/>
                <w:caps/>
                <w:sz w:val="16"/>
              </w:rPr>
            </w:pPr>
          </w:p>
          <w:p w14:paraId="4C6ECE68" w14:textId="77777777" w:rsidR="002F6729" w:rsidRPr="008F2005" w:rsidRDefault="002F6729" w:rsidP="001D0FF2">
            <w:pPr>
              <w:rPr>
                <w:rFonts w:ascii="Arial" w:hAnsi="Arial" w:cs="Arial"/>
                <w:caps/>
                <w:sz w:val="16"/>
              </w:rPr>
            </w:pPr>
            <w:r w:rsidRPr="008F2005">
              <w:rPr>
                <w:rFonts w:ascii="Arial" w:hAnsi="Arial" w:cs="Arial"/>
                <w:caps/>
                <w:sz w:val="16"/>
              </w:rPr>
              <w:t>life cycle costing analysis</w:t>
            </w:r>
          </w:p>
        </w:tc>
        <w:tc>
          <w:tcPr>
            <w:tcW w:w="1080" w:type="dxa"/>
            <w:tcBorders>
              <w:top w:val="single" w:sz="6" w:space="0" w:color="auto"/>
              <w:left w:val="single" w:sz="6" w:space="0" w:color="auto"/>
              <w:bottom w:val="single" w:sz="6" w:space="0" w:color="auto"/>
              <w:right w:val="single" w:sz="6" w:space="0" w:color="auto"/>
            </w:tcBorders>
          </w:tcPr>
          <w:p w14:paraId="51F13BBB" w14:textId="77777777" w:rsidR="002F6729" w:rsidRPr="008F2005" w:rsidRDefault="002F6729" w:rsidP="001D0FF2">
            <w:pPr>
              <w:jc w:val="center"/>
              <w:rPr>
                <w:rFonts w:ascii="Arial" w:hAnsi="Arial" w:cs="Arial"/>
                <w:caps/>
                <w:sz w:val="16"/>
              </w:rPr>
            </w:pPr>
          </w:p>
          <w:p w14:paraId="2E8D4782"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175" w:type="dxa"/>
            <w:tcBorders>
              <w:top w:val="single" w:sz="6" w:space="0" w:color="auto"/>
              <w:left w:val="single" w:sz="6" w:space="0" w:color="auto"/>
              <w:bottom w:val="single" w:sz="6" w:space="0" w:color="auto"/>
              <w:right w:val="single" w:sz="6" w:space="0" w:color="auto"/>
            </w:tcBorders>
          </w:tcPr>
          <w:p w14:paraId="7CFD0025"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10FB74F2"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19C211CD"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4531AD8E" w14:textId="77777777" w:rsidR="002F6729" w:rsidRPr="008F2005" w:rsidRDefault="002F6729" w:rsidP="001D0FF2">
            <w:pPr>
              <w:jc w:val="center"/>
              <w:rPr>
                <w:rFonts w:ascii="Arial" w:hAnsi="Arial" w:cs="Arial"/>
                <w:caps/>
                <w:sz w:val="16"/>
              </w:rPr>
            </w:pPr>
          </w:p>
          <w:p w14:paraId="1DDBF063"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463" w:type="dxa"/>
            <w:tcBorders>
              <w:top w:val="single" w:sz="6" w:space="0" w:color="auto"/>
              <w:left w:val="single" w:sz="6" w:space="0" w:color="auto"/>
              <w:bottom w:val="single" w:sz="6" w:space="0" w:color="auto"/>
              <w:right w:val="double" w:sz="6" w:space="0" w:color="auto"/>
            </w:tcBorders>
          </w:tcPr>
          <w:p w14:paraId="19A1CA9A" w14:textId="77777777" w:rsidR="002F6729" w:rsidRPr="008F2005" w:rsidRDefault="002F6729" w:rsidP="001D0FF2">
            <w:pPr>
              <w:jc w:val="center"/>
              <w:rPr>
                <w:rFonts w:ascii="Arial" w:hAnsi="Arial" w:cs="Arial"/>
                <w:caps/>
                <w:sz w:val="16"/>
              </w:rPr>
            </w:pPr>
          </w:p>
        </w:tc>
      </w:tr>
      <w:tr w:rsidR="008F2005" w:rsidRPr="008F2005" w14:paraId="5285BCEF"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11034C90" w14:textId="77777777" w:rsidR="002F6729" w:rsidRPr="008F2005" w:rsidRDefault="002F6729" w:rsidP="001D0FF2">
            <w:pPr>
              <w:rPr>
                <w:rFonts w:ascii="Arial" w:hAnsi="Arial" w:cs="Arial"/>
                <w:caps/>
                <w:sz w:val="16"/>
              </w:rPr>
            </w:pPr>
            <w:r w:rsidRPr="008F2005">
              <w:rPr>
                <w:rFonts w:ascii="Arial" w:hAnsi="Arial" w:cs="Arial"/>
                <w:caps/>
                <w:sz w:val="16"/>
              </w:rPr>
              <w:t>informal and formal value engineering</w:t>
            </w:r>
          </w:p>
        </w:tc>
        <w:tc>
          <w:tcPr>
            <w:tcW w:w="1080" w:type="dxa"/>
            <w:tcBorders>
              <w:top w:val="single" w:sz="6" w:space="0" w:color="auto"/>
              <w:left w:val="single" w:sz="6" w:space="0" w:color="auto"/>
              <w:bottom w:val="single" w:sz="6" w:space="0" w:color="auto"/>
              <w:right w:val="single" w:sz="6" w:space="0" w:color="auto"/>
            </w:tcBorders>
          </w:tcPr>
          <w:p w14:paraId="469CE164" w14:textId="77777777" w:rsidR="002F6729" w:rsidRPr="008F2005" w:rsidRDefault="002F6729" w:rsidP="001D0FF2">
            <w:pPr>
              <w:jc w:val="center"/>
              <w:rPr>
                <w:rFonts w:ascii="Arial" w:hAnsi="Arial" w:cs="Arial"/>
                <w:caps/>
                <w:sz w:val="16"/>
              </w:rPr>
            </w:pPr>
          </w:p>
          <w:p w14:paraId="0B7F9232"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38184BFA"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1727780F"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6035A0CD"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0466D203" w14:textId="77777777" w:rsidR="002F6729" w:rsidRPr="008F2005" w:rsidRDefault="002F6729" w:rsidP="001D0FF2">
            <w:pPr>
              <w:jc w:val="center"/>
              <w:rPr>
                <w:rFonts w:ascii="Arial" w:hAnsi="Arial" w:cs="Arial"/>
                <w:caps/>
                <w:sz w:val="16"/>
              </w:rPr>
            </w:pPr>
          </w:p>
          <w:p w14:paraId="77936207"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463" w:type="dxa"/>
            <w:tcBorders>
              <w:top w:val="single" w:sz="6" w:space="0" w:color="auto"/>
              <w:left w:val="single" w:sz="6" w:space="0" w:color="auto"/>
              <w:bottom w:val="single" w:sz="6" w:space="0" w:color="auto"/>
              <w:right w:val="double" w:sz="6" w:space="0" w:color="auto"/>
            </w:tcBorders>
          </w:tcPr>
          <w:p w14:paraId="6C24956F" w14:textId="77777777" w:rsidR="002F6729" w:rsidRPr="008F2005" w:rsidRDefault="002F6729" w:rsidP="001D0FF2">
            <w:pPr>
              <w:jc w:val="center"/>
              <w:rPr>
                <w:rFonts w:ascii="Arial" w:hAnsi="Arial" w:cs="Arial"/>
                <w:caps/>
                <w:sz w:val="16"/>
              </w:rPr>
            </w:pPr>
          </w:p>
        </w:tc>
      </w:tr>
      <w:tr w:rsidR="008F2005" w:rsidRPr="008F2005" w14:paraId="04642C4C"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FADEF2B" w14:textId="77777777" w:rsidR="002F6729" w:rsidRPr="008F2005" w:rsidRDefault="002F6729" w:rsidP="001D0FF2">
            <w:pPr>
              <w:rPr>
                <w:rFonts w:ascii="Arial" w:hAnsi="Arial" w:cs="Arial"/>
                <w:caps/>
                <w:sz w:val="16"/>
              </w:rPr>
            </w:pPr>
            <w:r w:rsidRPr="008F2005">
              <w:rPr>
                <w:rFonts w:ascii="Arial" w:hAnsi="Arial" w:cs="Arial"/>
                <w:caps/>
                <w:sz w:val="16"/>
              </w:rPr>
              <w:t>energy use analysis and recommendations</w:t>
            </w:r>
          </w:p>
        </w:tc>
        <w:tc>
          <w:tcPr>
            <w:tcW w:w="1080" w:type="dxa"/>
            <w:tcBorders>
              <w:top w:val="single" w:sz="6" w:space="0" w:color="auto"/>
              <w:left w:val="single" w:sz="6" w:space="0" w:color="auto"/>
              <w:bottom w:val="single" w:sz="6" w:space="0" w:color="auto"/>
              <w:right w:val="single" w:sz="6" w:space="0" w:color="auto"/>
            </w:tcBorders>
          </w:tcPr>
          <w:p w14:paraId="7EBD365C" w14:textId="77777777" w:rsidR="002F6729" w:rsidRPr="008F2005" w:rsidRDefault="002F6729" w:rsidP="001D0FF2">
            <w:pPr>
              <w:jc w:val="center"/>
              <w:rPr>
                <w:rFonts w:ascii="Arial" w:hAnsi="Arial" w:cs="Arial"/>
                <w:caps/>
                <w:sz w:val="16"/>
              </w:rPr>
            </w:pPr>
          </w:p>
          <w:p w14:paraId="3BDB5D6F"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175" w:type="dxa"/>
            <w:tcBorders>
              <w:top w:val="single" w:sz="6" w:space="0" w:color="auto"/>
              <w:left w:val="single" w:sz="6" w:space="0" w:color="auto"/>
              <w:bottom w:val="single" w:sz="6" w:space="0" w:color="auto"/>
              <w:right w:val="single" w:sz="6" w:space="0" w:color="auto"/>
            </w:tcBorders>
          </w:tcPr>
          <w:p w14:paraId="699C4875"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2B94A83E"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0107100B"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06FF2E59" w14:textId="77777777" w:rsidR="002F6729" w:rsidRPr="008F2005" w:rsidRDefault="002F6729" w:rsidP="001D0FF2">
            <w:pPr>
              <w:jc w:val="center"/>
              <w:rPr>
                <w:rFonts w:ascii="Arial" w:hAnsi="Arial" w:cs="Arial"/>
                <w:caps/>
                <w:sz w:val="16"/>
              </w:rPr>
            </w:pPr>
          </w:p>
          <w:p w14:paraId="06A1B03A"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463" w:type="dxa"/>
            <w:tcBorders>
              <w:top w:val="single" w:sz="6" w:space="0" w:color="auto"/>
              <w:left w:val="single" w:sz="6" w:space="0" w:color="auto"/>
              <w:bottom w:val="single" w:sz="6" w:space="0" w:color="auto"/>
              <w:right w:val="double" w:sz="6" w:space="0" w:color="auto"/>
            </w:tcBorders>
          </w:tcPr>
          <w:p w14:paraId="03F26047" w14:textId="77777777" w:rsidR="002F6729" w:rsidRPr="008F2005" w:rsidRDefault="002F6729" w:rsidP="001D0FF2">
            <w:pPr>
              <w:jc w:val="center"/>
              <w:rPr>
                <w:rFonts w:ascii="Arial" w:hAnsi="Arial" w:cs="Arial"/>
                <w:caps/>
                <w:sz w:val="16"/>
              </w:rPr>
            </w:pPr>
          </w:p>
        </w:tc>
      </w:tr>
      <w:tr w:rsidR="008F2005" w:rsidRPr="008F2005" w14:paraId="41BFA5A9"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120406B0" w14:textId="77777777" w:rsidR="002F6729" w:rsidRPr="008F2005" w:rsidRDefault="002F6729" w:rsidP="001D0FF2">
            <w:pPr>
              <w:rPr>
                <w:rFonts w:ascii="Arial" w:hAnsi="Arial" w:cs="Arial"/>
                <w:caps/>
                <w:sz w:val="16"/>
              </w:rPr>
            </w:pPr>
            <w:r w:rsidRPr="008F2005">
              <w:rPr>
                <w:rFonts w:ascii="Arial" w:hAnsi="Arial" w:cs="Arial"/>
                <w:caps/>
                <w:sz w:val="16"/>
              </w:rPr>
              <w:t>preliminary total cost</w:t>
            </w:r>
          </w:p>
          <w:p w14:paraId="3F814A11" w14:textId="77777777" w:rsidR="002F6729" w:rsidRPr="008F2005" w:rsidRDefault="002F6729" w:rsidP="001D0FF2">
            <w:pPr>
              <w:rPr>
                <w:rFonts w:ascii="Arial" w:hAnsi="Arial" w:cs="Arial"/>
                <w:caps/>
                <w:sz w:val="16"/>
              </w:rPr>
            </w:pPr>
            <w:r w:rsidRPr="008F2005">
              <w:rPr>
                <w:rFonts w:ascii="Arial" w:hAnsi="Arial" w:cs="Arial"/>
                <w:caps/>
                <w:sz w:val="16"/>
              </w:rPr>
              <w:t>feasibility review</w:t>
            </w:r>
          </w:p>
        </w:tc>
        <w:tc>
          <w:tcPr>
            <w:tcW w:w="1080" w:type="dxa"/>
            <w:tcBorders>
              <w:top w:val="single" w:sz="6" w:space="0" w:color="auto"/>
              <w:left w:val="single" w:sz="6" w:space="0" w:color="auto"/>
              <w:bottom w:val="single" w:sz="6" w:space="0" w:color="auto"/>
              <w:right w:val="single" w:sz="6" w:space="0" w:color="auto"/>
            </w:tcBorders>
          </w:tcPr>
          <w:p w14:paraId="5E03523E" w14:textId="77777777" w:rsidR="002F6729" w:rsidRPr="008F2005" w:rsidRDefault="002F6729" w:rsidP="001D0FF2">
            <w:pPr>
              <w:jc w:val="center"/>
              <w:rPr>
                <w:rFonts w:ascii="Arial" w:hAnsi="Arial" w:cs="Arial"/>
                <w:caps/>
                <w:sz w:val="16"/>
              </w:rPr>
            </w:pPr>
          </w:p>
          <w:p w14:paraId="4076F16F" w14:textId="77777777" w:rsidR="002F6729" w:rsidRPr="008F2005" w:rsidRDefault="00013329" w:rsidP="001D0FF2">
            <w:pPr>
              <w:jc w:val="center"/>
              <w:rPr>
                <w:rFonts w:ascii="Arial" w:hAnsi="Arial" w:cs="Arial"/>
                <w:caps/>
                <w:sz w:val="16"/>
              </w:rPr>
            </w:pPr>
            <w:r w:rsidRPr="008F2005">
              <w:rPr>
                <w:rFonts w:ascii="Arial" w:hAnsi="Arial" w:cs="Arial"/>
                <w:caps/>
                <w:sz w:val="16"/>
              </w:rPr>
              <w:t>1</w:t>
            </w:r>
          </w:p>
        </w:tc>
        <w:tc>
          <w:tcPr>
            <w:tcW w:w="1175" w:type="dxa"/>
            <w:tcBorders>
              <w:top w:val="single" w:sz="6" w:space="0" w:color="auto"/>
              <w:left w:val="single" w:sz="6" w:space="0" w:color="auto"/>
              <w:bottom w:val="single" w:sz="6" w:space="0" w:color="auto"/>
              <w:right w:val="single" w:sz="6" w:space="0" w:color="auto"/>
            </w:tcBorders>
          </w:tcPr>
          <w:p w14:paraId="2E191228"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12DA526A"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5C9863BB"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5D36D1C0" w14:textId="77777777" w:rsidR="002F6729" w:rsidRPr="008F2005" w:rsidRDefault="00013329" w:rsidP="001D0FF2">
            <w:pPr>
              <w:jc w:val="center"/>
              <w:rPr>
                <w:rFonts w:ascii="Arial" w:hAnsi="Arial" w:cs="Arial"/>
                <w:caps/>
                <w:sz w:val="16"/>
              </w:rPr>
            </w:pPr>
            <w:r w:rsidRPr="008F2005">
              <w:rPr>
                <w:rFonts w:ascii="Arial" w:hAnsi="Arial" w:cs="Arial"/>
                <w:caps/>
                <w:sz w:val="16"/>
              </w:rPr>
              <w:t>2</w:t>
            </w:r>
          </w:p>
        </w:tc>
        <w:tc>
          <w:tcPr>
            <w:tcW w:w="1463" w:type="dxa"/>
            <w:tcBorders>
              <w:top w:val="single" w:sz="6" w:space="0" w:color="auto"/>
              <w:left w:val="single" w:sz="6" w:space="0" w:color="auto"/>
              <w:bottom w:val="single" w:sz="6" w:space="0" w:color="auto"/>
              <w:right w:val="double" w:sz="6" w:space="0" w:color="auto"/>
            </w:tcBorders>
          </w:tcPr>
          <w:p w14:paraId="1B19A445" w14:textId="77777777" w:rsidR="002F6729" w:rsidRPr="008F2005" w:rsidRDefault="002F6729" w:rsidP="001D0FF2">
            <w:pPr>
              <w:jc w:val="center"/>
              <w:rPr>
                <w:rFonts w:ascii="Arial" w:hAnsi="Arial" w:cs="Arial"/>
                <w:caps/>
                <w:sz w:val="16"/>
              </w:rPr>
            </w:pPr>
          </w:p>
        </w:tc>
      </w:tr>
      <w:tr w:rsidR="008F2005" w:rsidRPr="008F2005" w14:paraId="49F021CD"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70431FE1" w14:textId="77777777" w:rsidR="002F6729" w:rsidRPr="008F2005" w:rsidRDefault="002F6729" w:rsidP="001D0FF2">
            <w:pPr>
              <w:rPr>
                <w:rFonts w:ascii="Arial" w:hAnsi="Arial" w:cs="Arial"/>
                <w:caps/>
                <w:sz w:val="16"/>
              </w:rPr>
            </w:pPr>
            <w:r w:rsidRPr="008F2005">
              <w:rPr>
                <w:rFonts w:ascii="Arial" w:hAnsi="Arial" w:cs="Arial"/>
                <w:caps/>
                <w:sz w:val="16"/>
              </w:rPr>
              <w:t>labor availability review</w:t>
            </w:r>
          </w:p>
          <w:p w14:paraId="5A2AF29F" w14:textId="77777777" w:rsidR="002F6729" w:rsidRPr="008F2005" w:rsidRDefault="002F6729" w:rsidP="001D0FF2">
            <w:pPr>
              <w:rPr>
                <w:rFonts w:ascii="Arial" w:hAnsi="Arial" w:cs="Arial"/>
                <w:caps/>
                <w:sz w:val="16"/>
              </w:rPr>
            </w:pPr>
            <w:r w:rsidRPr="008F2005">
              <w:rPr>
                <w:rFonts w:ascii="Arial" w:hAnsi="Arial" w:cs="Arial"/>
                <w:caps/>
                <w:sz w:val="16"/>
              </w:rPr>
              <w:t>(subcontractORS)</w:t>
            </w:r>
          </w:p>
        </w:tc>
        <w:tc>
          <w:tcPr>
            <w:tcW w:w="1080" w:type="dxa"/>
            <w:tcBorders>
              <w:top w:val="single" w:sz="6" w:space="0" w:color="auto"/>
              <w:left w:val="single" w:sz="6" w:space="0" w:color="auto"/>
              <w:bottom w:val="single" w:sz="6" w:space="0" w:color="auto"/>
              <w:right w:val="single" w:sz="6" w:space="0" w:color="auto"/>
            </w:tcBorders>
          </w:tcPr>
          <w:p w14:paraId="3CAAAF94" w14:textId="77777777" w:rsidR="002F6729" w:rsidRPr="008F2005" w:rsidRDefault="002F6729" w:rsidP="001D0FF2">
            <w:pPr>
              <w:jc w:val="center"/>
              <w:rPr>
                <w:rFonts w:ascii="Arial" w:hAnsi="Arial" w:cs="Arial"/>
                <w:caps/>
                <w:sz w:val="16"/>
              </w:rPr>
            </w:pPr>
          </w:p>
          <w:p w14:paraId="7B1E973B"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5F9CA3CC"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1744C292"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single" w:sz="6" w:space="0" w:color="auto"/>
              <w:right w:val="single" w:sz="6" w:space="0" w:color="auto"/>
            </w:tcBorders>
          </w:tcPr>
          <w:p w14:paraId="43E91F60"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single" w:sz="6" w:space="0" w:color="auto"/>
              <w:right w:val="single" w:sz="6" w:space="0" w:color="auto"/>
            </w:tcBorders>
          </w:tcPr>
          <w:p w14:paraId="61657286" w14:textId="77777777" w:rsidR="002F6729" w:rsidRPr="008F2005" w:rsidRDefault="002F6729" w:rsidP="001D0FF2">
            <w:pPr>
              <w:jc w:val="center"/>
              <w:rPr>
                <w:rFonts w:ascii="Arial" w:hAnsi="Arial" w:cs="Arial"/>
                <w:caps/>
                <w:sz w:val="16"/>
              </w:rPr>
            </w:pPr>
          </w:p>
        </w:tc>
        <w:tc>
          <w:tcPr>
            <w:tcW w:w="1463" w:type="dxa"/>
            <w:tcBorders>
              <w:top w:val="single" w:sz="6" w:space="0" w:color="auto"/>
              <w:left w:val="single" w:sz="6" w:space="0" w:color="auto"/>
              <w:bottom w:val="single" w:sz="6" w:space="0" w:color="auto"/>
              <w:right w:val="double" w:sz="6" w:space="0" w:color="auto"/>
            </w:tcBorders>
          </w:tcPr>
          <w:p w14:paraId="0BE777EB" w14:textId="77777777" w:rsidR="002F6729" w:rsidRPr="008F2005" w:rsidRDefault="002F6729" w:rsidP="001D0FF2">
            <w:pPr>
              <w:jc w:val="center"/>
              <w:rPr>
                <w:rFonts w:ascii="Arial" w:hAnsi="Arial" w:cs="Arial"/>
                <w:caps/>
                <w:sz w:val="16"/>
              </w:rPr>
            </w:pPr>
          </w:p>
        </w:tc>
      </w:tr>
      <w:tr w:rsidR="008F2005" w:rsidRPr="008F2005" w14:paraId="77130581" w14:textId="77777777" w:rsidTr="009D17D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1C4D8E7D" w14:textId="77777777" w:rsidR="002F6729" w:rsidRPr="008F2005" w:rsidRDefault="002F6729" w:rsidP="001D0FF2">
            <w:pPr>
              <w:rPr>
                <w:rFonts w:ascii="Arial" w:hAnsi="Arial" w:cs="Arial"/>
                <w:caps/>
                <w:sz w:val="16"/>
              </w:rPr>
            </w:pPr>
            <w:r w:rsidRPr="008F2005">
              <w:rPr>
                <w:rFonts w:ascii="Arial" w:hAnsi="Arial" w:cs="Arial"/>
                <w:caps/>
                <w:sz w:val="16"/>
              </w:rPr>
              <w:t>material equipment and</w:t>
            </w:r>
          </w:p>
          <w:p w14:paraId="66602328" w14:textId="77777777" w:rsidR="002F6729" w:rsidRPr="008F2005" w:rsidRDefault="002F6729" w:rsidP="001D0FF2">
            <w:pPr>
              <w:rPr>
                <w:rFonts w:ascii="Arial" w:hAnsi="Arial" w:cs="Arial"/>
                <w:caps/>
                <w:sz w:val="16"/>
              </w:rPr>
            </w:pPr>
            <w:r w:rsidRPr="008F2005">
              <w:rPr>
                <w:rFonts w:ascii="Arial" w:hAnsi="Arial" w:cs="Arial"/>
                <w:caps/>
                <w:sz w:val="16"/>
              </w:rPr>
              <w:t>contractor availability</w:t>
            </w:r>
          </w:p>
        </w:tc>
        <w:tc>
          <w:tcPr>
            <w:tcW w:w="1080" w:type="dxa"/>
            <w:tcBorders>
              <w:top w:val="single" w:sz="6" w:space="0" w:color="auto"/>
              <w:left w:val="single" w:sz="6" w:space="0" w:color="auto"/>
              <w:bottom w:val="double" w:sz="6" w:space="0" w:color="auto"/>
              <w:right w:val="single" w:sz="6" w:space="0" w:color="auto"/>
            </w:tcBorders>
          </w:tcPr>
          <w:p w14:paraId="113195E4" w14:textId="77777777" w:rsidR="002F6729" w:rsidRPr="008F2005" w:rsidRDefault="002F6729" w:rsidP="001D0FF2">
            <w:pPr>
              <w:jc w:val="center"/>
              <w:rPr>
                <w:rFonts w:ascii="Arial" w:hAnsi="Arial" w:cs="Arial"/>
                <w:caps/>
                <w:sz w:val="16"/>
              </w:rPr>
            </w:pPr>
          </w:p>
          <w:p w14:paraId="365015EF"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bottom w:val="double" w:sz="6" w:space="0" w:color="auto"/>
              <w:right w:val="single" w:sz="6" w:space="0" w:color="auto"/>
            </w:tcBorders>
          </w:tcPr>
          <w:p w14:paraId="39663DF4"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double" w:sz="6" w:space="0" w:color="auto"/>
              <w:right w:val="single" w:sz="6" w:space="0" w:color="auto"/>
            </w:tcBorders>
          </w:tcPr>
          <w:p w14:paraId="22638219" w14:textId="77777777" w:rsidR="002F6729" w:rsidRPr="008F2005" w:rsidRDefault="002F6729" w:rsidP="001D0FF2">
            <w:pPr>
              <w:jc w:val="center"/>
              <w:rPr>
                <w:rFonts w:ascii="Arial" w:hAnsi="Arial" w:cs="Arial"/>
                <w:caps/>
                <w:sz w:val="16"/>
              </w:rPr>
            </w:pPr>
          </w:p>
        </w:tc>
        <w:tc>
          <w:tcPr>
            <w:tcW w:w="1147" w:type="dxa"/>
            <w:tcBorders>
              <w:top w:val="single" w:sz="6" w:space="0" w:color="auto"/>
              <w:left w:val="single" w:sz="6" w:space="0" w:color="auto"/>
              <w:bottom w:val="double" w:sz="6" w:space="0" w:color="auto"/>
              <w:right w:val="single" w:sz="6" w:space="0" w:color="auto"/>
            </w:tcBorders>
          </w:tcPr>
          <w:p w14:paraId="5E82C55C" w14:textId="77777777" w:rsidR="002F6729" w:rsidRPr="008F2005" w:rsidRDefault="002F6729" w:rsidP="001D0FF2">
            <w:pPr>
              <w:jc w:val="center"/>
              <w:rPr>
                <w:rFonts w:ascii="Arial" w:hAnsi="Arial" w:cs="Arial"/>
                <w:caps/>
                <w:sz w:val="16"/>
              </w:rPr>
            </w:pPr>
          </w:p>
        </w:tc>
        <w:tc>
          <w:tcPr>
            <w:tcW w:w="1440" w:type="dxa"/>
            <w:tcBorders>
              <w:top w:val="single" w:sz="6" w:space="0" w:color="auto"/>
              <w:left w:val="single" w:sz="6" w:space="0" w:color="auto"/>
              <w:bottom w:val="double" w:sz="6" w:space="0" w:color="auto"/>
              <w:right w:val="single" w:sz="6" w:space="0" w:color="auto"/>
            </w:tcBorders>
          </w:tcPr>
          <w:p w14:paraId="59DA30D0" w14:textId="77777777" w:rsidR="002F6729" w:rsidRPr="008F2005" w:rsidRDefault="002F6729" w:rsidP="001D0FF2">
            <w:pPr>
              <w:jc w:val="center"/>
              <w:rPr>
                <w:rFonts w:ascii="Arial" w:hAnsi="Arial" w:cs="Arial"/>
                <w:caps/>
                <w:sz w:val="16"/>
              </w:rPr>
            </w:pPr>
          </w:p>
        </w:tc>
        <w:tc>
          <w:tcPr>
            <w:tcW w:w="1463" w:type="dxa"/>
            <w:tcBorders>
              <w:top w:val="single" w:sz="6" w:space="0" w:color="auto"/>
              <w:left w:val="single" w:sz="6" w:space="0" w:color="auto"/>
              <w:bottom w:val="double" w:sz="6" w:space="0" w:color="auto"/>
              <w:right w:val="double" w:sz="6" w:space="0" w:color="auto"/>
            </w:tcBorders>
          </w:tcPr>
          <w:p w14:paraId="228F85F6" w14:textId="77777777" w:rsidR="002F6729" w:rsidRPr="008F2005" w:rsidRDefault="002F6729" w:rsidP="001D0FF2">
            <w:pPr>
              <w:jc w:val="center"/>
              <w:rPr>
                <w:rFonts w:ascii="Arial" w:hAnsi="Arial" w:cs="Arial"/>
                <w:caps/>
                <w:sz w:val="16"/>
              </w:rPr>
            </w:pPr>
          </w:p>
        </w:tc>
      </w:tr>
    </w:tbl>
    <w:p w14:paraId="2FC72F95" w14:textId="77777777" w:rsidR="003A1BBA" w:rsidRPr="008F2005" w:rsidRDefault="003A1BBA" w:rsidP="003A1BBA">
      <w:pPr>
        <w:pStyle w:val="Footer"/>
        <w:ind w:left="180"/>
        <w:rPr>
          <w:sz w:val="18"/>
        </w:rPr>
      </w:pPr>
    </w:p>
    <w:p w14:paraId="07793B94" w14:textId="77777777" w:rsidR="004E6511" w:rsidRPr="008F2005" w:rsidRDefault="004E6511" w:rsidP="004E6511">
      <w:pPr>
        <w:pStyle w:val="Footer"/>
        <w:ind w:left="180"/>
        <w:rPr>
          <w:sz w:val="18"/>
        </w:rPr>
      </w:pPr>
      <w:r w:rsidRPr="008F2005">
        <w:rPr>
          <w:sz w:val="18"/>
        </w:rPr>
        <w:t>Responsibility:</w:t>
      </w:r>
    </w:p>
    <w:p w14:paraId="50EF4514" w14:textId="77777777" w:rsidR="004E6511" w:rsidRPr="008F2005" w:rsidRDefault="004E6511" w:rsidP="004E6511">
      <w:pPr>
        <w:pStyle w:val="Footer"/>
        <w:tabs>
          <w:tab w:val="clear" w:pos="4320"/>
          <w:tab w:val="clear" w:pos="8640"/>
          <w:tab w:val="left" w:pos="1080"/>
          <w:tab w:val="center" w:pos="5400"/>
          <w:tab w:val="right" w:pos="9720"/>
        </w:tabs>
        <w:ind w:left="180"/>
        <w:rPr>
          <w:sz w:val="18"/>
        </w:rPr>
      </w:pPr>
      <w:r w:rsidRPr="008F2005">
        <w:rPr>
          <w:sz w:val="18"/>
        </w:rPr>
        <w:tab/>
        <w:t>x = Total</w:t>
      </w:r>
      <w:r w:rsidRPr="008F2005">
        <w:rPr>
          <w:sz w:val="18"/>
        </w:rPr>
        <w:tab/>
        <w:t>1 = Primary</w:t>
      </w:r>
      <w:r w:rsidRPr="008F2005">
        <w:rPr>
          <w:sz w:val="18"/>
        </w:rPr>
        <w:tab/>
        <w:t>2 = Secondary</w:t>
      </w:r>
    </w:p>
    <w:p w14:paraId="0639DF78" w14:textId="77777777" w:rsidR="004E6511" w:rsidRPr="008F2005" w:rsidRDefault="004E6511">
      <w:pPr>
        <w:rPr>
          <w:rFonts w:ascii="Arial" w:hAnsi="Arial" w:cs="Arial"/>
          <w:b/>
          <w:sz w:val="36"/>
        </w:rPr>
      </w:pPr>
      <w:r w:rsidRPr="008F2005">
        <w:rPr>
          <w:rFonts w:ascii="Arial" w:hAnsi="Arial" w:cs="Arial"/>
          <w:b/>
          <w:sz w:val="36"/>
        </w:rPr>
        <w:br w:type="page"/>
      </w:r>
    </w:p>
    <w:tbl>
      <w:tblPr>
        <w:tblW w:w="11170" w:type="dxa"/>
        <w:tblInd w:w="-904" w:type="dxa"/>
        <w:tblLayout w:type="fixed"/>
        <w:tblLook w:val="0000" w:firstRow="0" w:lastRow="0" w:firstColumn="0" w:lastColumn="0" w:noHBand="0" w:noVBand="0"/>
      </w:tblPr>
      <w:tblGrid>
        <w:gridCol w:w="3690"/>
        <w:gridCol w:w="1080"/>
        <w:gridCol w:w="1175"/>
        <w:gridCol w:w="1175"/>
        <w:gridCol w:w="1231"/>
        <w:gridCol w:w="1301"/>
        <w:gridCol w:w="1518"/>
      </w:tblGrid>
      <w:tr w:rsidR="009D17D4" w:rsidRPr="008F2005" w14:paraId="393ACB4D" w14:textId="77777777" w:rsidTr="009D17D4">
        <w:trPr>
          <w:trHeight w:val="612"/>
        </w:trPr>
        <w:tc>
          <w:tcPr>
            <w:tcW w:w="3690" w:type="dxa"/>
            <w:tcBorders>
              <w:top w:val="double" w:sz="6" w:space="0" w:color="auto"/>
              <w:left w:val="double" w:sz="6" w:space="0" w:color="auto"/>
              <w:bottom w:val="single" w:sz="6" w:space="0" w:color="auto"/>
              <w:right w:val="single" w:sz="6" w:space="0" w:color="auto"/>
            </w:tcBorders>
          </w:tcPr>
          <w:p w14:paraId="753EB1D7" w14:textId="77777777" w:rsidR="009D17D4" w:rsidRPr="008F2005" w:rsidRDefault="009D17D4" w:rsidP="001D0FF2">
            <w:pPr>
              <w:rPr>
                <w:rFonts w:ascii="Arial" w:hAnsi="Arial" w:cs="Arial"/>
                <w:b/>
                <w:caps/>
              </w:rPr>
            </w:pPr>
            <w:r w:rsidRPr="008F2005">
              <w:rPr>
                <w:rFonts w:ascii="Arial" w:hAnsi="Arial" w:cs="Arial"/>
                <w:b/>
                <w:caps/>
              </w:rPr>
              <w:lastRenderedPageBreak/>
              <w:t>CONSTRUCTION MANAGEMENT SERVICES</w:t>
            </w:r>
          </w:p>
        </w:tc>
        <w:tc>
          <w:tcPr>
            <w:tcW w:w="4661" w:type="dxa"/>
            <w:gridSpan w:val="4"/>
            <w:tcBorders>
              <w:top w:val="double" w:sz="6" w:space="0" w:color="auto"/>
              <w:bottom w:val="single" w:sz="6" w:space="0" w:color="auto"/>
              <w:right w:val="single" w:sz="2" w:space="0" w:color="auto"/>
            </w:tcBorders>
          </w:tcPr>
          <w:p w14:paraId="01398E9A" w14:textId="77777777" w:rsidR="009D17D4" w:rsidRPr="008F2005" w:rsidRDefault="009D17D4" w:rsidP="001D0FF2">
            <w:pPr>
              <w:jc w:val="center"/>
              <w:rPr>
                <w:rFonts w:ascii="Arial" w:hAnsi="Arial" w:cs="Arial"/>
                <w:b/>
                <w:caps/>
              </w:rPr>
            </w:pPr>
            <w:r w:rsidRPr="008F2005">
              <w:rPr>
                <w:rFonts w:ascii="Arial" w:hAnsi="Arial" w:cs="Arial"/>
                <w:b/>
                <w:caps/>
              </w:rPr>
              <w:t>REQUIRED OF Construction Manager</w:t>
            </w:r>
          </w:p>
        </w:tc>
        <w:tc>
          <w:tcPr>
            <w:tcW w:w="1301" w:type="dxa"/>
            <w:tcBorders>
              <w:top w:val="double" w:sz="6" w:space="0" w:color="auto"/>
              <w:left w:val="single" w:sz="2" w:space="0" w:color="auto"/>
              <w:right w:val="single" w:sz="2" w:space="0" w:color="auto"/>
            </w:tcBorders>
          </w:tcPr>
          <w:p w14:paraId="1820696A" w14:textId="77777777" w:rsidR="009D17D4" w:rsidRPr="008F2005" w:rsidRDefault="009D17D4" w:rsidP="009D17D4">
            <w:pPr>
              <w:pBdr>
                <w:right w:val="single" w:sz="6" w:space="4" w:color="auto"/>
              </w:pBdr>
              <w:jc w:val="center"/>
              <w:rPr>
                <w:rFonts w:ascii="Arial" w:hAnsi="Arial" w:cs="Arial"/>
                <w:b/>
                <w:caps/>
              </w:rPr>
            </w:pPr>
            <w:r w:rsidRPr="008F2005">
              <w:rPr>
                <w:rFonts w:ascii="Arial" w:hAnsi="Arial" w:cs="Arial"/>
                <w:b/>
                <w:caps/>
              </w:rPr>
              <w:t>REQUIRED</w:t>
            </w:r>
          </w:p>
          <w:p w14:paraId="2E78B537" w14:textId="77777777" w:rsidR="009D17D4" w:rsidRPr="008F2005" w:rsidRDefault="009D17D4" w:rsidP="009D17D4">
            <w:pPr>
              <w:jc w:val="center"/>
              <w:rPr>
                <w:rFonts w:ascii="Arial" w:hAnsi="Arial" w:cs="Arial"/>
                <w:b/>
                <w:caps/>
              </w:rPr>
            </w:pPr>
            <w:r w:rsidRPr="008F2005">
              <w:rPr>
                <w:rFonts w:ascii="Arial" w:hAnsi="Arial" w:cs="Arial"/>
                <w:b/>
                <w:caps/>
              </w:rPr>
              <w:t>OF ARCH</w:t>
            </w:r>
          </w:p>
        </w:tc>
        <w:tc>
          <w:tcPr>
            <w:tcW w:w="1518" w:type="dxa"/>
            <w:tcBorders>
              <w:top w:val="double" w:sz="6" w:space="0" w:color="auto"/>
              <w:left w:val="single" w:sz="2" w:space="0" w:color="auto"/>
              <w:right w:val="double" w:sz="6" w:space="0" w:color="auto"/>
            </w:tcBorders>
          </w:tcPr>
          <w:p w14:paraId="67CCDCAD" w14:textId="77777777" w:rsidR="009D17D4" w:rsidRPr="008F2005" w:rsidRDefault="009D17D4" w:rsidP="004E6511">
            <w:pPr>
              <w:jc w:val="center"/>
              <w:rPr>
                <w:rFonts w:ascii="Arial" w:hAnsi="Arial" w:cs="Arial"/>
                <w:b/>
                <w:caps/>
              </w:rPr>
            </w:pPr>
            <w:r w:rsidRPr="008F2005">
              <w:rPr>
                <w:rFonts w:ascii="Arial" w:hAnsi="Arial" w:cs="Arial"/>
                <w:b/>
                <w:caps/>
              </w:rPr>
              <w:t>REQUIRED OF OWNER</w:t>
            </w:r>
          </w:p>
        </w:tc>
      </w:tr>
      <w:tr w:rsidR="008F2005" w:rsidRPr="008F2005" w14:paraId="0113EDC8" w14:textId="77777777" w:rsidTr="009D17D4">
        <w:tc>
          <w:tcPr>
            <w:tcW w:w="3690" w:type="dxa"/>
            <w:tcBorders>
              <w:top w:val="single" w:sz="6" w:space="0" w:color="auto"/>
              <w:left w:val="double" w:sz="6" w:space="0" w:color="auto"/>
              <w:bottom w:val="double" w:sz="6" w:space="0" w:color="auto"/>
            </w:tcBorders>
          </w:tcPr>
          <w:p w14:paraId="1F962117" w14:textId="77777777" w:rsidR="002F6729" w:rsidRPr="008F2005" w:rsidRDefault="002F6729" w:rsidP="001D0FF2">
            <w:pPr>
              <w:rPr>
                <w:rFonts w:ascii="Arial" w:hAnsi="Arial" w:cs="Arial"/>
                <w:b/>
                <w:caps/>
              </w:rPr>
            </w:pPr>
            <w:r w:rsidRPr="008F2005">
              <w:rPr>
                <w:rFonts w:ascii="Arial" w:hAnsi="Arial" w:cs="Arial"/>
                <w:b/>
                <w:caps/>
              </w:rPr>
              <w:t>phase:</w:t>
            </w:r>
          </w:p>
          <w:p w14:paraId="5D803A35" w14:textId="77777777" w:rsidR="002F6729" w:rsidRPr="008F2005" w:rsidRDefault="002F6729" w:rsidP="001D0FF2">
            <w:pPr>
              <w:rPr>
                <w:rFonts w:ascii="Arial" w:hAnsi="Arial" w:cs="Arial"/>
                <w:b/>
                <w:caps/>
              </w:rPr>
            </w:pPr>
            <w:r w:rsidRPr="008F2005">
              <w:rPr>
                <w:rFonts w:ascii="Arial" w:hAnsi="Arial" w:cs="Arial"/>
                <w:b/>
                <w:caps/>
              </w:rPr>
              <w:t>project budgeting and cost control</w:t>
            </w:r>
          </w:p>
        </w:tc>
        <w:tc>
          <w:tcPr>
            <w:tcW w:w="1080" w:type="dxa"/>
            <w:tcBorders>
              <w:top w:val="single" w:sz="6" w:space="0" w:color="auto"/>
              <w:left w:val="single" w:sz="6" w:space="0" w:color="auto"/>
              <w:bottom w:val="double" w:sz="6" w:space="0" w:color="auto"/>
            </w:tcBorders>
          </w:tcPr>
          <w:p w14:paraId="1B45EEB4" w14:textId="77777777" w:rsidR="002F6729" w:rsidRPr="008F2005" w:rsidRDefault="002F6729" w:rsidP="001D0FF2">
            <w:pPr>
              <w:jc w:val="center"/>
              <w:rPr>
                <w:rFonts w:ascii="Arial" w:hAnsi="Arial" w:cs="Arial"/>
                <w:b/>
                <w:caps/>
              </w:rPr>
            </w:pPr>
            <w:r w:rsidRPr="008F2005">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64E334FF" w14:textId="77777777" w:rsidR="002F6729" w:rsidRPr="008F2005" w:rsidRDefault="002F6729" w:rsidP="001D0FF2">
            <w:pPr>
              <w:jc w:val="center"/>
              <w:rPr>
                <w:rFonts w:ascii="Arial" w:hAnsi="Arial" w:cs="Arial"/>
                <w:b/>
                <w:caps/>
              </w:rPr>
            </w:pPr>
            <w:r w:rsidRPr="008F2005">
              <w:rPr>
                <w:rFonts w:ascii="Arial" w:hAnsi="Arial" w:cs="Arial"/>
                <w:b/>
                <w:caps/>
              </w:rPr>
              <w:t>const SVCS fee</w:t>
            </w:r>
          </w:p>
        </w:tc>
        <w:tc>
          <w:tcPr>
            <w:tcW w:w="1175" w:type="dxa"/>
            <w:tcBorders>
              <w:top w:val="single" w:sz="6" w:space="0" w:color="auto"/>
              <w:left w:val="single" w:sz="6" w:space="0" w:color="auto"/>
              <w:bottom w:val="single" w:sz="2" w:space="0" w:color="auto"/>
            </w:tcBorders>
          </w:tcPr>
          <w:p w14:paraId="7B751105" w14:textId="77777777" w:rsidR="002F6729" w:rsidRPr="008F2005" w:rsidRDefault="002F6729" w:rsidP="001D0FF2">
            <w:pPr>
              <w:jc w:val="center"/>
              <w:rPr>
                <w:rFonts w:ascii="Arial" w:hAnsi="Arial" w:cs="Arial"/>
                <w:b/>
                <w:caps/>
              </w:rPr>
            </w:pPr>
            <w:r w:rsidRPr="008F2005">
              <w:rPr>
                <w:rFonts w:ascii="Arial" w:hAnsi="Arial" w:cs="Arial"/>
                <w:b/>
                <w:caps/>
              </w:rPr>
              <w:t>GEN CONDS.</w:t>
            </w:r>
          </w:p>
        </w:tc>
        <w:tc>
          <w:tcPr>
            <w:tcW w:w="1231" w:type="dxa"/>
            <w:tcBorders>
              <w:top w:val="single" w:sz="6" w:space="0" w:color="auto"/>
              <w:left w:val="single" w:sz="6" w:space="0" w:color="auto"/>
              <w:bottom w:val="double" w:sz="6" w:space="0" w:color="auto"/>
              <w:right w:val="single" w:sz="6" w:space="0" w:color="auto"/>
            </w:tcBorders>
          </w:tcPr>
          <w:p w14:paraId="551AECB8" w14:textId="77777777" w:rsidR="002F6729" w:rsidRPr="008F2005" w:rsidRDefault="002F6729" w:rsidP="001D0FF2">
            <w:pPr>
              <w:jc w:val="center"/>
              <w:rPr>
                <w:rFonts w:ascii="Arial" w:hAnsi="Arial" w:cs="Arial"/>
                <w:b/>
                <w:caps/>
              </w:rPr>
            </w:pPr>
            <w:r w:rsidRPr="008F2005">
              <w:rPr>
                <w:rFonts w:ascii="Arial" w:hAnsi="Arial" w:cs="Arial"/>
                <w:b/>
                <w:caps/>
              </w:rPr>
              <w:t>direct cost OF WORK</w:t>
            </w:r>
          </w:p>
        </w:tc>
        <w:tc>
          <w:tcPr>
            <w:tcW w:w="1301" w:type="dxa"/>
            <w:tcBorders>
              <w:bottom w:val="double" w:sz="6" w:space="0" w:color="auto"/>
              <w:right w:val="single" w:sz="6" w:space="0" w:color="auto"/>
            </w:tcBorders>
          </w:tcPr>
          <w:p w14:paraId="04F82B16" w14:textId="77777777" w:rsidR="002F6729" w:rsidRPr="008F2005" w:rsidRDefault="002F6729" w:rsidP="00D35B4B">
            <w:pPr>
              <w:jc w:val="center"/>
              <w:rPr>
                <w:rFonts w:ascii="Arial" w:hAnsi="Arial" w:cs="Arial"/>
                <w:b/>
                <w:caps/>
              </w:rPr>
            </w:pPr>
          </w:p>
        </w:tc>
        <w:tc>
          <w:tcPr>
            <w:tcW w:w="1518" w:type="dxa"/>
            <w:tcBorders>
              <w:left w:val="single" w:sz="6" w:space="0" w:color="auto"/>
              <w:bottom w:val="double" w:sz="6" w:space="0" w:color="auto"/>
              <w:right w:val="double" w:sz="6" w:space="0" w:color="auto"/>
            </w:tcBorders>
          </w:tcPr>
          <w:p w14:paraId="3F998F1C" w14:textId="77777777" w:rsidR="002F6729" w:rsidRPr="008F2005" w:rsidRDefault="002F6729" w:rsidP="001D0FF2">
            <w:pPr>
              <w:jc w:val="center"/>
              <w:rPr>
                <w:rFonts w:ascii="Arial" w:hAnsi="Arial" w:cs="Arial"/>
                <w:b/>
                <w:caps/>
              </w:rPr>
            </w:pPr>
          </w:p>
        </w:tc>
      </w:tr>
      <w:tr w:rsidR="008F2005" w:rsidRPr="008F2005" w14:paraId="120A77D0" w14:textId="77777777" w:rsidTr="009D17D4">
        <w:trPr>
          <w:trHeight w:hRule="exact" w:val="420"/>
        </w:trPr>
        <w:tc>
          <w:tcPr>
            <w:tcW w:w="3690" w:type="dxa"/>
            <w:tcBorders>
              <w:top w:val="single" w:sz="6" w:space="0" w:color="auto"/>
              <w:left w:val="double" w:sz="6" w:space="0" w:color="auto"/>
              <w:right w:val="single" w:sz="6" w:space="0" w:color="auto"/>
            </w:tcBorders>
          </w:tcPr>
          <w:p w14:paraId="7495C581" w14:textId="77777777" w:rsidR="002F6729" w:rsidRPr="008F2005" w:rsidRDefault="002F6729" w:rsidP="001D0FF2">
            <w:pPr>
              <w:rPr>
                <w:rFonts w:ascii="Arial" w:hAnsi="Arial" w:cs="Arial"/>
                <w:caps/>
                <w:sz w:val="16"/>
              </w:rPr>
            </w:pPr>
          </w:p>
          <w:p w14:paraId="30C6DA61" w14:textId="77777777" w:rsidR="002F6729" w:rsidRPr="008F2005" w:rsidRDefault="002F6729" w:rsidP="001D0FF2">
            <w:pPr>
              <w:rPr>
                <w:rFonts w:ascii="Arial" w:hAnsi="Arial" w:cs="Arial"/>
                <w:caps/>
                <w:sz w:val="16"/>
              </w:rPr>
            </w:pPr>
            <w:r w:rsidRPr="008F2005">
              <w:rPr>
                <w:rFonts w:ascii="Arial" w:hAnsi="Arial" w:cs="Arial"/>
                <w:caps/>
                <w:sz w:val="16"/>
              </w:rPr>
              <w:t>total project cost budget</w:t>
            </w:r>
          </w:p>
        </w:tc>
        <w:tc>
          <w:tcPr>
            <w:tcW w:w="1080" w:type="dxa"/>
            <w:tcBorders>
              <w:top w:val="double" w:sz="6" w:space="0" w:color="auto"/>
              <w:bottom w:val="single" w:sz="6" w:space="0" w:color="auto"/>
            </w:tcBorders>
          </w:tcPr>
          <w:p w14:paraId="57B48BA3" w14:textId="77777777" w:rsidR="002F6729" w:rsidRPr="008F2005" w:rsidRDefault="002F6729" w:rsidP="001D0FF2">
            <w:pPr>
              <w:jc w:val="center"/>
              <w:rPr>
                <w:rFonts w:ascii="Arial" w:hAnsi="Arial" w:cs="Arial"/>
                <w:caps/>
                <w:sz w:val="16"/>
              </w:rPr>
            </w:pPr>
          </w:p>
        </w:tc>
        <w:tc>
          <w:tcPr>
            <w:tcW w:w="1175" w:type="dxa"/>
            <w:tcBorders>
              <w:top w:val="double" w:sz="6" w:space="0" w:color="auto"/>
              <w:left w:val="single" w:sz="6" w:space="0" w:color="auto"/>
              <w:bottom w:val="single" w:sz="6" w:space="0" w:color="auto"/>
            </w:tcBorders>
          </w:tcPr>
          <w:p w14:paraId="445DC23C" w14:textId="77777777" w:rsidR="002F6729" w:rsidRPr="008F2005" w:rsidRDefault="002F6729" w:rsidP="001D0FF2">
            <w:pPr>
              <w:jc w:val="center"/>
              <w:rPr>
                <w:rFonts w:ascii="Arial" w:hAnsi="Arial" w:cs="Arial"/>
                <w:caps/>
                <w:sz w:val="16"/>
              </w:rPr>
            </w:pPr>
          </w:p>
        </w:tc>
        <w:tc>
          <w:tcPr>
            <w:tcW w:w="1175" w:type="dxa"/>
            <w:tcBorders>
              <w:top w:val="double" w:sz="6" w:space="0" w:color="auto"/>
              <w:left w:val="single" w:sz="6" w:space="0" w:color="auto"/>
              <w:bottom w:val="single" w:sz="6" w:space="0" w:color="auto"/>
            </w:tcBorders>
          </w:tcPr>
          <w:p w14:paraId="5BF13F5A" w14:textId="77777777" w:rsidR="002F6729" w:rsidRPr="008F2005" w:rsidRDefault="002F6729" w:rsidP="001D0FF2">
            <w:pPr>
              <w:jc w:val="center"/>
              <w:rPr>
                <w:rFonts w:ascii="Arial" w:hAnsi="Arial" w:cs="Arial"/>
                <w:caps/>
                <w:sz w:val="16"/>
              </w:rPr>
            </w:pPr>
          </w:p>
        </w:tc>
        <w:tc>
          <w:tcPr>
            <w:tcW w:w="1231" w:type="dxa"/>
            <w:tcBorders>
              <w:top w:val="double" w:sz="6" w:space="0" w:color="auto"/>
              <w:left w:val="single" w:sz="6" w:space="0" w:color="auto"/>
              <w:bottom w:val="single" w:sz="6" w:space="0" w:color="auto"/>
            </w:tcBorders>
          </w:tcPr>
          <w:p w14:paraId="51184B71" w14:textId="77777777" w:rsidR="002F6729" w:rsidRPr="008F2005" w:rsidRDefault="002F6729" w:rsidP="001D0FF2">
            <w:pPr>
              <w:jc w:val="center"/>
              <w:rPr>
                <w:rFonts w:ascii="Arial" w:hAnsi="Arial" w:cs="Arial"/>
                <w:caps/>
                <w:sz w:val="16"/>
              </w:rPr>
            </w:pPr>
          </w:p>
        </w:tc>
        <w:tc>
          <w:tcPr>
            <w:tcW w:w="1301" w:type="dxa"/>
            <w:tcBorders>
              <w:top w:val="double" w:sz="6" w:space="0" w:color="auto"/>
              <w:left w:val="single" w:sz="6" w:space="0" w:color="auto"/>
              <w:bottom w:val="single" w:sz="6" w:space="0" w:color="auto"/>
            </w:tcBorders>
          </w:tcPr>
          <w:p w14:paraId="2C130F89" w14:textId="77777777" w:rsidR="002F6729" w:rsidRPr="008F2005" w:rsidRDefault="002F6729" w:rsidP="001D0FF2">
            <w:pPr>
              <w:jc w:val="center"/>
              <w:rPr>
                <w:rFonts w:ascii="Arial" w:hAnsi="Arial" w:cs="Arial"/>
                <w:caps/>
                <w:sz w:val="16"/>
              </w:rPr>
            </w:pPr>
          </w:p>
        </w:tc>
        <w:tc>
          <w:tcPr>
            <w:tcW w:w="1518" w:type="dxa"/>
            <w:tcBorders>
              <w:top w:val="double" w:sz="6" w:space="0" w:color="auto"/>
              <w:left w:val="single" w:sz="6" w:space="0" w:color="auto"/>
              <w:bottom w:val="single" w:sz="6" w:space="0" w:color="auto"/>
              <w:right w:val="double" w:sz="6" w:space="0" w:color="auto"/>
            </w:tcBorders>
          </w:tcPr>
          <w:p w14:paraId="7247BA4E" w14:textId="77777777" w:rsidR="002F6729" w:rsidRPr="008F2005" w:rsidRDefault="002F6729" w:rsidP="001D0FF2">
            <w:pPr>
              <w:jc w:val="center"/>
              <w:rPr>
                <w:rFonts w:ascii="Arial" w:hAnsi="Arial" w:cs="Arial"/>
                <w:caps/>
                <w:sz w:val="16"/>
              </w:rPr>
            </w:pPr>
          </w:p>
          <w:p w14:paraId="44C343BD"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6E7B7D60" w14:textId="77777777" w:rsidTr="009D17D4">
        <w:trPr>
          <w:trHeight w:hRule="exact" w:val="400"/>
        </w:trPr>
        <w:tc>
          <w:tcPr>
            <w:tcW w:w="3690" w:type="dxa"/>
            <w:tcBorders>
              <w:top w:val="single" w:sz="6" w:space="0" w:color="auto"/>
              <w:left w:val="double" w:sz="6" w:space="0" w:color="auto"/>
              <w:right w:val="single" w:sz="6" w:space="0" w:color="auto"/>
            </w:tcBorders>
          </w:tcPr>
          <w:p w14:paraId="36A32B59" w14:textId="77777777" w:rsidR="002F6729" w:rsidRPr="008F2005" w:rsidRDefault="002F6729" w:rsidP="001D0FF2">
            <w:pPr>
              <w:rPr>
                <w:rFonts w:ascii="Arial" w:hAnsi="Arial" w:cs="Arial"/>
                <w:caps/>
                <w:sz w:val="16"/>
              </w:rPr>
            </w:pPr>
          </w:p>
          <w:p w14:paraId="2CC2C56F" w14:textId="77777777" w:rsidR="002F6729" w:rsidRPr="008F2005" w:rsidRDefault="002F6729" w:rsidP="001D0FF2">
            <w:pPr>
              <w:rPr>
                <w:rFonts w:ascii="Arial" w:hAnsi="Arial" w:cs="Arial"/>
                <w:caps/>
                <w:sz w:val="16"/>
              </w:rPr>
            </w:pPr>
            <w:r w:rsidRPr="008F2005">
              <w:rPr>
                <w:rFonts w:ascii="Arial" w:hAnsi="Arial" w:cs="Arial"/>
                <w:caps/>
                <w:sz w:val="16"/>
              </w:rPr>
              <w:t>construction cost budget</w:t>
            </w:r>
          </w:p>
        </w:tc>
        <w:tc>
          <w:tcPr>
            <w:tcW w:w="1080" w:type="dxa"/>
            <w:tcBorders>
              <w:top w:val="single" w:sz="6" w:space="0" w:color="auto"/>
              <w:bottom w:val="single" w:sz="6" w:space="0" w:color="auto"/>
            </w:tcBorders>
          </w:tcPr>
          <w:p w14:paraId="471CED78" w14:textId="77777777" w:rsidR="002F6729" w:rsidRPr="008F2005" w:rsidRDefault="002F6729" w:rsidP="001D0FF2">
            <w:pPr>
              <w:jc w:val="center"/>
              <w:rPr>
                <w:rFonts w:ascii="Arial" w:hAnsi="Arial" w:cs="Arial"/>
                <w:caps/>
                <w:sz w:val="16"/>
              </w:rPr>
            </w:pPr>
          </w:p>
          <w:p w14:paraId="3BCEECA3"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0C58ED1A"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4A8CC7A6" w14:textId="77777777" w:rsidR="002F6729" w:rsidRPr="008F2005" w:rsidRDefault="002F6729" w:rsidP="001D0FF2">
            <w:pPr>
              <w:jc w:val="center"/>
              <w:rPr>
                <w:rFonts w:ascii="Arial" w:hAnsi="Arial" w:cs="Arial"/>
                <w:caps/>
                <w:sz w:val="16"/>
              </w:rPr>
            </w:pPr>
          </w:p>
        </w:tc>
        <w:tc>
          <w:tcPr>
            <w:tcW w:w="1231" w:type="dxa"/>
            <w:tcBorders>
              <w:top w:val="single" w:sz="6" w:space="0" w:color="auto"/>
              <w:left w:val="single" w:sz="6" w:space="0" w:color="auto"/>
              <w:bottom w:val="single" w:sz="6" w:space="0" w:color="auto"/>
              <w:right w:val="single" w:sz="6" w:space="0" w:color="auto"/>
            </w:tcBorders>
          </w:tcPr>
          <w:p w14:paraId="15D416E8" w14:textId="77777777" w:rsidR="002F6729" w:rsidRPr="008F2005" w:rsidRDefault="002F6729" w:rsidP="001D0FF2">
            <w:pPr>
              <w:jc w:val="center"/>
              <w:rPr>
                <w:rFonts w:ascii="Arial" w:hAnsi="Arial" w:cs="Arial"/>
                <w:caps/>
                <w:sz w:val="16"/>
              </w:rPr>
            </w:pPr>
          </w:p>
        </w:tc>
        <w:tc>
          <w:tcPr>
            <w:tcW w:w="1301" w:type="dxa"/>
            <w:tcBorders>
              <w:top w:val="single" w:sz="6" w:space="0" w:color="auto"/>
              <w:bottom w:val="single" w:sz="6" w:space="0" w:color="auto"/>
            </w:tcBorders>
          </w:tcPr>
          <w:p w14:paraId="047F6F78" w14:textId="77777777" w:rsidR="002F6729" w:rsidRPr="008F2005" w:rsidRDefault="002F6729" w:rsidP="001D0FF2">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27E3F003" w14:textId="77777777" w:rsidR="002F6729" w:rsidRPr="008F2005" w:rsidRDefault="002F6729" w:rsidP="001D0FF2">
            <w:pPr>
              <w:jc w:val="center"/>
              <w:rPr>
                <w:rFonts w:ascii="Arial" w:hAnsi="Arial" w:cs="Arial"/>
                <w:caps/>
                <w:sz w:val="16"/>
              </w:rPr>
            </w:pPr>
          </w:p>
        </w:tc>
      </w:tr>
      <w:tr w:rsidR="008F2005" w:rsidRPr="008F2005" w14:paraId="1F63887E" w14:textId="77777777" w:rsidTr="009D17D4">
        <w:trPr>
          <w:trHeight w:hRule="exact" w:val="400"/>
        </w:trPr>
        <w:tc>
          <w:tcPr>
            <w:tcW w:w="3690" w:type="dxa"/>
            <w:tcBorders>
              <w:top w:val="single" w:sz="6" w:space="0" w:color="auto"/>
              <w:left w:val="double" w:sz="6" w:space="0" w:color="auto"/>
              <w:right w:val="single" w:sz="6" w:space="0" w:color="auto"/>
            </w:tcBorders>
          </w:tcPr>
          <w:p w14:paraId="1285C75C" w14:textId="77777777" w:rsidR="002F6729" w:rsidRPr="008F2005" w:rsidRDefault="002F6729" w:rsidP="001D0FF2">
            <w:pPr>
              <w:rPr>
                <w:rFonts w:ascii="Arial" w:hAnsi="Arial" w:cs="Arial"/>
                <w:caps/>
                <w:sz w:val="16"/>
              </w:rPr>
            </w:pPr>
          </w:p>
          <w:p w14:paraId="313DD516" w14:textId="77777777" w:rsidR="002F6729" w:rsidRPr="008F2005" w:rsidRDefault="002F6729" w:rsidP="001D0FF2">
            <w:pPr>
              <w:rPr>
                <w:rFonts w:ascii="Arial" w:hAnsi="Arial" w:cs="Arial"/>
                <w:caps/>
                <w:sz w:val="16"/>
              </w:rPr>
            </w:pPr>
            <w:r w:rsidRPr="008F2005">
              <w:rPr>
                <w:rFonts w:ascii="Arial" w:hAnsi="Arial" w:cs="Arial"/>
                <w:caps/>
                <w:sz w:val="16"/>
              </w:rPr>
              <w:t>construction cost budget estimates</w:t>
            </w:r>
          </w:p>
        </w:tc>
        <w:tc>
          <w:tcPr>
            <w:tcW w:w="1080" w:type="dxa"/>
            <w:tcBorders>
              <w:top w:val="single" w:sz="6" w:space="0" w:color="auto"/>
              <w:bottom w:val="single" w:sz="6" w:space="0" w:color="auto"/>
            </w:tcBorders>
          </w:tcPr>
          <w:p w14:paraId="2C247D77" w14:textId="77777777" w:rsidR="002F6729" w:rsidRPr="008F2005" w:rsidRDefault="002F6729" w:rsidP="001D0FF2">
            <w:pPr>
              <w:jc w:val="center"/>
              <w:rPr>
                <w:rFonts w:ascii="Arial" w:hAnsi="Arial" w:cs="Arial"/>
                <w:caps/>
                <w:sz w:val="16"/>
              </w:rPr>
            </w:pPr>
          </w:p>
          <w:p w14:paraId="0EEE1B38"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5F96F6C7"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3D861C6A" w14:textId="77777777" w:rsidR="002F6729" w:rsidRPr="008F2005" w:rsidRDefault="002F6729" w:rsidP="001D0FF2">
            <w:pPr>
              <w:jc w:val="center"/>
              <w:rPr>
                <w:rFonts w:ascii="Arial" w:hAnsi="Arial" w:cs="Arial"/>
                <w:caps/>
                <w:sz w:val="16"/>
              </w:rPr>
            </w:pPr>
          </w:p>
        </w:tc>
        <w:tc>
          <w:tcPr>
            <w:tcW w:w="1231" w:type="dxa"/>
            <w:tcBorders>
              <w:top w:val="single" w:sz="6" w:space="0" w:color="auto"/>
              <w:left w:val="single" w:sz="6" w:space="0" w:color="auto"/>
              <w:bottom w:val="single" w:sz="6" w:space="0" w:color="auto"/>
              <w:right w:val="single" w:sz="6" w:space="0" w:color="auto"/>
            </w:tcBorders>
          </w:tcPr>
          <w:p w14:paraId="5CFCEC77" w14:textId="77777777" w:rsidR="002F6729" w:rsidRPr="008F2005" w:rsidRDefault="002F6729" w:rsidP="001D0FF2">
            <w:pPr>
              <w:jc w:val="center"/>
              <w:rPr>
                <w:rFonts w:ascii="Arial" w:hAnsi="Arial" w:cs="Arial"/>
                <w:caps/>
                <w:sz w:val="16"/>
              </w:rPr>
            </w:pPr>
          </w:p>
        </w:tc>
        <w:tc>
          <w:tcPr>
            <w:tcW w:w="1301" w:type="dxa"/>
            <w:tcBorders>
              <w:top w:val="single" w:sz="6" w:space="0" w:color="auto"/>
              <w:bottom w:val="single" w:sz="6" w:space="0" w:color="auto"/>
            </w:tcBorders>
          </w:tcPr>
          <w:p w14:paraId="6E0888E3" w14:textId="77777777" w:rsidR="002F6729" w:rsidRPr="008F2005" w:rsidRDefault="002F6729" w:rsidP="001D0FF2">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58786FBD" w14:textId="77777777" w:rsidR="002F6729" w:rsidRPr="008F2005" w:rsidRDefault="002F6729" w:rsidP="001D0FF2">
            <w:pPr>
              <w:jc w:val="center"/>
              <w:rPr>
                <w:rFonts w:ascii="Arial" w:hAnsi="Arial" w:cs="Arial"/>
                <w:caps/>
                <w:sz w:val="16"/>
              </w:rPr>
            </w:pPr>
          </w:p>
        </w:tc>
      </w:tr>
      <w:tr w:rsidR="008F2005" w:rsidRPr="008F2005" w14:paraId="428ACF13" w14:textId="77777777" w:rsidTr="009D17D4">
        <w:trPr>
          <w:trHeight w:hRule="exact" w:val="400"/>
        </w:trPr>
        <w:tc>
          <w:tcPr>
            <w:tcW w:w="3690" w:type="dxa"/>
            <w:tcBorders>
              <w:top w:val="single" w:sz="6" w:space="0" w:color="auto"/>
              <w:left w:val="double" w:sz="6" w:space="0" w:color="auto"/>
              <w:right w:val="single" w:sz="6" w:space="0" w:color="auto"/>
            </w:tcBorders>
          </w:tcPr>
          <w:p w14:paraId="487813A7" w14:textId="77777777" w:rsidR="002F6729" w:rsidRPr="008F2005" w:rsidRDefault="002F6729" w:rsidP="001D0FF2">
            <w:pPr>
              <w:rPr>
                <w:rFonts w:ascii="Arial" w:hAnsi="Arial" w:cs="Arial"/>
                <w:caps/>
                <w:sz w:val="16"/>
              </w:rPr>
            </w:pPr>
          </w:p>
          <w:p w14:paraId="4196CB41" w14:textId="77777777" w:rsidR="002F6729" w:rsidRPr="008F2005" w:rsidRDefault="002F6729" w:rsidP="001D0FF2">
            <w:pPr>
              <w:rPr>
                <w:rFonts w:ascii="Arial" w:hAnsi="Arial" w:cs="Arial"/>
                <w:caps/>
                <w:sz w:val="16"/>
              </w:rPr>
            </w:pPr>
            <w:r w:rsidRPr="008F2005">
              <w:rPr>
                <w:rFonts w:ascii="Arial" w:hAnsi="Arial" w:cs="Arial"/>
                <w:caps/>
                <w:sz w:val="16"/>
              </w:rPr>
              <w:t>preliminary cost model</w:t>
            </w:r>
          </w:p>
        </w:tc>
        <w:tc>
          <w:tcPr>
            <w:tcW w:w="1080" w:type="dxa"/>
            <w:tcBorders>
              <w:top w:val="single" w:sz="6" w:space="0" w:color="auto"/>
              <w:bottom w:val="single" w:sz="6" w:space="0" w:color="auto"/>
            </w:tcBorders>
          </w:tcPr>
          <w:p w14:paraId="5100516E" w14:textId="77777777" w:rsidR="002F6729" w:rsidRPr="008F2005" w:rsidRDefault="002F6729" w:rsidP="001D0FF2">
            <w:pPr>
              <w:jc w:val="center"/>
              <w:rPr>
                <w:rFonts w:ascii="Arial" w:hAnsi="Arial" w:cs="Arial"/>
                <w:caps/>
                <w:sz w:val="16"/>
              </w:rPr>
            </w:pPr>
          </w:p>
          <w:p w14:paraId="1440DA7B"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170A5B48"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035C8E49" w14:textId="77777777" w:rsidR="002F6729" w:rsidRPr="008F2005" w:rsidRDefault="002F6729" w:rsidP="001D0FF2">
            <w:pPr>
              <w:jc w:val="center"/>
              <w:rPr>
                <w:rFonts w:ascii="Arial" w:hAnsi="Arial" w:cs="Arial"/>
                <w:caps/>
                <w:sz w:val="16"/>
              </w:rPr>
            </w:pPr>
          </w:p>
        </w:tc>
        <w:tc>
          <w:tcPr>
            <w:tcW w:w="1231" w:type="dxa"/>
            <w:tcBorders>
              <w:top w:val="single" w:sz="6" w:space="0" w:color="auto"/>
              <w:left w:val="single" w:sz="6" w:space="0" w:color="auto"/>
              <w:bottom w:val="single" w:sz="6" w:space="0" w:color="auto"/>
            </w:tcBorders>
          </w:tcPr>
          <w:p w14:paraId="10CB31AE" w14:textId="77777777" w:rsidR="002F6729" w:rsidRPr="008F2005" w:rsidRDefault="002F6729" w:rsidP="001D0FF2">
            <w:pPr>
              <w:jc w:val="center"/>
              <w:rPr>
                <w:rFonts w:ascii="Arial" w:hAnsi="Arial" w:cs="Arial"/>
                <w:caps/>
                <w:sz w:val="16"/>
              </w:rPr>
            </w:pPr>
          </w:p>
        </w:tc>
        <w:tc>
          <w:tcPr>
            <w:tcW w:w="1301" w:type="dxa"/>
            <w:tcBorders>
              <w:top w:val="single" w:sz="6" w:space="0" w:color="auto"/>
              <w:left w:val="single" w:sz="6" w:space="0" w:color="auto"/>
              <w:bottom w:val="single" w:sz="6" w:space="0" w:color="auto"/>
            </w:tcBorders>
          </w:tcPr>
          <w:p w14:paraId="5E3DABAA" w14:textId="77777777" w:rsidR="002F6729" w:rsidRPr="008F2005" w:rsidRDefault="002F6729" w:rsidP="001D0FF2">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7EEF6F39" w14:textId="77777777" w:rsidR="002F6729" w:rsidRPr="008F2005" w:rsidRDefault="002F6729" w:rsidP="001D0FF2">
            <w:pPr>
              <w:jc w:val="center"/>
              <w:rPr>
                <w:rFonts w:ascii="Arial" w:hAnsi="Arial" w:cs="Arial"/>
                <w:caps/>
                <w:sz w:val="16"/>
              </w:rPr>
            </w:pPr>
          </w:p>
        </w:tc>
      </w:tr>
      <w:tr w:rsidR="008F2005" w:rsidRPr="008F2005" w14:paraId="0860E9EA" w14:textId="77777777" w:rsidTr="009D17D4">
        <w:trPr>
          <w:trHeight w:hRule="exact" w:val="573"/>
        </w:trPr>
        <w:tc>
          <w:tcPr>
            <w:tcW w:w="3690" w:type="dxa"/>
            <w:tcBorders>
              <w:top w:val="single" w:sz="6" w:space="0" w:color="auto"/>
              <w:left w:val="double" w:sz="6" w:space="0" w:color="auto"/>
              <w:right w:val="single" w:sz="6" w:space="0" w:color="auto"/>
            </w:tcBorders>
          </w:tcPr>
          <w:p w14:paraId="6236DEFF" w14:textId="77777777" w:rsidR="002F6729" w:rsidRPr="008F2005" w:rsidRDefault="002F6729" w:rsidP="001D0FF2">
            <w:pPr>
              <w:rPr>
                <w:rFonts w:ascii="Arial" w:hAnsi="Arial" w:cs="Arial"/>
                <w:caps/>
                <w:sz w:val="16"/>
              </w:rPr>
            </w:pPr>
          </w:p>
          <w:p w14:paraId="6E15C755" w14:textId="77777777" w:rsidR="002F6729" w:rsidRPr="008F2005" w:rsidRDefault="00A834EC" w:rsidP="001D0FF2">
            <w:pPr>
              <w:rPr>
                <w:rFonts w:ascii="Arial" w:hAnsi="Arial" w:cs="Arial"/>
                <w:caps/>
                <w:sz w:val="16"/>
              </w:rPr>
            </w:pPr>
            <w:r w:rsidRPr="008F2005">
              <w:rPr>
                <w:rFonts w:ascii="Arial" w:hAnsi="Arial" w:cs="Arial"/>
                <w:caps/>
                <w:sz w:val="16"/>
              </w:rPr>
              <w:t>Schematic</w:t>
            </w:r>
            <w:r w:rsidR="002F6729" w:rsidRPr="008F2005">
              <w:rPr>
                <w:rFonts w:ascii="Arial" w:hAnsi="Arial" w:cs="Arial"/>
                <w:caps/>
                <w:sz w:val="16"/>
              </w:rPr>
              <w:t xml:space="preserve"> design phase estimates</w:t>
            </w:r>
          </w:p>
        </w:tc>
        <w:tc>
          <w:tcPr>
            <w:tcW w:w="1080" w:type="dxa"/>
            <w:tcBorders>
              <w:top w:val="single" w:sz="6" w:space="0" w:color="auto"/>
              <w:bottom w:val="single" w:sz="6" w:space="0" w:color="auto"/>
            </w:tcBorders>
          </w:tcPr>
          <w:p w14:paraId="548CFAE5" w14:textId="77777777" w:rsidR="002F6729" w:rsidRPr="008F2005" w:rsidRDefault="002F6729" w:rsidP="001D0FF2">
            <w:pPr>
              <w:jc w:val="center"/>
              <w:rPr>
                <w:rFonts w:ascii="Arial" w:hAnsi="Arial" w:cs="Arial"/>
                <w:caps/>
                <w:sz w:val="16"/>
              </w:rPr>
            </w:pPr>
          </w:p>
          <w:p w14:paraId="3F81F623"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77CC7979"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7A5D1236" w14:textId="77777777" w:rsidR="002F6729" w:rsidRPr="008F2005" w:rsidRDefault="002F6729" w:rsidP="001D0FF2">
            <w:pPr>
              <w:jc w:val="center"/>
              <w:rPr>
                <w:rFonts w:ascii="Arial" w:hAnsi="Arial" w:cs="Arial"/>
                <w:caps/>
                <w:sz w:val="16"/>
              </w:rPr>
            </w:pPr>
          </w:p>
        </w:tc>
        <w:tc>
          <w:tcPr>
            <w:tcW w:w="1231" w:type="dxa"/>
            <w:tcBorders>
              <w:top w:val="single" w:sz="6" w:space="0" w:color="auto"/>
              <w:bottom w:val="single" w:sz="6" w:space="0" w:color="auto"/>
            </w:tcBorders>
          </w:tcPr>
          <w:p w14:paraId="5F909A2D" w14:textId="77777777" w:rsidR="002F6729" w:rsidRPr="008F2005" w:rsidRDefault="002F6729" w:rsidP="001D0FF2">
            <w:pPr>
              <w:jc w:val="center"/>
              <w:rPr>
                <w:rFonts w:ascii="Arial" w:hAnsi="Arial" w:cs="Arial"/>
                <w:caps/>
                <w:sz w:val="16"/>
              </w:rPr>
            </w:pPr>
          </w:p>
        </w:tc>
        <w:tc>
          <w:tcPr>
            <w:tcW w:w="1301" w:type="dxa"/>
            <w:tcBorders>
              <w:top w:val="single" w:sz="6" w:space="0" w:color="auto"/>
              <w:left w:val="single" w:sz="6" w:space="0" w:color="auto"/>
              <w:bottom w:val="single" w:sz="6" w:space="0" w:color="auto"/>
            </w:tcBorders>
          </w:tcPr>
          <w:p w14:paraId="4977943A" w14:textId="77777777" w:rsidR="002F6729" w:rsidRPr="008F2005" w:rsidRDefault="002F6729" w:rsidP="001D0FF2">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0B7E53C9" w14:textId="77777777" w:rsidR="002F6729" w:rsidRPr="008F2005" w:rsidRDefault="002F6729" w:rsidP="001D0FF2">
            <w:pPr>
              <w:jc w:val="center"/>
              <w:rPr>
                <w:rFonts w:ascii="Arial" w:hAnsi="Arial" w:cs="Arial"/>
                <w:caps/>
                <w:sz w:val="16"/>
              </w:rPr>
            </w:pPr>
          </w:p>
        </w:tc>
      </w:tr>
      <w:tr w:rsidR="008F2005" w:rsidRPr="008F2005" w14:paraId="792E8A62" w14:textId="77777777" w:rsidTr="009D17D4">
        <w:trPr>
          <w:trHeight w:hRule="exact" w:val="400"/>
        </w:trPr>
        <w:tc>
          <w:tcPr>
            <w:tcW w:w="3690" w:type="dxa"/>
            <w:tcBorders>
              <w:top w:val="single" w:sz="6" w:space="0" w:color="auto"/>
              <w:left w:val="double" w:sz="6" w:space="0" w:color="auto"/>
              <w:right w:val="single" w:sz="6" w:space="0" w:color="auto"/>
            </w:tcBorders>
          </w:tcPr>
          <w:p w14:paraId="08FA69B6" w14:textId="77777777" w:rsidR="002F6729" w:rsidRPr="008F2005" w:rsidRDefault="002F6729" w:rsidP="001D0FF2">
            <w:pPr>
              <w:rPr>
                <w:rFonts w:ascii="Arial" w:hAnsi="Arial" w:cs="Arial"/>
                <w:caps/>
                <w:sz w:val="16"/>
              </w:rPr>
            </w:pPr>
          </w:p>
          <w:p w14:paraId="09B62B56" w14:textId="77777777" w:rsidR="002F6729" w:rsidRPr="008F2005" w:rsidRDefault="002F6729" w:rsidP="001D0FF2">
            <w:pPr>
              <w:rPr>
                <w:rFonts w:ascii="Arial" w:hAnsi="Arial" w:cs="Arial"/>
                <w:caps/>
                <w:sz w:val="16"/>
              </w:rPr>
            </w:pPr>
            <w:r w:rsidRPr="008F2005">
              <w:rPr>
                <w:rFonts w:ascii="Arial" w:hAnsi="Arial" w:cs="Arial"/>
                <w:caps/>
                <w:sz w:val="16"/>
              </w:rPr>
              <w:t>design development phase estimates</w:t>
            </w:r>
          </w:p>
        </w:tc>
        <w:tc>
          <w:tcPr>
            <w:tcW w:w="1080" w:type="dxa"/>
            <w:tcBorders>
              <w:top w:val="single" w:sz="6" w:space="0" w:color="auto"/>
              <w:bottom w:val="single" w:sz="6" w:space="0" w:color="auto"/>
              <w:right w:val="single" w:sz="6" w:space="0" w:color="auto"/>
            </w:tcBorders>
          </w:tcPr>
          <w:p w14:paraId="2CA928E8" w14:textId="77777777" w:rsidR="002F6729" w:rsidRPr="008F2005" w:rsidRDefault="002F6729" w:rsidP="001D0FF2">
            <w:pPr>
              <w:jc w:val="center"/>
              <w:rPr>
                <w:rFonts w:ascii="Arial" w:hAnsi="Arial" w:cs="Arial"/>
                <w:caps/>
                <w:sz w:val="16"/>
              </w:rPr>
            </w:pPr>
          </w:p>
          <w:p w14:paraId="70931BA1"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bottom w:val="single" w:sz="6" w:space="0" w:color="auto"/>
            </w:tcBorders>
          </w:tcPr>
          <w:p w14:paraId="5697D70A"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1A2175AC" w14:textId="77777777" w:rsidR="002F6729" w:rsidRPr="008F2005" w:rsidRDefault="002F6729" w:rsidP="001D0FF2">
            <w:pPr>
              <w:jc w:val="center"/>
              <w:rPr>
                <w:rFonts w:ascii="Arial" w:hAnsi="Arial" w:cs="Arial"/>
                <w:caps/>
                <w:sz w:val="16"/>
              </w:rPr>
            </w:pPr>
          </w:p>
        </w:tc>
        <w:tc>
          <w:tcPr>
            <w:tcW w:w="1231" w:type="dxa"/>
            <w:tcBorders>
              <w:top w:val="single" w:sz="6" w:space="0" w:color="auto"/>
              <w:left w:val="single" w:sz="6" w:space="0" w:color="auto"/>
              <w:bottom w:val="single" w:sz="6" w:space="0" w:color="auto"/>
            </w:tcBorders>
          </w:tcPr>
          <w:p w14:paraId="10AC1590" w14:textId="77777777" w:rsidR="002F6729" w:rsidRPr="008F2005" w:rsidRDefault="002F6729" w:rsidP="001D0FF2">
            <w:pPr>
              <w:jc w:val="center"/>
              <w:rPr>
                <w:rFonts w:ascii="Arial" w:hAnsi="Arial" w:cs="Arial"/>
                <w:caps/>
                <w:sz w:val="16"/>
              </w:rPr>
            </w:pPr>
          </w:p>
        </w:tc>
        <w:tc>
          <w:tcPr>
            <w:tcW w:w="1301" w:type="dxa"/>
            <w:tcBorders>
              <w:top w:val="single" w:sz="6" w:space="0" w:color="auto"/>
              <w:left w:val="single" w:sz="6" w:space="0" w:color="auto"/>
              <w:bottom w:val="single" w:sz="6" w:space="0" w:color="auto"/>
            </w:tcBorders>
          </w:tcPr>
          <w:p w14:paraId="34C3F321" w14:textId="77777777" w:rsidR="002F6729" w:rsidRPr="008F2005" w:rsidRDefault="002F6729" w:rsidP="001D0FF2">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5C530D35" w14:textId="77777777" w:rsidR="002F6729" w:rsidRPr="008F2005" w:rsidRDefault="002F6729" w:rsidP="001D0FF2">
            <w:pPr>
              <w:jc w:val="center"/>
              <w:rPr>
                <w:rFonts w:ascii="Arial" w:hAnsi="Arial" w:cs="Arial"/>
                <w:caps/>
                <w:sz w:val="16"/>
              </w:rPr>
            </w:pPr>
          </w:p>
        </w:tc>
      </w:tr>
      <w:tr w:rsidR="008F2005" w:rsidRPr="008F2005" w14:paraId="387A1493" w14:textId="77777777" w:rsidTr="009D17D4">
        <w:trPr>
          <w:trHeight w:hRule="exact" w:val="400"/>
        </w:trPr>
        <w:tc>
          <w:tcPr>
            <w:tcW w:w="3690" w:type="dxa"/>
            <w:tcBorders>
              <w:top w:val="single" w:sz="6" w:space="0" w:color="auto"/>
              <w:left w:val="double" w:sz="6" w:space="0" w:color="auto"/>
              <w:right w:val="single" w:sz="6" w:space="0" w:color="auto"/>
            </w:tcBorders>
          </w:tcPr>
          <w:p w14:paraId="097FD388" w14:textId="77777777" w:rsidR="002F6729" w:rsidRPr="008F2005" w:rsidRDefault="002F6729" w:rsidP="001D0FF2">
            <w:pPr>
              <w:rPr>
                <w:rFonts w:ascii="Arial" w:hAnsi="Arial" w:cs="Arial"/>
                <w:caps/>
                <w:sz w:val="16"/>
              </w:rPr>
            </w:pPr>
          </w:p>
          <w:p w14:paraId="07E2BAB0" w14:textId="77777777" w:rsidR="002F6729" w:rsidRPr="008F2005" w:rsidRDefault="002F6729" w:rsidP="001D0FF2">
            <w:pPr>
              <w:rPr>
                <w:rFonts w:ascii="Arial" w:hAnsi="Arial" w:cs="Arial"/>
                <w:caps/>
                <w:sz w:val="16"/>
              </w:rPr>
            </w:pPr>
            <w:r w:rsidRPr="008F2005">
              <w:rPr>
                <w:rFonts w:ascii="Arial" w:hAnsi="Arial" w:cs="Arial"/>
                <w:caps/>
                <w:sz w:val="16"/>
              </w:rPr>
              <w:t>bid package/subcontract estimates</w:t>
            </w:r>
          </w:p>
        </w:tc>
        <w:tc>
          <w:tcPr>
            <w:tcW w:w="1080" w:type="dxa"/>
            <w:tcBorders>
              <w:top w:val="single" w:sz="6" w:space="0" w:color="auto"/>
              <w:bottom w:val="single" w:sz="6" w:space="0" w:color="auto"/>
              <w:right w:val="single" w:sz="6" w:space="0" w:color="auto"/>
            </w:tcBorders>
          </w:tcPr>
          <w:p w14:paraId="2020A0D8" w14:textId="77777777" w:rsidR="002F6729" w:rsidRPr="008F2005" w:rsidRDefault="002F6729" w:rsidP="001D0FF2">
            <w:pPr>
              <w:jc w:val="center"/>
              <w:rPr>
                <w:rFonts w:ascii="Arial" w:hAnsi="Arial" w:cs="Arial"/>
                <w:caps/>
                <w:sz w:val="16"/>
              </w:rPr>
            </w:pPr>
          </w:p>
          <w:p w14:paraId="1EC74D12"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bottom w:val="single" w:sz="6" w:space="0" w:color="auto"/>
              <w:right w:val="single" w:sz="6" w:space="0" w:color="auto"/>
            </w:tcBorders>
          </w:tcPr>
          <w:p w14:paraId="5EE473C5"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7D3A2A4C" w14:textId="77777777" w:rsidR="002F6729" w:rsidRPr="008F2005" w:rsidRDefault="002F6729" w:rsidP="001D0FF2">
            <w:pPr>
              <w:jc w:val="center"/>
              <w:rPr>
                <w:rFonts w:ascii="Arial" w:hAnsi="Arial" w:cs="Arial"/>
                <w:caps/>
                <w:sz w:val="16"/>
              </w:rPr>
            </w:pPr>
          </w:p>
        </w:tc>
        <w:tc>
          <w:tcPr>
            <w:tcW w:w="1231" w:type="dxa"/>
            <w:tcBorders>
              <w:top w:val="single" w:sz="6" w:space="0" w:color="auto"/>
              <w:left w:val="single" w:sz="6" w:space="0" w:color="auto"/>
              <w:bottom w:val="single" w:sz="6" w:space="0" w:color="auto"/>
            </w:tcBorders>
          </w:tcPr>
          <w:p w14:paraId="3B75AEBB" w14:textId="77777777" w:rsidR="002F6729" w:rsidRPr="008F2005" w:rsidRDefault="002F6729" w:rsidP="001D0FF2">
            <w:pPr>
              <w:jc w:val="center"/>
              <w:rPr>
                <w:rFonts w:ascii="Arial" w:hAnsi="Arial" w:cs="Arial"/>
                <w:caps/>
                <w:sz w:val="16"/>
              </w:rPr>
            </w:pPr>
          </w:p>
        </w:tc>
        <w:tc>
          <w:tcPr>
            <w:tcW w:w="1301" w:type="dxa"/>
            <w:tcBorders>
              <w:top w:val="single" w:sz="6" w:space="0" w:color="auto"/>
              <w:left w:val="single" w:sz="6" w:space="0" w:color="auto"/>
              <w:bottom w:val="single" w:sz="6" w:space="0" w:color="auto"/>
            </w:tcBorders>
          </w:tcPr>
          <w:p w14:paraId="2CBCFEFF" w14:textId="77777777" w:rsidR="002F6729" w:rsidRPr="008F2005" w:rsidRDefault="002F6729" w:rsidP="001D0FF2">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698F45EA" w14:textId="77777777" w:rsidR="002F6729" w:rsidRPr="008F2005" w:rsidRDefault="002F6729" w:rsidP="001D0FF2">
            <w:pPr>
              <w:jc w:val="center"/>
              <w:rPr>
                <w:rFonts w:ascii="Arial" w:hAnsi="Arial" w:cs="Arial"/>
                <w:caps/>
                <w:sz w:val="16"/>
              </w:rPr>
            </w:pPr>
          </w:p>
        </w:tc>
      </w:tr>
      <w:tr w:rsidR="008F2005" w:rsidRPr="008F2005" w14:paraId="00C34DDF" w14:textId="77777777" w:rsidTr="009D17D4">
        <w:trPr>
          <w:trHeight w:hRule="exact" w:val="400"/>
        </w:trPr>
        <w:tc>
          <w:tcPr>
            <w:tcW w:w="3690" w:type="dxa"/>
            <w:tcBorders>
              <w:top w:val="single" w:sz="6" w:space="0" w:color="auto"/>
              <w:left w:val="double" w:sz="6" w:space="0" w:color="auto"/>
              <w:right w:val="single" w:sz="6" w:space="0" w:color="auto"/>
            </w:tcBorders>
          </w:tcPr>
          <w:p w14:paraId="3E741AD4" w14:textId="77777777" w:rsidR="002F6729" w:rsidRPr="008F2005" w:rsidRDefault="002F6729" w:rsidP="001D0FF2">
            <w:pPr>
              <w:rPr>
                <w:rFonts w:ascii="Arial" w:hAnsi="Arial" w:cs="Arial"/>
                <w:caps/>
                <w:sz w:val="16"/>
              </w:rPr>
            </w:pPr>
          </w:p>
          <w:p w14:paraId="0735FF2D" w14:textId="77777777" w:rsidR="002F6729" w:rsidRPr="008F2005" w:rsidRDefault="002F6729" w:rsidP="001D0FF2">
            <w:pPr>
              <w:rPr>
                <w:rFonts w:ascii="Arial" w:hAnsi="Arial" w:cs="Arial"/>
                <w:caps/>
                <w:sz w:val="16"/>
              </w:rPr>
            </w:pPr>
            <w:r w:rsidRPr="008F2005">
              <w:rPr>
                <w:rFonts w:ascii="Arial" w:hAnsi="Arial" w:cs="Arial"/>
                <w:caps/>
                <w:sz w:val="16"/>
              </w:rPr>
              <w:t>cash flow projections</w:t>
            </w:r>
          </w:p>
        </w:tc>
        <w:tc>
          <w:tcPr>
            <w:tcW w:w="1080" w:type="dxa"/>
            <w:tcBorders>
              <w:top w:val="single" w:sz="6" w:space="0" w:color="auto"/>
              <w:bottom w:val="single" w:sz="6" w:space="0" w:color="auto"/>
              <w:right w:val="single" w:sz="6" w:space="0" w:color="auto"/>
            </w:tcBorders>
          </w:tcPr>
          <w:p w14:paraId="3D8B11C0" w14:textId="77777777" w:rsidR="002F6729" w:rsidRPr="008F2005" w:rsidRDefault="002F6729" w:rsidP="001D0FF2">
            <w:pPr>
              <w:jc w:val="center"/>
              <w:rPr>
                <w:rFonts w:ascii="Arial" w:hAnsi="Arial" w:cs="Arial"/>
                <w:caps/>
                <w:sz w:val="16"/>
              </w:rPr>
            </w:pPr>
          </w:p>
          <w:p w14:paraId="1B34D9A1"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bottom w:val="single" w:sz="6" w:space="0" w:color="auto"/>
              <w:right w:val="single" w:sz="6" w:space="0" w:color="auto"/>
            </w:tcBorders>
          </w:tcPr>
          <w:p w14:paraId="558DB806"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38D9A369" w14:textId="77777777" w:rsidR="002F6729" w:rsidRPr="008F2005" w:rsidRDefault="002F6729" w:rsidP="001D0FF2">
            <w:pPr>
              <w:jc w:val="center"/>
              <w:rPr>
                <w:rFonts w:ascii="Arial" w:hAnsi="Arial" w:cs="Arial"/>
                <w:caps/>
                <w:sz w:val="16"/>
              </w:rPr>
            </w:pPr>
          </w:p>
        </w:tc>
        <w:tc>
          <w:tcPr>
            <w:tcW w:w="1231" w:type="dxa"/>
            <w:tcBorders>
              <w:top w:val="single" w:sz="6" w:space="0" w:color="auto"/>
              <w:left w:val="single" w:sz="6" w:space="0" w:color="auto"/>
              <w:bottom w:val="single" w:sz="6" w:space="0" w:color="auto"/>
            </w:tcBorders>
          </w:tcPr>
          <w:p w14:paraId="105EB5D5" w14:textId="77777777" w:rsidR="002F6729" w:rsidRPr="008F2005" w:rsidRDefault="002F6729" w:rsidP="001D0FF2">
            <w:pPr>
              <w:jc w:val="center"/>
              <w:rPr>
                <w:rFonts w:ascii="Arial" w:hAnsi="Arial" w:cs="Arial"/>
                <w:caps/>
                <w:sz w:val="16"/>
              </w:rPr>
            </w:pPr>
          </w:p>
        </w:tc>
        <w:tc>
          <w:tcPr>
            <w:tcW w:w="1301" w:type="dxa"/>
            <w:tcBorders>
              <w:top w:val="single" w:sz="6" w:space="0" w:color="auto"/>
              <w:left w:val="single" w:sz="6" w:space="0" w:color="auto"/>
              <w:bottom w:val="single" w:sz="6" w:space="0" w:color="auto"/>
            </w:tcBorders>
          </w:tcPr>
          <w:p w14:paraId="1C72792F" w14:textId="77777777" w:rsidR="002F6729" w:rsidRPr="008F2005" w:rsidRDefault="002F6729" w:rsidP="001D0FF2">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6E9FBA84" w14:textId="77777777" w:rsidR="002F6729" w:rsidRPr="008F2005" w:rsidRDefault="002F6729" w:rsidP="001D0FF2">
            <w:pPr>
              <w:jc w:val="center"/>
              <w:rPr>
                <w:rFonts w:ascii="Arial" w:hAnsi="Arial" w:cs="Arial"/>
                <w:caps/>
                <w:sz w:val="16"/>
              </w:rPr>
            </w:pPr>
          </w:p>
        </w:tc>
      </w:tr>
      <w:tr w:rsidR="008F2005" w:rsidRPr="008F2005" w14:paraId="66D86097" w14:textId="77777777" w:rsidTr="009D17D4">
        <w:trPr>
          <w:trHeight w:hRule="exact" w:val="400"/>
        </w:trPr>
        <w:tc>
          <w:tcPr>
            <w:tcW w:w="3690" w:type="dxa"/>
            <w:tcBorders>
              <w:top w:val="single" w:sz="6" w:space="0" w:color="auto"/>
              <w:left w:val="double" w:sz="6" w:space="0" w:color="auto"/>
              <w:right w:val="single" w:sz="6" w:space="0" w:color="auto"/>
            </w:tcBorders>
          </w:tcPr>
          <w:p w14:paraId="5F8F177C" w14:textId="77777777" w:rsidR="002F6729" w:rsidRPr="008F2005" w:rsidRDefault="002F6729" w:rsidP="001D0FF2">
            <w:pPr>
              <w:rPr>
                <w:rFonts w:ascii="Arial" w:hAnsi="Arial" w:cs="Arial"/>
                <w:caps/>
                <w:sz w:val="16"/>
              </w:rPr>
            </w:pPr>
          </w:p>
          <w:p w14:paraId="0F84E816" w14:textId="77777777" w:rsidR="002F6729" w:rsidRPr="008F2005" w:rsidRDefault="002F6729" w:rsidP="001D0FF2">
            <w:pPr>
              <w:rPr>
                <w:rFonts w:ascii="Arial" w:hAnsi="Arial" w:cs="Arial"/>
                <w:caps/>
                <w:sz w:val="16"/>
              </w:rPr>
            </w:pPr>
            <w:r w:rsidRPr="008F2005">
              <w:rPr>
                <w:rFonts w:ascii="Arial" w:hAnsi="Arial" w:cs="Arial"/>
                <w:caps/>
                <w:sz w:val="16"/>
              </w:rPr>
              <w:t>Phase funding modeling</w:t>
            </w:r>
          </w:p>
        </w:tc>
        <w:tc>
          <w:tcPr>
            <w:tcW w:w="1080" w:type="dxa"/>
            <w:tcBorders>
              <w:top w:val="single" w:sz="6" w:space="0" w:color="auto"/>
              <w:bottom w:val="single" w:sz="6" w:space="0" w:color="auto"/>
              <w:right w:val="single" w:sz="6" w:space="0" w:color="auto"/>
            </w:tcBorders>
          </w:tcPr>
          <w:p w14:paraId="78C8527B" w14:textId="77777777" w:rsidR="002F6729" w:rsidRPr="008F2005" w:rsidRDefault="002F6729" w:rsidP="001D0FF2">
            <w:pPr>
              <w:jc w:val="center"/>
              <w:rPr>
                <w:rFonts w:ascii="Arial" w:hAnsi="Arial" w:cs="Arial"/>
                <w:caps/>
                <w:sz w:val="16"/>
              </w:rPr>
            </w:pPr>
          </w:p>
          <w:p w14:paraId="38112541"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bottom w:val="single" w:sz="6" w:space="0" w:color="auto"/>
              <w:right w:val="single" w:sz="6" w:space="0" w:color="auto"/>
            </w:tcBorders>
          </w:tcPr>
          <w:p w14:paraId="04CF1019"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16A94EA0" w14:textId="77777777" w:rsidR="002F6729" w:rsidRPr="008F2005" w:rsidRDefault="002F6729" w:rsidP="001D0FF2">
            <w:pPr>
              <w:jc w:val="center"/>
              <w:rPr>
                <w:rFonts w:ascii="Arial" w:hAnsi="Arial" w:cs="Arial"/>
                <w:caps/>
                <w:sz w:val="16"/>
              </w:rPr>
            </w:pPr>
          </w:p>
        </w:tc>
        <w:tc>
          <w:tcPr>
            <w:tcW w:w="1231" w:type="dxa"/>
            <w:tcBorders>
              <w:top w:val="single" w:sz="6" w:space="0" w:color="auto"/>
              <w:left w:val="single" w:sz="6" w:space="0" w:color="auto"/>
              <w:bottom w:val="single" w:sz="6" w:space="0" w:color="auto"/>
            </w:tcBorders>
          </w:tcPr>
          <w:p w14:paraId="783A04CC" w14:textId="77777777" w:rsidR="002F6729" w:rsidRPr="008F2005" w:rsidRDefault="002F6729" w:rsidP="001D0FF2">
            <w:pPr>
              <w:jc w:val="center"/>
              <w:rPr>
                <w:rFonts w:ascii="Arial" w:hAnsi="Arial" w:cs="Arial"/>
                <w:caps/>
                <w:sz w:val="16"/>
              </w:rPr>
            </w:pPr>
          </w:p>
        </w:tc>
        <w:tc>
          <w:tcPr>
            <w:tcW w:w="1301" w:type="dxa"/>
            <w:tcBorders>
              <w:top w:val="single" w:sz="6" w:space="0" w:color="auto"/>
              <w:left w:val="single" w:sz="6" w:space="0" w:color="auto"/>
              <w:bottom w:val="single" w:sz="6" w:space="0" w:color="auto"/>
            </w:tcBorders>
          </w:tcPr>
          <w:p w14:paraId="64D6FA8C" w14:textId="77777777" w:rsidR="002F6729" w:rsidRPr="008F2005" w:rsidRDefault="002F6729" w:rsidP="001D0FF2">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2656B131" w14:textId="77777777" w:rsidR="002F6729" w:rsidRPr="008F2005" w:rsidRDefault="002F6729" w:rsidP="001D0FF2">
            <w:pPr>
              <w:jc w:val="center"/>
              <w:rPr>
                <w:rFonts w:ascii="Arial" w:hAnsi="Arial" w:cs="Arial"/>
                <w:caps/>
                <w:sz w:val="16"/>
              </w:rPr>
            </w:pPr>
          </w:p>
        </w:tc>
      </w:tr>
      <w:tr w:rsidR="008F2005" w:rsidRPr="008F2005" w14:paraId="11967CA5" w14:textId="77777777" w:rsidTr="009D17D4">
        <w:trPr>
          <w:trHeight w:hRule="exact" w:val="400"/>
        </w:trPr>
        <w:tc>
          <w:tcPr>
            <w:tcW w:w="3690" w:type="dxa"/>
            <w:tcBorders>
              <w:top w:val="single" w:sz="6" w:space="0" w:color="auto"/>
              <w:left w:val="double" w:sz="6" w:space="0" w:color="auto"/>
              <w:right w:val="single" w:sz="6" w:space="0" w:color="auto"/>
            </w:tcBorders>
          </w:tcPr>
          <w:p w14:paraId="15FE7F1D" w14:textId="77777777" w:rsidR="002F6729" w:rsidRPr="008F2005" w:rsidRDefault="002F6729" w:rsidP="001D0FF2">
            <w:pPr>
              <w:rPr>
                <w:rFonts w:ascii="Arial" w:hAnsi="Arial" w:cs="Arial"/>
                <w:caps/>
                <w:sz w:val="16"/>
              </w:rPr>
            </w:pPr>
          </w:p>
          <w:p w14:paraId="5F5F317B" w14:textId="77777777" w:rsidR="002F6729" w:rsidRPr="008F2005" w:rsidRDefault="002F6729" w:rsidP="001D0FF2">
            <w:pPr>
              <w:rPr>
                <w:rFonts w:ascii="Arial" w:hAnsi="Arial" w:cs="Arial"/>
                <w:caps/>
                <w:sz w:val="16"/>
              </w:rPr>
            </w:pPr>
            <w:r w:rsidRPr="008F2005">
              <w:rPr>
                <w:rFonts w:ascii="Arial" w:hAnsi="Arial" w:cs="Arial"/>
                <w:caps/>
                <w:sz w:val="16"/>
              </w:rPr>
              <w:t>material surveys</w:t>
            </w:r>
          </w:p>
        </w:tc>
        <w:tc>
          <w:tcPr>
            <w:tcW w:w="1080" w:type="dxa"/>
            <w:tcBorders>
              <w:top w:val="single" w:sz="6" w:space="0" w:color="auto"/>
              <w:bottom w:val="single" w:sz="6" w:space="0" w:color="auto"/>
              <w:right w:val="single" w:sz="6" w:space="0" w:color="auto"/>
            </w:tcBorders>
          </w:tcPr>
          <w:p w14:paraId="61FA337E" w14:textId="77777777" w:rsidR="002F6729" w:rsidRPr="008F2005" w:rsidRDefault="002F6729" w:rsidP="001D0FF2">
            <w:pPr>
              <w:jc w:val="center"/>
              <w:rPr>
                <w:rFonts w:ascii="Arial" w:hAnsi="Arial" w:cs="Arial"/>
                <w:caps/>
                <w:sz w:val="16"/>
              </w:rPr>
            </w:pPr>
          </w:p>
          <w:p w14:paraId="5696539F"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bottom w:val="single" w:sz="6" w:space="0" w:color="auto"/>
            </w:tcBorders>
          </w:tcPr>
          <w:p w14:paraId="6012D559"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4D8FA853" w14:textId="77777777" w:rsidR="002F6729" w:rsidRPr="008F2005" w:rsidRDefault="002F6729" w:rsidP="001D0FF2">
            <w:pPr>
              <w:jc w:val="center"/>
              <w:rPr>
                <w:rFonts w:ascii="Arial" w:hAnsi="Arial" w:cs="Arial"/>
                <w:caps/>
                <w:sz w:val="16"/>
              </w:rPr>
            </w:pPr>
          </w:p>
        </w:tc>
        <w:tc>
          <w:tcPr>
            <w:tcW w:w="1231" w:type="dxa"/>
            <w:tcBorders>
              <w:top w:val="single" w:sz="6" w:space="0" w:color="auto"/>
              <w:left w:val="single" w:sz="6" w:space="0" w:color="auto"/>
              <w:bottom w:val="single" w:sz="6" w:space="0" w:color="auto"/>
            </w:tcBorders>
          </w:tcPr>
          <w:p w14:paraId="1B394EB2" w14:textId="77777777" w:rsidR="002F6729" w:rsidRPr="008F2005" w:rsidRDefault="002F6729" w:rsidP="001D0FF2">
            <w:pPr>
              <w:jc w:val="center"/>
              <w:rPr>
                <w:rFonts w:ascii="Arial" w:hAnsi="Arial" w:cs="Arial"/>
                <w:caps/>
                <w:sz w:val="16"/>
              </w:rPr>
            </w:pPr>
          </w:p>
        </w:tc>
        <w:tc>
          <w:tcPr>
            <w:tcW w:w="1301" w:type="dxa"/>
            <w:tcBorders>
              <w:top w:val="single" w:sz="6" w:space="0" w:color="auto"/>
              <w:left w:val="single" w:sz="6" w:space="0" w:color="auto"/>
              <w:bottom w:val="single" w:sz="6" w:space="0" w:color="auto"/>
            </w:tcBorders>
          </w:tcPr>
          <w:p w14:paraId="008CD4A4" w14:textId="77777777" w:rsidR="002F6729" w:rsidRPr="008F2005" w:rsidRDefault="002F6729" w:rsidP="001D0FF2">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35C6401E" w14:textId="77777777" w:rsidR="002F6729" w:rsidRPr="008F2005" w:rsidRDefault="002F6729" w:rsidP="001D0FF2">
            <w:pPr>
              <w:jc w:val="center"/>
              <w:rPr>
                <w:rFonts w:ascii="Arial" w:hAnsi="Arial" w:cs="Arial"/>
                <w:caps/>
                <w:sz w:val="16"/>
              </w:rPr>
            </w:pPr>
          </w:p>
        </w:tc>
      </w:tr>
      <w:tr w:rsidR="008F2005" w:rsidRPr="008F2005" w14:paraId="4D36FB4D"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538784B" w14:textId="77777777" w:rsidR="002F6729" w:rsidRPr="008F2005" w:rsidRDefault="002F6729" w:rsidP="001D0FF2">
            <w:pPr>
              <w:rPr>
                <w:rFonts w:ascii="Arial" w:hAnsi="Arial" w:cs="Arial"/>
                <w:caps/>
                <w:sz w:val="16"/>
              </w:rPr>
            </w:pPr>
          </w:p>
          <w:p w14:paraId="726BB17B" w14:textId="77777777" w:rsidR="002F6729" w:rsidRPr="008F2005" w:rsidRDefault="002F6729" w:rsidP="001D0FF2">
            <w:pPr>
              <w:rPr>
                <w:rFonts w:ascii="Arial" w:hAnsi="Arial" w:cs="Arial"/>
                <w:caps/>
                <w:sz w:val="16"/>
              </w:rPr>
            </w:pPr>
            <w:r w:rsidRPr="008F2005">
              <w:rPr>
                <w:rFonts w:ascii="Arial" w:hAnsi="Arial" w:cs="Arial"/>
                <w:caps/>
                <w:sz w:val="16"/>
              </w:rPr>
              <w:t>trade contractor estimates</w:t>
            </w:r>
          </w:p>
        </w:tc>
        <w:tc>
          <w:tcPr>
            <w:tcW w:w="1080" w:type="dxa"/>
            <w:tcBorders>
              <w:top w:val="single" w:sz="6" w:space="0" w:color="auto"/>
              <w:bottom w:val="single" w:sz="6" w:space="0" w:color="auto"/>
              <w:right w:val="single" w:sz="6" w:space="0" w:color="auto"/>
            </w:tcBorders>
          </w:tcPr>
          <w:p w14:paraId="2884AC87" w14:textId="77777777" w:rsidR="002F6729" w:rsidRPr="008F2005" w:rsidRDefault="002F6729" w:rsidP="001D0FF2">
            <w:pPr>
              <w:jc w:val="center"/>
              <w:rPr>
                <w:rFonts w:ascii="Arial" w:hAnsi="Arial" w:cs="Arial"/>
                <w:caps/>
                <w:sz w:val="16"/>
              </w:rPr>
            </w:pPr>
          </w:p>
          <w:p w14:paraId="04DB7FCD"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bottom w:val="single" w:sz="6" w:space="0" w:color="auto"/>
            </w:tcBorders>
          </w:tcPr>
          <w:p w14:paraId="73C29D42"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0C17D940" w14:textId="77777777" w:rsidR="002F6729" w:rsidRPr="008F2005" w:rsidRDefault="002F6729" w:rsidP="001D0FF2">
            <w:pPr>
              <w:jc w:val="center"/>
              <w:rPr>
                <w:rFonts w:ascii="Arial" w:hAnsi="Arial" w:cs="Arial"/>
                <w:caps/>
                <w:sz w:val="16"/>
              </w:rPr>
            </w:pPr>
          </w:p>
        </w:tc>
        <w:tc>
          <w:tcPr>
            <w:tcW w:w="1231" w:type="dxa"/>
            <w:tcBorders>
              <w:top w:val="single" w:sz="6" w:space="0" w:color="auto"/>
              <w:bottom w:val="single" w:sz="6" w:space="0" w:color="auto"/>
            </w:tcBorders>
          </w:tcPr>
          <w:p w14:paraId="09F631DD" w14:textId="77777777" w:rsidR="002F6729" w:rsidRPr="008F2005" w:rsidRDefault="002F6729" w:rsidP="001D0FF2">
            <w:pPr>
              <w:jc w:val="center"/>
              <w:rPr>
                <w:rFonts w:ascii="Arial" w:hAnsi="Arial" w:cs="Arial"/>
                <w:caps/>
                <w:sz w:val="16"/>
              </w:rPr>
            </w:pPr>
          </w:p>
        </w:tc>
        <w:tc>
          <w:tcPr>
            <w:tcW w:w="1301" w:type="dxa"/>
            <w:tcBorders>
              <w:top w:val="single" w:sz="6" w:space="0" w:color="auto"/>
              <w:left w:val="single" w:sz="6" w:space="0" w:color="auto"/>
              <w:bottom w:val="single" w:sz="6" w:space="0" w:color="auto"/>
            </w:tcBorders>
          </w:tcPr>
          <w:p w14:paraId="44E394F2" w14:textId="77777777" w:rsidR="002F6729" w:rsidRPr="008F2005" w:rsidRDefault="002F6729" w:rsidP="001D0FF2">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69D5E173" w14:textId="77777777" w:rsidR="002F6729" w:rsidRPr="008F2005" w:rsidRDefault="002F6729" w:rsidP="001D0FF2">
            <w:pPr>
              <w:jc w:val="center"/>
              <w:rPr>
                <w:rFonts w:ascii="Arial" w:hAnsi="Arial" w:cs="Arial"/>
                <w:caps/>
                <w:sz w:val="16"/>
              </w:rPr>
            </w:pPr>
          </w:p>
        </w:tc>
      </w:tr>
      <w:tr w:rsidR="008F2005" w:rsidRPr="008F2005" w14:paraId="37CB31B8"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153A2D8" w14:textId="77777777" w:rsidR="002F6729" w:rsidRPr="008F2005" w:rsidRDefault="002F6729" w:rsidP="001D0FF2">
            <w:pPr>
              <w:rPr>
                <w:rFonts w:ascii="Arial" w:hAnsi="Arial" w:cs="Arial"/>
                <w:caps/>
                <w:sz w:val="16"/>
              </w:rPr>
            </w:pPr>
          </w:p>
          <w:p w14:paraId="109B2B90" w14:textId="77777777" w:rsidR="002F6729" w:rsidRPr="008F2005" w:rsidRDefault="002F6729" w:rsidP="001D0FF2">
            <w:pPr>
              <w:rPr>
                <w:rFonts w:ascii="Arial" w:hAnsi="Arial" w:cs="Arial"/>
                <w:caps/>
                <w:sz w:val="16"/>
              </w:rPr>
            </w:pPr>
            <w:r w:rsidRPr="008F2005">
              <w:rPr>
                <w:rFonts w:ascii="Arial" w:hAnsi="Arial" w:cs="Arial"/>
                <w:caps/>
                <w:sz w:val="16"/>
              </w:rPr>
              <w:t>change order estimates</w:t>
            </w:r>
          </w:p>
        </w:tc>
        <w:tc>
          <w:tcPr>
            <w:tcW w:w="1080" w:type="dxa"/>
            <w:tcBorders>
              <w:top w:val="single" w:sz="6" w:space="0" w:color="auto"/>
              <w:bottom w:val="single" w:sz="6" w:space="0" w:color="auto"/>
              <w:right w:val="single" w:sz="6" w:space="0" w:color="auto"/>
            </w:tcBorders>
          </w:tcPr>
          <w:p w14:paraId="2BE2E6CA"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3ABCA50E"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7214E379" w14:textId="77777777" w:rsidR="002F6729" w:rsidRPr="008F2005" w:rsidRDefault="002F6729" w:rsidP="001D0FF2">
            <w:pPr>
              <w:jc w:val="center"/>
              <w:rPr>
                <w:rFonts w:ascii="Arial" w:hAnsi="Arial" w:cs="Arial"/>
                <w:caps/>
                <w:sz w:val="16"/>
              </w:rPr>
            </w:pPr>
          </w:p>
          <w:p w14:paraId="26678D8C"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231" w:type="dxa"/>
            <w:tcBorders>
              <w:top w:val="single" w:sz="6" w:space="0" w:color="auto"/>
              <w:bottom w:val="single" w:sz="6" w:space="0" w:color="auto"/>
            </w:tcBorders>
          </w:tcPr>
          <w:p w14:paraId="6DADFF9C" w14:textId="77777777" w:rsidR="002F6729" w:rsidRPr="008F2005" w:rsidRDefault="002F6729" w:rsidP="001D0FF2">
            <w:pPr>
              <w:jc w:val="center"/>
              <w:rPr>
                <w:rFonts w:ascii="Arial" w:hAnsi="Arial" w:cs="Arial"/>
                <w:caps/>
                <w:sz w:val="16"/>
              </w:rPr>
            </w:pPr>
          </w:p>
        </w:tc>
        <w:tc>
          <w:tcPr>
            <w:tcW w:w="1301" w:type="dxa"/>
            <w:tcBorders>
              <w:top w:val="single" w:sz="6" w:space="0" w:color="auto"/>
              <w:left w:val="single" w:sz="6" w:space="0" w:color="auto"/>
              <w:bottom w:val="single" w:sz="6" w:space="0" w:color="auto"/>
            </w:tcBorders>
          </w:tcPr>
          <w:p w14:paraId="4733F603" w14:textId="77777777" w:rsidR="002F6729" w:rsidRPr="008F2005" w:rsidRDefault="002F6729" w:rsidP="001D0FF2">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2F71B220" w14:textId="77777777" w:rsidR="002F6729" w:rsidRPr="008F2005" w:rsidRDefault="002F6729" w:rsidP="001D0FF2">
            <w:pPr>
              <w:jc w:val="center"/>
              <w:rPr>
                <w:rFonts w:ascii="Arial" w:hAnsi="Arial" w:cs="Arial"/>
                <w:caps/>
                <w:sz w:val="16"/>
              </w:rPr>
            </w:pPr>
          </w:p>
        </w:tc>
      </w:tr>
      <w:tr w:rsidR="008F2005" w:rsidRPr="008F2005" w14:paraId="307BD035"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093F2D40" w14:textId="77777777" w:rsidR="002F6729" w:rsidRPr="008F2005" w:rsidRDefault="002F6729" w:rsidP="001D0FF2">
            <w:pPr>
              <w:rPr>
                <w:rFonts w:ascii="Arial" w:hAnsi="Arial" w:cs="Arial"/>
                <w:caps/>
                <w:sz w:val="16"/>
              </w:rPr>
            </w:pPr>
          </w:p>
          <w:p w14:paraId="57B795B7" w14:textId="77777777" w:rsidR="002F6729" w:rsidRPr="008F2005" w:rsidRDefault="002F6729" w:rsidP="001D0FF2">
            <w:pPr>
              <w:rPr>
                <w:rFonts w:ascii="Arial" w:hAnsi="Arial" w:cs="Arial"/>
                <w:caps/>
                <w:sz w:val="16"/>
              </w:rPr>
            </w:pPr>
            <w:r w:rsidRPr="008F2005">
              <w:rPr>
                <w:rFonts w:ascii="Arial" w:hAnsi="Arial" w:cs="Arial"/>
                <w:caps/>
                <w:sz w:val="16"/>
              </w:rPr>
              <w:t>set-up cost accounting</w:t>
            </w:r>
          </w:p>
        </w:tc>
        <w:tc>
          <w:tcPr>
            <w:tcW w:w="1080" w:type="dxa"/>
            <w:tcBorders>
              <w:top w:val="single" w:sz="6" w:space="0" w:color="auto"/>
              <w:bottom w:val="single" w:sz="6" w:space="0" w:color="auto"/>
              <w:right w:val="single" w:sz="6" w:space="0" w:color="auto"/>
            </w:tcBorders>
          </w:tcPr>
          <w:p w14:paraId="38F7606D"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053B125D"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463C2851" w14:textId="77777777" w:rsidR="002F6729" w:rsidRPr="008F2005" w:rsidRDefault="002F6729" w:rsidP="001D0FF2">
            <w:pPr>
              <w:jc w:val="center"/>
              <w:rPr>
                <w:rFonts w:ascii="Arial" w:hAnsi="Arial" w:cs="Arial"/>
                <w:caps/>
                <w:sz w:val="16"/>
              </w:rPr>
            </w:pPr>
          </w:p>
          <w:p w14:paraId="0CE37D8D"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231" w:type="dxa"/>
            <w:tcBorders>
              <w:top w:val="single" w:sz="6" w:space="0" w:color="auto"/>
              <w:bottom w:val="single" w:sz="6" w:space="0" w:color="auto"/>
            </w:tcBorders>
          </w:tcPr>
          <w:p w14:paraId="0E5440B3" w14:textId="77777777" w:rsidR="002F6729" w:rsidRPr="008F2005" w:rsidRDefault="002F6729" w:rsidP="001D0FF2">
            <w:pPr>
              <w:jc w:val="center"/>
              <w:rPr>
                <w:rFonts w:ascii="Arial" w:hAnsi="Arial" w:cs="Arial"/>
                <w:caps/>
                <w:sz w:val="16"/>
              </w:rPr>
            </w:pPr>
          </w:p>
        </w:tc>
        <w:tc>
          <w:tcPr>
            <w:tcW w:w="1301" w:type="dxa"/>
            <w:tcBorders>
              <w:top w:val="single" w:sz="6" w:space="0" w:color="auto"/>
              <w:left w:val="single" w:sz="6" w:space="0" w:color="auto"/>
              <w:bottom w:val="single" w:sz="6" w:space="0" w:color="auto"/>
            </w:tcBorders>
          </w:tcPr>
          <w:p w14:paraId="5142C887" w14:textId="77777777" w:rsidR="002F6729" w:rsidRPr="008F2005" w:rsidRDefault="002F6729" w:rsidP="001D0FF2">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0A13B10C" w14:textId="77777777" w:rsidR="002F6729" w:rsidRPr="008F2005" w:rsidRDefault="002F6729" w:rsidP="001D0FF2">
            <w:pPr>
              <w:jc w:val="center"/>
              <w:rPr>
                <w:rFonts w:ascii="Arial" w:hAnsi="Arial" w:cs="Arial"/>
                <w:caps/>
                <w:sz w:val="16"/>
              </w:rPr>
            </w:pPr>
          </w:p>
        </w:tc>
      </w:tr>
      <w:tr w:rsidR="008F2005" w:rsidRPr="008F2005" w14:paraId="468E7608"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18EF5999" w14:textId="77777777" w:rsidR="002F6729" w:rsidRPr="008F2005" w:rsidRDefault="002F6729" w:rsidP="001D0FF2">
            <w:pPr>
              <w:rPr>
                <w:rFonts w:ascii="Arial" w:hAnsi="Arial" w:cs="Arial"/>
                <w:caps/>
                <w:sz w:val="16"/>
              </w:rPr>
            </w:pPr>
          </w:p>
          <w:p w14:paraId="314CFBFA" w14:textId="77777777" w:rsidR="002F6729" w:rsidRPr="008F2005" w:rsidRDefault="002F6729" w:rsidP="001D0FF2">
            <w:pPr>
              <w:rPr>
                <w:rFonts w:ascii="Arial" w:hAnsi="Arial" w:cs="Arial"/>
                <w:caps/>
                <w:sz w:val="16"/>
              </w:rPr>
            </w:pPr>
            <w:r w:rsidRPr="008F2005">
              <w:rPr>
                <w:rFonts w:ascii="Arial" w:hAnsi="Arial" w:cs="Arial"/>
                <w:caps/>
                <w:sz w:val="16"/>
              </w:rPr>
              <w:t>set-up reporting methods</w:t>
            </w:r>
          </w:p>
        </w:tc>
        <w:tc>
          <w:tcPr>
            <w:tcW w:w="1080" w:type="dxa"/>
            <w:tcBorders>
              <w:top w:val="single" w:sz="6" w:space="0" w:color="auto"/>
              <w:bottom w:val="single" w:sz="6" w:space="0" w:color="auto"/>
              <w:right w:val="single" w:sz="6" w:space="0" w:color="auto"/>
            </w:tcBorders>
          </w:tcPr>
          <w:p w14:paraId="716B84E7"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44D67F03"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73D381E9" w14:textId="77777777" w:rsidR="002F6729" w:rsidRPr="008F2005" w:rsidRDefault="002F6729" w:rsidP="001D0FF2">
            <w:pPr>
              <w:jc w:val="center"/>
              <w:rPr>
                <w:rFonts w:ascii="Arial" w:hAnsi="Arial" w:cs="Arial"/>
                <w:caps/>
                <w:sz w:val="16"/>
              </w:rPr>
            </w:pPr>
          </w:p>
          <w:p w14:paraId="142BB019"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231" w:type="dxa"/>
            <w:tcBorders>
              <w:top w:val="single" w:sz="6" w:space="0" w:color="auto"/>
              <w:bottom w:val="single" w:sz="6" w:space="0" w:color="auto"/>
            </w:tcBorders>
          </w:tcPr>
          <w:p w14:paraId="6B0F6AA6" w14:textId="77777777" w:rsidR="002F6729" w:rsidRPr="008F2005" w:rsidRDefault="002F6729" w:rsidP="001D0FF2">
            <w:pPr>
              <w:jc w:val="center"/>
              <w:rPr>
                <w:rFonts w:ascii="Arial" w:hAnsi="Arial" w:cs="Arial"/>
                <w:caps/>
                <w:sz w:val="16"/>
              </w:rPr>
            </w:pPr>
          </w:p>
        </w:tc>
        <w:tc>
          <w:tcPr>
            <w:tcW w:w="1301" w:type="dxa"/>
            <w:tcBorders>
              <w:top w:val="single" w:sz="6" w:space="0" w:color="auto"/>
              <w:left w:val="single" w:sz="6" w:space="0" w:color="auto"/>
              <w:bottom w:val="single" w:sz="6" w:space="0" w:color="auto"/>
            </w:tcBorders>
          </w:tcPr>
          <w:p w14:paraId="497B4BA7" w14:textId="77777777" w:rsidR="002F6729" w:rsidRPr="008F2005" w:rsidRDefault="002F6729" w:rsidP="001D0FF2">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1A122E7F" w14:textId="77777777" w:rsidR="002F6729" w:rsidRPr="008F2005" w:rsidRDefault="002F6729" w:rsidP="001D0FF2">
            <w:pPr>
              <w:jc w:val="center"/>
              <w:rPr>
                <w:rFonts w:ascii="Arial" w:hAnsi="Arial" w:cs="Arial"/>
                <w:caps/>
                <w:sz w:val="16"/>
              </w:rPr>
            </w:pPr>
          </w:p>
        </w:tc>
      </w:tr>
      <w:tr w:rsidR="008F2005" w:rsidRPr="008F2005" w14:paraId="51A093C3"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252FE13" w14:textId="77777777" w:rsidR="002F6729" w:rsidRPr="008F2005" w:rsidRDefault="002F6729" w:rsidP="001D0FF2">
            <w:pPr>
              <w:rPr>
                <w:rFonts w:ascii="Arial" w:hAnsi="Arial" w:cs="Arial"/>
                <w:caps/>
                <w:sz w:val="16"/>
              </w:rPr>
            </w:pPr>
          </w:p>
          <w:p w14:paraId="24EA11B2" w14:textId="77777777" w:rsidR="002F6729" w:rsidRPr="008F2005" w:rsidRDefault="002F6729" w:rsidP="001D0FF2">
            <w:pPr>
              <w:rPr>
                <w:rFonts w:ascii="Arial" w:hAnsi="Arial" w:cs="Arial"/>
                <w:caps/>
                <w:sz w:val="16"/>
              </w:rPr>
            </w:pPr>
            <w:r w:rsidRPr="008F2005">
              <w:rPr>
                <w:rFonts w:ascii="Arial" w:hAnsi="Arial" w:cs="Arial"/>
                <w:caps/>
                <w:sz w:val="16"/>
              </w:rPr>
              <w:t>set-up payment procedures</w:t>
            </w:r>
          </w:p>
        </w:tc>
        <w:tc>
          <w:tcPr>
            <w:tcW w:w="1080" w:type="dxa"/>
            <w:tcBorders>
              <w:top w:val="single" w:sz="6" w:space="0" w:color="auto"/>
              <w:bottom w:val="single" w:sz="6" w:space="0" w:color="auto"/>
              <w:right w:val="single" w:sz="6" w:space="0" w:color="auto"/>
            </w:tcBorders>
          </w:tcPr>
          <w:p w14:paraId="42B597A1"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4B86DDA5"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0FF1DAD6" w14:textId="77777777" w:rsidR="002F6729" w:rsidRPr="008F2005" w:rsidRDefault="002F6729" w:rsidP="001D0FF2">
            <w:pPr>
              <w:jc w:val="center"/>
              <w:rPr>
                <w:rFonts w:ascii="Arial" w:hAnsi="Arial" w:cs="Arial"/>
                <w:caps/>
                <w:sz w:val="16"/>
              </w:rPr>
            </w:pPr>
          </w:p>
          <w:p w14:paraId="4C64F9B1"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231" w:type="dxa"/>
            <w:tcBorders>
              <w:top w:val="single" w:sz="6" w:space="0" w:color="auto"/>
              <w:bottom w:val="single" w:sz="6" w:space="0" w:color="auto"/>
            </w:tcBorders>
          </w:tcPr>
          <w:p w14:paraId="58CBCCBF" w14:textId="77777777" w:rsidR="002F6729" w:rsidRPr="008F2005" w:rsidRDefault="002F6729" w:rsidP="001D0FF2">
            <w:pPr>
              <w:jc w:val="center"/>
              <w:rPr>
                <w:rFonts w:ascii="Arial" w:hAnsi="Arial" w:cs="Arial"/>
                <w:caps/>
                <w:sz w:val="16"/>
              </w:rPr>
            </w:pPr>
          </w:p>
        </w:tc>
        <w:tc>
          <w:tcPr>
            <w:tcW w:w="1301" w:type="dxa"/>
            <w:tcBorders>
              <w:top w:val="single" w:sz="6" w:space="0" w:color="auto"/>
              <w:left w:val="single" w:sz="6" w:space="0" w:color="auto"/>
              <w:bottom w:val="single" w:sz="6" w:space="0" w:color="auto"/>
            </w:tcBorders>
          </w:tcPr>
          <w:p w14:paraId="1D7AA63D" w14:textId="77777777" w:rsidR="002F6729" w:rsidRPr="008F2005" w:rsidRDefault="002F6729" w:rsidP="001D0FF2">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05482664" w14:textId="77777777" w:rsidR="002F6729" w:rsidRPr="008F2005" w:rsidRDefault="002F6729" w:rsidP="001D0FF2">
            <w:pPr>
              <w:jc w:val="center"/>
              <w:rPr>
                <w:rFonts w:ascii="Arial" w:hAnsi="Arial" w:cs="Arial"/>
                <w:caps/>
                <w:sz w:val="16"/>
              </w:rPr>
            </w:pPr>
          </w:p>
          <w:p w14:paraId="3BF56E98"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r>
      <w:tr w:rsidR="008F2005" w:rsidRPr="008F2005" w14:paraId="4FC9D92F" w14:textId="77777777" w:rsidTr="009D17D4">
        <w:trPr>
          <w:trHeight w:hRule="exact" w:val="400"/>
        </w:trPr>
        <w:tc>
          <w:tcPr>
            <w:tcW w:w="3690" w:type="dxa"/>
            <w:tcBorders>
              <w:top w:val="single" w:sz="6" w:space="0" w:color="auto"/>
              <w:left w:val="double" w:sz="6" w:space="0" w:color="auto"/>
              <w:right w:val="single" w:sz="6" w:space="0" w:color="auto"/>
            </w:tcBorders>
          </w:tcPr>
          <w:p w14:paraId="185171D0" w14:textId="77777777" w:rsidR="002F6729" w:rsidRPr="008F2005" w:rsidRDefault="002F6729" w:rsidP="001D0FF2">
            <w:pPr>
              <w:rPr>
                <w:rFonts w:ascii="Arial" w:hAnsi="Arial" w:cs="Arial"/>
                <w:caps/>
                <w:sz w:val="16"/>
              </w:rPr>
            </w:pPr>
          </w:p>
          <w:p w14:paraId="07880777" w14:textId="77777777" w:rsidR="002F6729" w:rsidRPr="008F2005" w:rsidRDefault="002F6729" w:rsidP="001D0FF2">
            <w:pPr>
              <w:rPr>
                <w:rFonts w:ascii="Arial" w:hAnsi="Arial" w:cs="Arial"/>
                <w:caps/>
                <w:sz w:val="16"/>
              </w:rPr>
            </w:pPr>
            <w:r w:rsidRPr="008F2005">
              <w:rPr>
                <w:rFonts w:ascii="Arial" w:hAnsi="Arial" w:cs="Arial"/>
                <w:caps/>
                <w:sz w:val="16"/>
              </w:rPr>
              <w:t>set-up change order procedures</w:t>
            </w:r>
          </w:p>
        </w:tc>
        <w:tc>
          <w:tcPr>
            <w:tcW w:w="1080" w:type="dxa"/>
            <w:tcBorders>
              <w:top w:val="single" w:sz="6" w:space="0" w:color="auto"/>
              <w:bottom w:val="single" w:sz="6" w:space="0" w:color="auto"/>
              <w:right w:val="single" w:sz="6" w:space="0" w:color="auto"/>
            </w:tcBorders>
          </w:tcPr>
          <w:p w14:paraId="08931DFA"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0EF1A6B6"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67955202" w14:textId="77777777" w:rsidR="002F6729" w:rsidRPr="008F2005" w:rsidRDefault="002F6729" w:rsidP="001D0FF2">
            <w:pPr>
              <w:jc w:val="center"/>
              <w:rPr>
                <w:rFonts w:ascii="Arial" w:hAnsi="Arial" w:cs="Arial"/>
                <w:caps/>
                <w:sz w:val="16"/>
              </w:rPr>
            </w:pPr>
          </w:p>
          <w:p w14:paraId="6677F1EA"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231" w:type="dxa"/>
            <w:tcBorders>
              <w:top w:val="single" w:sz="6" w:space="0" w:color="auto"/>
              <w:bottom w:val="single" w:sz="6" w:space="0" w:color="auto"/>
            </w:tcBorders>
          </w:tcPr>
          <w:p w14:paraId="22887A06" w14:textId="77777777" w:rsidR="002F6729" w:rsidRPr="008F2005" w:rsidRDefault="002F6729" w:rsidP="001D0FF2">
            <w:pPr>
              <w:jc w:val="center"/>
              <w:rPr>
                <w:rFonts w:ascii="Arial" w:hAnsi="Arial" w:cs="Arial"/>
                <w:caps/>
                <w:sz w:val="16"/>
              </w:rPr>
            </w:pPr>
          </w:p>
        </w:tc>
        <w:tc>
          <w:tcPr>
            <w:tcW w:w="1301" w:type="dxa"/>
            <w:tcBorders>
              <w:top w:val="single" w:sz="6" w:space="0" w:color="auto"/>
              <w:left w:val="single" w:sz="6" w:space="0" w:color="auto"/>
              <w:bottom w:val="single" w:sz="6" w:space="0" w:color="auto"/>
            </w:tcBorders>
          </w:tcPr>
          <w:p w14:paraId="68BDEDC0" w14:textId="77777777" w:rsidR="002F6729" w:rsidRPr="008F2005" w:rsidRDefault="002F6729" w:rsidP="001D0FF2">
            <w:pPr>
              <w:jc w:val="center"/>
              <w:rPr>
                <w:rFonts w:ascii="Arial" w:hAnsi="Arial" w:cs="Arial"/>
                <w:caps/>
                <w:sz w:val="16"/>
              </w:rPr>
            </w:pPr>
          </w:p>
          <w:p w14:paraId="5956DA15"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518" w:type="dxa"/>
            <w:tcBorders>
              <w:top w:val="single" w:sz="6" w:space="0" w:color="auto"/>
              <w:left w:val="single" w:sz="6" w:space="0" w:color="auto"/>
              <w:bottom w:val="single" w:sz="6" w:space="0" w:color="auto"/>
              <w:right w:val="double" w:sz="6" w:space="0" w:color="auto"/>
            </w:tcBorders>
          </w:tcPr>
          <w:p w14:paraId="73F930B7" w14:textId="77777777" w:rsidR="002F6729" w:rsidRPr="008F2005" w:rsidRDefault="002F6729" w:rsidP="001D0FF2">
            <w:pPr>
              <w:jc w:val="center"/>
              <w:rPr>
                <w:rFonts w:ascii="Arial" w:hAnsi="Arial" w:cs="Arial"/>
                <w:caps/>
                <w:sz w:val="16"/>
              </w:rPr>
            </w:pPr>
          </w:p>
          <w:p w14:paraId="39CEDB8F"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r>
      <w:tr w:rsidR="008F2005" w:rsidRPr="008F2005" w14:paraId="750221A6" w14:textId="77777777" w:rsidTr="009D17D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0D9DD0EB" w14:textId="77777777" w:rsidR="002F6729" w:rsidRPr="008F2005" w:rsidRDefault="002F6729" w:rsidP="001D0FF2">
            <w:pPr>
              <w:rPr>
                <w:rFonts w:ascii="Arial" w:hAnsi="Arial" w:cs="Arial"/>
                <w:caps/>
                <w:sz w:val="16"/>
              </w:rPr>
            </w:pPr>
          </w:p>
          <w:p w14:paraId="7A648FF9" w14:textId="77777777" w:rsidR="002F6729" w:rsidRPr="008F2005" w:rsidRDefault="002F6729" w:rsidP="001D0FF2">
            <w:pPr>
              <w:rPr>
                <w:rFonts w:ascii="Arial" w:hAnsi="Arial" w:cs="Arial"/>
                <w:caps/>
                <w:sz w:val="16"/>
              </w:rPr>
            </w:pPr>
            <w:r w:rsidRPr="008F2005">
              <w:rPr>
                <w:rFonts w:ascii="Arial" w:hAnsi="Arial" w:cs="Arial"/>
                <w:caps/>
                <w:sz w:val="16"/>
              </w:rPr>
              <w:t>continual project cost monitoring</w:t>
            </w:r>
          </w:p>
        </w:tc>
        <w:tc>
          <w:tcPr>
            <w:tcW w:w="1080" w:type="dxa"/>
            <w:tcBorders>
              <w:top w:val="single" w:sz="6" w:space="0" w:color="auto"/>
              <w:bottom w:val="double" w:sz="6" w:space="0" w:color="auto"/>
              <w:right w:val="single" w:sz="6" w:space="0" w:color="auto"/>
            </w:tcBorders>
          </w:tcPr>
          <w:p w14:paraId="7EF44408"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7BE2DB6B"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49088318" w14:textId="77777777" w:rsidR="002F6729" w:rsidRPr="008F2005" w:rsidRDefault="002F6729" w:rsidP="001D0FF2">
            <w:pPr>
              <w:jc w:val="center"/>
              <w:rPr>
                <w:rFonts w:ascii="Arial" w:hAnsi="Arial" w:cs="Arial"/>
                <w:caps/>
                <w:sz w:val="16"/>
              </w:rPr>
            </w:pPr>
          </w:p>
          <w:p w14:paraId="669A06DC"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231" w:type="dxa"/>
            <w:tcBorders>
              <w:top w:val="single" w:sz="6" w:space="0" w:color="auto"/>
              <w:bottom w:val="double" w:sz="6" w:space="0" w:color="auto"/>
              <w:right w:val="single" w:sz="6" w:space="0" w:color="auto"/>
            </w:tcBorders>
          </w:tcPr>
          <w:p w14:paraId="3E060947" w14:textId="77777777" w:rsidR="002F6729" w:rsidRPr="008F2005" w:rsidRDefault="002F6729" w:rsidP="001D0FF2">
            <w:pPr>
              <w:jc w:val="center"/>
              <w:rPr>
                <w:rFonts w:ascii="Arial" w:hAnsi="Arial" w:cs="Arial"/>
                <w:caps/>
                <w:sz w:val="16"/>
              </w:rPr>
            </w:pPr>
          </w:p>
        </w:tc>
        <w:tc>
          <w:tcPr>
            <w:tcW w:w="1301" w:type="dxa"/>
            <w:tcBorders>
              <w:top w:val="single" w:sz="6" w:space="0" w:color="auto"/>
              <w:bottom w:val="double" w:sz="6" w:space="0" w:color="auto"/>
              <w:right w:val="single" w:sz="6" w:space="0" w:color="auto"/>
            </w:tcBorders>
          </w:tcPr>
          <w:p w14:paraId="089EBD17" w14:textId="77777777" w:rsidR="002F6729" w:rsidRPr="008F2005" w:rsidRDefault="002F6729" w:rsidP="001D0FF2">
            <w:pPr>
              <w:jc w:val="center"/>
              <w:rPr>
                <w:rFonts w:ascii="Arial" w:hAnsi="Arial" w:cs="Arial"/>
                <w:caps/>
                <w:sz w:val="16"/>
              </w:rPr>
            </w:pPr>
          </w:p>
          <w:p w14:paraId="4CC8DC18"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518" w:type="dxa"/>
            <w:tcBorders>
              <w:top w:val="single" w:sz="6" w:space="0" w:color="auto"/>
              <w:bottom w:val="double" w:sz="6" w:space="0" w:color="auto"/>
              <w:right w:val="double" w:sz="6" w:space="0" w:color="auto"/>
            </w:tcBorders>
          </w:tcPr>
          <w:p w14:paraId="50B05C29" w14:textId="77777777" w:rsidR="002F6729" w:rsidRPr="008F2005" w:rsidRDefault="002F6729" w:rsidP="001D0FF2">
            <w:pPr>
              <w:jc w:val="center"/>
              <w:rPr>
                <w:rFonts w:ascii="Arial" w:hAnsi="Arial" w:cs="Arial"/>
                <w:caps/>
                <w:sz w:val="16"/>
              </w:rPr>
            </w:pPr>
          </w:p>
          <w:p w14:paraId="18CC69C3"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r>
    </w:tbl>
    <w:p w14:paraId="6DD1C5E7" w14:textId="77777777" w:rsidR="00893FCC" w:rsidRPr="008F2005" w:rsidRDefault="00893FCC" w:rsidP="00893FCC">
      <w:pPr>
        <w:pStyle w:val="Footer"/>
        <w:ind w:left="180"/>
        <w:rPr>
          <w:sz w:val="18"/>
        </w:rPr>
      </w:pPr>
    </w:p>
    <w:p w14:paraId="23A21EA3" w14:textId="77777777" w:rsidR="00893FCC" w:rsidRPr="008F2005" w:rsidRDefault="00893FCC" w:rsidP="00893FCC">
      <w:pPr>
        <w:pStyle w:val="Footer"/>
        <w:ind w:left="180"/>
        <w:rPr>
          <w:sz w:val="18"/>
        </w:rPr>
      </w:pPr>
      <w:r w:rsidRPr="008F2005">
        <w:rPr>
          <w:sz w:val="18"/>
        </w:rPr>
        <w:t>Responsibility:</w:t>
      </w:r>
    </w:p>
    <w:p w14:paraId="1D7E2676" w14:textId="77777777" w:rsidR="00893FCC" w:rsidRPr="008F2005" w:rsidRDefault="00893FCC" w:rsidP="00893FCC">
      <w:pPr>
        <w:pStyle w:val="Footer"/>
        <w:tabs>
          <w:tab w:val="clear" w:pos="4320"/>
          <w:tab w:val="clear" w:pos="8640"/>
          <w:tab w:val="left" w:pos="1080"/>
          <w:tab w:val="center" w:pos="5400"/>
          <w:tab w:val="right" w:pos="9720"/>
        </w:tabs>
        <w:ind w:left="180"/>
        <w:rPr>
          <w:sz w:val="18"/>
        </w:rPr>
      </w:pPr>
      <w:r w:rsidRPr="008F2005">
        <w:rPr>
          <w:sz w:val="18"/>
        </w:rPr>
        <w:tab/>
        <w:t>x = Total</w:t>
      </w:r>
      <w:r w:rsidRPr="008F2005">
        <w:rPr>
          <w:sz w:val="18"/>
        </w:rPr>
        <w:tab/>
        <w:t>1 = Primary</w:t>
      </w:r>
      <w:r w:rsidRPr="008F2005">
        <w:rPr>
          <w:sz w:val="18"/>
        </w:rPr>
        <w:tab/>
        <w:t>2 = Secondary</w:t>
      </w:r>
    </w:p>
    <w:p w14:paraId="0B964F24" w14:textId="77777777" w:rsidR="002F6729" w:rsidRPr="008F2005" w:rsidRDefault="002F6729" w:rsidP="002F6729">
      <w:pPr>
        <w:jc w:val="center"/>
        <w:rPr>
          <w:rFonts w:ascii="Arial" w:hAnsi="Arial" w:cs="Arial"/>
          <w:b/>
          <w:sz w:val="36"/>
        </w:rPr>
      </w:pPr>
      <w:r w:rsidRPr="008F2005">
        <w:rPr>
          <w:rFonts w:cs="Arial"/>
          <w:b/>
          <w:sz w:val="36"/>
        </w:rPr>
        <w:br w:type="page"/>
      </w:r>
    </w:p>
    <w:tbl>
      <w:tblPr>
        <w:tblW w:w="11170" w:type="dxa"/>
        <w:tblInd w:w="-904" w:type="dxa"/>
        <w:tblLayout w:type="fixed"/>
        <w:tblLook w:val="0000" w:firstRow="0" w:lastRow="0" w:firstColumn="0" w:lastColumn="0" w:noHBand="0" w:noVBand="0"/>
      </w:tblPr>
      <w:tblGrid>
        <w:gridCol w:w="3690"/>
        <w:gridCol w:w="1080"/>
        <w:gridCol w:w="1175"/>
        <w:gridCol w:w="1175"/>
        <w:gridCol w:w="1141"/>
        <w:gridCol w:w="1379"/>
        <w:gridCol w:w="1530"/>
      </w:tblGrid>
      <w:tr w:rsidR="009D17D4" w:rsidRPr="008F2005" w14:paraId="2CCDC053" w14:textId="77777777" w:rsidTr="009D17D4">
        <w:tc>
          <w:tcPr>
            <w:tcW w:w="3690" w:type="dxa"/>
            <w:tcBorders>
              <w:top w:val="double" w:sz="6" w:space="0" w:color="auto"/>
              <w:left w:val="double" w:sz="6" w:space="0" w:color="auto"/>
              <w:bottom w:val="single" w:sz="6" w:space="0" w:color="auto"/>
              <w:right w:val="single" w:sz="6" w:space="0" w:color="auto"/>
            </w:tcBorders>
          </w:tcPr>
          <w:p w14:paraId="2066DC7D" w14:textId="77777777" w:rsidR="009D17D4" w:rsidRPr="008F2005" w:rsidRDefault="009D17D4" w:rsidP="001D0FF2">
            <w:pPr>
              <w:rPr>
                <w:rFonts w:ascii="Arial" w:hAnsi="Arial" w:cs="Arial"/>
                <w:b/>
                <w:caps/>
              </w:rPr>
            </w:pPr>
            <w:r w:rsidRPr="008F2005">
              <w:rPr>
                <w:rFonts w:ascii="Arial" w:hAnsi="Arial" w:cs="Arial"/>
                <w:b/>
                <w:caps/>
              </w:rPr>
              <w:lastRenderedPageBreak/>
              <w:t>CONSTRUCTION MANAGEMENT SERVICES</w:t>
            </w:r>
          </w:p>
        </w:tc>
        <w:tc>
          <w:tcPr>
            <w:tcW w:w="4571" w:type="dxa"/>
            <w:gridSpan w:val="4"/>
            <w:tcBorders>
              <w:top w:val="double" w:sz="6" w:space="0" w:color="auto"/>
              <w:bottom w:val="single" w:sz="6" w:space="0" w:color="auto"/>
              <w:right w:val="single" w:sz="4" w:space="0" w:color="auto"/>
            </w:tcBorders>
          </w:tcPr>
          <w:p w14:paraId="25257B08" w14:textId="77777777" w:rsidR="009D17D4" w:rsidRPr="008F2005" w:rsidRDefault="009D17D4" w:rsidP="001D0FF2">
            <w:pPr>
              <w:jc w:val="center"/>
              <w:rPr>
                <w:rFonts w:ascii="Arial" w:hAnsi="Arial" w:cs="Arial"/>
                <w:b/>
                <w:caps/>
              </w:rPr>
            </w:pPr>
            <w:r w:rsidRPr="008F2005">
              <w:rPr>
                <w:rFonts w:ascii="Arial" w:hAnsi="Arial" w:cs="Arial"/>
                <w:b/>
                <w:caps/>
              </w:rPr>
              <w:t>REQUIRED OF Construction Manager</w:t>
            </w:r>
          </w:p>
        </w:tc>
        <w:tc>
          <w:tcPr>
            <w:tcW w:w="1379" w:type="dxa"/>
            <w:tcBorders>
              <w:top w:val="double" w:sz="6" w:space="0" w:color="auto"/>
              <w:left w:val="single" w:sz="4" w:space="0" w:color="auto"/>
              <w:right w:val="single" w:sz="4" w:space="0" w:color="auto"/>
            </w:tcBorders>
          </w:tcPr>
          <w:p w14:paraId="29EDB0A8" w14:textId="77777777" w:rsidR="009D17D4" w:rsidRPr="008F2005" w:rsidRDefault="009D17D4" w:rsidP="009D17D4">
            <w:pPr>
              <w:rPr>
                <w:rFonts w:ascii="Arial" w:hAnsi="Arial" w:cs="Arial"/>
                <w:b/>
                <w:caps/>
              </w:rPr>
            </w:pPr>
            <w:r w:rsidRPr="008F2005">
              <w:rPr>
                <w:rFonts w:ascii="Arial" w:hAnsi="Arial" w:cs="Arial"/>
                <w:b/>
                <w:caps/>
              </w:rPr>
              <w:t>REQUIRED</w:t>
            </w:r>
          </w:p>
          <w:p w14:paraId="1E9EF333" w14:textId="77777777" w:rsidR="009D17D4" w:rsidRPr="008F2005" w:rsidRDefault="009D17D4" w:rsidP="009D17D4">
            <w:pPr>
              <w:jc w:val="center"/>
              <w:rPr>
                <w:rFonts w:ascii="Arial" w:hAnsi="Arial" w:cs="Arial"/>
                <w:b/>
                <w:caps/>
              </w:rPr>
            </w:pPr>
            <w:r w:rsidRPr="008F2005">
              <w:rPr>
                <w:rFonts w:ascii="Arial" w:hAnsi="Arial" w:cs="Arial"/>
                <w:b/>
                <w:caps/>
              </w:rPr>
              <w:t>OF ARCH</w:t>
            </w:r>
          </w:p>
        </w:tc>
        <w:tc>
          <w:tcPr>
            <w:tcW w:w="1530" w:type="dxa"/>
            <w:tcBorders>
              <w:top w:val="double" w:sz="6" w:space="0" w:color="auto"/>
              <w:left w:val="single" w:sz="4" w:space="0" w:color="auto"/>
              <w:right w:val="double" w:sz="6" w:space="0" w:color="auto"/>
            </w:tcBorders>
          </w:tcPr>
          <w:p w14:paraId="52E4C105" w14:textId="77777777" w:rsidR="009D17D4" w:rsidRPr="008F2005" w:rsidRDefault="009D17D4" w:rsidP="001D0FF2">
            <w:pPr>
              <w:jc w:val="center"/>
              <w:rPr>
                <w:rFonts w:ascii="Arial" w:hAnsi="Arial" w:cs="Arial"/>
                <w:b/>
                <w:caps/>
              </w:rPr>
            </w:pPr>
            <w:r w:rsidRPr="008F2005">
              <w:rPr>
                <w:rFonts w:ascii="Arial" w:hAnsi="Arial" w:cs="Arial"/>
                <w:b/>
                <w:caps/>
              </w:rPr>
              <w:t>REQUIRED OF OWNER</w:t>
            </w:r>
          </w:p>
        </w:tc>
      </w:tr>
      <w:tr w:rsidR="008F2005" w:rsidRPr="008F2005" w14:paraId="6EAC0818" w14:textId="77777777" w:rsidTr="009D17D4">
        <w:tc>
          <w:tcPr>
            <w:tcW w:w="3690" w:type="dxa"/>
            <w:tcBorders>
              <w:top w:val="single" w:sz="6" w:space="0" w:color="auto"/>
              <w:left w:val="double" w:sz="6" w:space="0" w:color="auto"/>
              <w:bottom w:val="double" w:sz="6" w:space="0" w:color="auto"/>
            </w:tcBorders>
          </w:tcPr>
          <w:p w14:paraId="6C57EC05" w14:textId="77777777" w:rsidR="002F6729" w:rsidRPr="008F2005" w:rsidRDefault="002F6729" w:rsidP="001D0FF2">
            <w:pPr>
              <w:rPr>
                <w:rFonts w:ascii="Arial" w:hAnsi="Arial" w:cs="Arial"/>
                <w:b/>
                <w:caps/>
              </w:rPr>
            </w:pPr>
            <w:r w:rsidRPr="008F2005">
              <w:rPr>
                <w:rFonts w:ascii="Arial" w:hAnsi="Arial" w:cs="Arial"/>
                <w:b/>
                <w:caps/>
              </w:rPr>
              <w:t>phase:</w:t>
            </w:r>
          </w:p>
          <w:p w14:paraId="04065AAE" w14:textId="77777777" w:rsidR="002F6729" w:rsidRPr="008F2005" w:rsidRDefault="002F6729" w:rsidP="001D0FF2">
            <w:pPr>
              <w:rPr>
                <w:rFonts w:ascii="Arial" w:hAnsi="Arial" w:cs="Arial"/>
                <w:b/>
                <w:caps/>
              </w:rPr>
            </w:pPr>
            <w:r w:rsidRPr="008F2005">
              <w:rPr>
                <w:rFonts w:ascii="Arial" w:hAnsi="Arial" w:cs="Arial"/>
                <w:b/>
                <w:caps/>
              </w:rPr>
              <w:t>sub-contracting selection and purchasing</w:t>
            </w:r>
          </w:p>
        </w:tc>
        <w:tc>
          <w:tcPr>
            <w:tcW w:w="1080" w:type="dxa"/>
            <w:tcBorders>
              <w:top w:val="single" w:sz="6" w:space="0" w:color="auto"/>
              <w:left w:val="single" w:sz="6" w:space="0" w:color="auto"/>
              <w:bottom w:val="double" w:sz="6" w:space="0" w:color="auto"/>
            </w:tcBorders>
          </w:tcPr>
          <w:p w14:paraId="02D17731" w14:textId="77777777" w:rsidR="002F6729" w:rsidRPr="008F2005" w:rsidRDefault="002F6729" w:rsidP="001D0FF2">
            <w:pPr>
              <w:jc w:val="center"/>
              <w:rPr>
                <w:rFonts w:ascii="Arial" w:hAnsi="Arial" w:cs="Arial"/>
                <w:b/>
                <w:caps/>
              </w:rPr>
            </w:pPr>
            <w:r w:rsidRPr="008F2005">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38D64C32" w14:textId="77777777" w:rsidR="002F6729" w:rsidRPr="008F2005" w:rsidRDefault="002F6729" w:rsidP="001D0FF2">
            <w:pPr>
              <w:jc w:val="center"/>
              <w:rPr>
                <w:rFonts w:ascii="Arial" w:hAnsi="Arial" w:cs="Arial"/>
                <w:b/>
                <w:caps/>
              </w:rPr>
            </w:pPr>
            <w:r w:rsidRPr="008F2005">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1035F941" w14:textId="77777777" w:rsidR="002F6729" w:rsidRPr="008F2005" w:rsidRDefault="002F6729" w:rsidP="001D0FF2">
            <w:pPr>
              <w:jc w:val="center"/>
              <w:rPr>
                <w:rFonts w:ascii="Arial" w:hAnsi="Arial" w:cs="Arial"/>
                <w:b/>
                <w:caps/>
              </w:rPr>
            </w:pPr>
            <w:r w:rsidRPr="008F2005">
              <w:rPr>
                <w:rFonts w:ascii="Arial" w:hAnsi="Arial" w:cs="Arial"/>
                <w:b/>
                <w:caps/>
              </w:rPr>
              <w:t>GEN CONDS.</w:t>
            </w:r>
          </w:p>
        </w:tc>
        <w:tc>
          <w:tcPr>
            <w:tcW w:w="1141" w:type="dxa"/>
            <w:tcBorders>
              <w:top w:val="single" w:sz="6" w:space="0" w:color="auto"/>
              <w:left w:val="single" w:sz="6" w:space="0" w:color="auto"/>
              <w:bottom w:val="double" w:sz="6" w:space="0" w:color="auto"/>
              <w:right w:val="single" w:sz="6" w:space="0" w:color="auto"/>
            </w:tcBorders>
          </w:tcPr>
          <w:p w14:paraId="01A7E9FD" w14:textId="77777777" w:rsidR="002F6729" w:rsidRPr="008F2005" w:rsidRDefault="002F6729" w:rsidP="001D0FF2">
            <w:pPr>
              <w:jc w:val="center"/>
              <w:rPr>
                <w:rFonts w:ascii="Arial" w:hAnsi="Arial" w:cs="Arial"/>
                <w:b/>
                <w:caps/>
              </w:rPr>
            </w:pPr>
            <w:r w:rsidRPr="008F2005">
              <w:rPr>
                <w:rFonts w:ascii="Arial" w:hAnsi="Arial" w:cs="Arial"/>
                <w:b/>
                <w:caps/>
              </w:rPr>
              <w:t>direct cost OF WORK</w:t>
            </w:r>
          </w:p>
        </w:tc>
        <w:tc>
          <w:tcPr>
            <w:tcW w:w="1379" w:type="dxa"/>
            <w:tcBorders>
              <w:bottom w:val="double" w:sz="6" w:space="0" w:color="auto"/>
            </w:tcBorders>
          </w:tcPr>
          <w:p w14:paraId="21C84B4E" w14:textId="77777777" w:rsidR="002F6729" w:rsidRPr="008F2005" w:rsidRDefault="002F6729" w:rsidP="00D42A0D">
            <w:pPr>
              <w:jc w:val="center"/>
              <w:rPr>
                <w:rFonts w:ascii="Arial" w:hAnsi="Arial" w:cs="Arial"/>
                <w:b/>
                <w:caps/>
              </w:rPr>
            </w:pPr>
          </w:p>
        </w:tc>
        <w:tc>
          <w:tcPr>
            <w:tcW w:w="1530" w:type="dxa"/>
            <w:tcBorders>
              <w:left w:val="single" w:sz="6" w:space="0" w:color="auto"/>
              <w:bottom w:val="double" w:sz="6" w:space="0" w:color="auto"/>
              <w:right w:val="double" w:sz="6" w:space="0" w:color="auto"/>
            </w:tcBorders>
          </w:tcPr>
          <w:p w14:paraId="1BFDB240" w14:textId="77777777" w:rsidR="002F6729" w:rsidRPr="008F2005" w:rsidRDefault="002F6729" w:rsidP="001D0FF2">
            <w:pPr>
              <w:jc w:val="center"/>
              <w:rPr>
                <w:rFonts w:ascii="Arial" w:hAnsi="Arial" w:cs="Arial"/>
                <w:b/>
                <w:caps/>
              </w:rPr>
            </w:pPr>
          </w:p>
        </w:tc>
      </w:tr>
      <w:tr w:rsidR="008F2005" w:rsidRPr="008F2005" w14:paraId="430C4F89" w14:textId="77777777" w:rsidTr="009D17D4">
        <w:trPr>
          <w:trHeight w:hRule="exact" w:val="420"/>
        </w:trPr>
        <w:tc>
          <w:tcPr>
            <w:tcW w:w="3690" w:type="dxa"/>
            <w:tcBorders>
              <w:top w:val="single" w:sz="6" w:space="0" w:color="auto"/>
              <w:left w:val="double" w:sz="6" w:space="0" w:color="auto"/>
              <w:right w:val="single" w:sz="6" w:space="0" w:color="auto"/>
            </w:tcBorders>
          </w:tcPr>
          <w:p w14:paraId="58BF63CF" w14:textId="77777777" w:rsidR="002F6729" w:rsidRPr="008F2005" w:rsidRDefault="002F6729" w:rsidP="001D0FF2">
            <w:pPr>
              <w:rPr>
                <w:rFonts w:ascii="Arial" w:hAnsi="Arial" w:cs="Arial"/>
                <w:caps/>
                <w:sz w:val="16"/>
              </w:rPr>
            </w:pPr>
          </w:p>
          <w:p w14:paraId="4164F1C3" w14:textId="77777777" w:rsidR="002F6729" w:rsidRPr="008F2005" w:rsidRDefault="002F6729" w:rsidP="001D0FF2">
            <w:pPr>
              <w:rPr>
                <w:rFonts w:ascii="Arial" w:hAnsi="Arial" w:cs="Arial"/>
                <w:caps/>
                <w:sz w:val="16"/>
              </w:rPr>
            </w:pPr>
            <w:r w:rsidRPr="008F2005">
              <w:rPr>
                <w:rFonts w:ascii="Arial" w:hAnsi="Arial" w:cs="Arial"/>
                <w:caps/>
                <w:sz w:val="16"/>
              </w:rPr>
              <w:t>set pre-qualification criteria</w:t>
            </w:r>
          </w:p>
        </w:tc>
        <w:tc>
          <w:tcPr>
            <w:tcW w:w="1080" w:type="dxa"/>
            <w:tcBorders>
              <w:top w:val="single" w:sz="6" w:space="0" w:color="auto"/>
              <w:bottom w:val="single" w:sz="6" w:space="0" w:color="auto"/>
            </w:tcBorders>
          </w:tcPr>
          <w:p w14:paraId="589B9F74" w14:textId="77777777" w:rsidR="002F6729" w:rsidRPr="008F2005" w:rsidRDefault="002F6729" w:rsidP="001D0FF2">
            <w:pPr>
              <w:jc w:val="center"/>
              <w:rPr>
                <w:rFonts w:ascii="Arial" w:hAnsi="Arial" w:cs="Arial"/>
                <w:caps/>
                <w:sz w:val="16"/>
              </w:rPr>
            </w:pPr>
          </w:p>
          <w:p w14:paraId="65410845" w14:textId="77777777" w:rsidR="002F6729" w:rsidRPr="008F2005" w:rsidRDefault="00FE30CA" w:rsidP="001D0FF2">
            <w:pPr>
              <w:jc w:val="center"/>
              <w:rPr>
                <w:rFonts w:ascii="Arial" w:hAnsi="Arial" w:cs="Arial"/>
                <w:caps/>
                <w:sz w:val="16"/>
              </w:rPr>
            </w:pPr>
            <w:r w:rsidRPr="008F2005">
              <w:rPr>
                <w:rFonts w:ascii="Arial" w:hAnsi="Arial" w:cs="Arial"/>
                <w:caps/>
                <w:sz w:val="16"/>
              </w:rPr>
              <w:t>1</w:t>
            </w:r>
          </w:p>
        </w:tc>
        <w:tc>
          <w:tcPr>
            <w:tcW w:w="1175" w:type="dxa"/>
            <w:tcBorders>
              <w:top w:val="single" w:sz="6" w:space="0" w:color="auto"/>
              <w:left w:val="single" w:sz="6" w:space="0" w:color="auto"/>
            </w:tcBorders>
          </w:tcPr>
          <w:p w14:paraId="0AE724D3"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607C5963"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1D7E27A6" w14:textId="77777777" w:rsidR="002F6729" w:rsidRPr="008F2005" w:rsidRDefault="002F6729" w:rsidP="001D0FF2">
            <w:pPr>
              <w:jc w:val="center"/>
              <w:rPr>
                <w:rFonts w:ascii="Arial" w:hAnsi="Arial" w:cs="Arial"/>
                <w:caps/>
                <w:sz w:val="16"/>
              </w:rPr>
            </w:pPr>
          </w:p>
        </w:tc>
        <w:tc>
          <w:tcPr>
            <w:tcW w:w="1379" w:type="dxa"/>
            <w:tcBorders>
              <w:top w:val="single" w:sz="6" w:space="0" w:color="auto"/>
              <w:left w:val="single" w:sz="6" w:space="0" w:color="auto"/>
              <w:bottom w:val="single" w:sz="6" w:space="0" w:color="auto"/>
            </w:tcBorders>
          </w:tcPr>
          <w:p w14:paraId="0BC3C860" w14:textId="77777777" w:rsidR="002F6729" w:rsidRPr="008F2005" w:rsidRDefault="002F6729" w:rsidP="001D0FF2">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70EABFC6" w14:textId="77777777" w:rsidR="002F6729" w:rsidRPr="008F2005" w:rsidRDefault="002F6729" w:rsidP="001D0FF2">
            <w:pPr>
              <w:jc w:val="center"/>
              <w:rPr>
                <w:rFonts w:ascii="Arial" w:hAnsi="Arial" w:cs="Arial"/>
                <w:caps/>
                <w:sz w:val="16"/>
              </w:rPr>
            </w:pPr>
          </w:p>
          <w:p w14:paraId="78CBF1E8"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r>
      <w:tr w:rsidR="008F2005" w:rsidRPr="008F2005" w14:paraId="68E1DFA8" w14:textId="77777777" w:rsidTr="009D17D4">
        <w:trPr>
          <w:trHeight w:hRule="exact" w:val="400"/>
        </w:trPr>
        <w:tc>
          <w:tcPr>
            <w:tcW w:w="3690" w:type="dxa"/>
            <w:tcBorders>
              <w:top w:val="single" w:sz="6" w:space="0" w:color="auto"/>
              <w:left w:val="double" w:sz="6" w:space="0" w:color="auto"/>
              <w:right w:val="single" w:sz="6" w:space="0" w:color="auto"/>
            </w:tcBorders>
          </w:tcPr>
          <w:p w14:paraId="4A541728" w14:textId="77777777" w:rsidR="002F6729" w:rsidRPr="008F2005" w:rsidRDefault="002F6729" w:rsidP="001D0FF2">
            <w:pPr>
              <w:rPr>
                <w:rFonts w:ascii="Arial" w:hAnsi="Arial" w:cs="Arial"/>
                <w:caps/>
                <w:sz w:val="16"/>
              </w:rPr>
            </w:pPr>
            <w:r w:rsidRPr="008F2005">
              <w:rPr>
                <w:rFonts w:ascii="Arial" w:hAnsi="Arial" w:cs="Arial"/>
                <w:caps/>
                <w:sz w:val="16"/>
              </w:rPr>
              <w:t xml:space="preserve">recommend </w:t>
            </w:r>
            <w:r w:rsidR="00FE30CA" w:rsidRPr="008F2005">
              <w:rPr>
                <w:rFonts w:ascii="Arial" w:hAnsi="Arial" w:cs="Arial"/>
                <w:caps/>
                <w:sz w:val="16"/>
              </w:rPr>
              <w:t>SUB</w:t>
            </w:r>
            <w:r w:rsidRPr="008F2005">
              <w:rPr>
                <w:rFonts w:ascii="Arial" w:hAnsi="Arial" w:cs="Arial"/>
                <w:caps/>
                <w:sz w:val="16"/>
              </w:rPr>
              <w:t>contractor selection methods</w:t>
            </w:r>
          </w:p>
        </w:tc>
        <w:tc>
          <w:tcPr>
            <w:tcW w:w="1080" w:type="dxa"/>
          </w:tcPr>
          <w:p w14:paraId="170931F3" w14:textId="77777777" w:rsidR="002F6729" w:rsidRPr="008F2005" w:rsidRDefault="002F6729" w:rsidP="001D0FF2">
            <w:pPr>
              <w:jc w:val="center"/>
              <w:rPr>
                <w:rFonts w:ascii="Arial" w:hAnsi="Arial" w:cs="Arial"/>
                <w:caps/>
                <w:sz w:val="16"/>
              </w:rPr>
            </w:pPr>
          </w:p>
          <w:p w14:paraId="56CDF7A4"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right w:val="single" w:sz="6" w:space="0" w:color="auto"/>
            </w:tcBorders>
          </w:tcPr>
          <w:p w14:paraId="36A2298B" w14:textId="77777777" w:rsidR="002F6729" w:rsidRPr="008F2005" w:rsidRDefault="002F6729" w:rsidP="001D0FF2">
            <w:pPr>
              <w:jc w:val="center"/>
              <w:rPr>
                <w:rFonts w:ascii="Arial" w:hAnsi="Arial" w:cs="Arial"/>
                <w:caps/>
                <w:sz w:val="16"/>
              </w:rPr>
            </w:pPr>
          </w:p>
        </w:tc>
        <w:tc>
          <w:tcPr>
            <w:tcW w:w="1175" w:type="dxa"/>
          </w:tcPr>
          <w:p w14:paraId="0620809B"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right w:val="single" w:sz="6" w:space="0" w:color="auto"/>
            </w:tcBorders>
          </w:tcPr>
          <w:p w14:paraId="27F27C3F" w14:textId="77777777" w:rsidR="002F6729" w:rsidRPr="008F2005" w:rsidRDefault="002F6729" w:rsidP="001D0FF2">
            <w:pPr>
              <w:jc w:val="center"/>
              <w:rPr>
                <w:rFonts w:ascii="Arial" w:hAnsi="Arial" w:cs="Arial"/>
                <w:caps/>
                <w:sz w:val="16"/>
              </w:rPr>
            </w:pPr>
          </w:p>
        </w:tc>
        <w:tc>
          <w:tcPr>
            <w:tcW w:w="1379" w:type="dxa"/>
          </w:tcPr>
          <w:p w14:paraId="1C9550BC"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746F997" w14:textId="77777777" w:rsidR="002F6729" w:rsidRPr="008F2005" w:rsidRDefault="002F6729" w:rsidP="001D0FF2">
            <w:pPr>
              <w:jc w:val="center"/>
              <w:rPr>
                <w:rFonts w:ascii="Arial" w:hAnsi="Arial" w:cs="Arial"/>
                <w:caps/>
                <w:sz w:val="16"/>
              </w:rPr>
            </w:pPr>
          </w:p>
        </w:tc>
      </w:tr>
      <w:tr w:rsidR="008F2005" w:rsidRPr="008F2005" w14:paraId="33746A9D" w14:textId="77777777" w:rsidTr="009D17D4">
        <w:trPr>
          <w:trHeight w:hRule="exact" w:val="400"/>
        </w:trPr>
        <w:tc>
          <w:tcPr>
            <w:tcW w:w="3690" w:type="dxa"/>
            <w:tcBorders>
              <w:top w:val="single" w:sz="6" w:space="0" w:color="auto"/>
              <w:left w:val="double" w:sz="6" w:space="0" w:color="auto"/>
              <w:right w:val="single" w:sz="6" w:space="0" w:color="auto"/>
            </w:tcBorders>
          </w:tcPr>
          <w:p w14:paraId="3C4E2D03" w14:textId="77777777" w:rsidR="002F6729" w:rsidRPr="008F2005" w:rsidRDefault="002F6729" w:rsidP="001D0FF2">
            <w:pPr>
              <w:rPr>
                <w:rFonts w:ascii="Arial" w:hAnsi="Arial" w:cs="Arial"/>
                <w:caps/>
                <w:sz w:val="16"/>
              </w:rPr>
            </w:pPr>
            <w:r w:rsidRPr="008F2005">
              <w:rPr>
                <w:rFonts w:ascii="Arial" w:hAnsi="Arial" w:cs="Arial"/>
                <w:caps/>
                <w:sz w:val="16"/>
              </w:rPr>
              <w:t xml:space="preserve">recommend </w:t>
            </w:r>
            <w:r w:rsidR="00FE30CA" w:rsidRPr="008F2005">
              <w:rPr>
                <w:rFonts w:ascii="Arial" w:hAnsi="Arial" w:cs="Arial"/>
                <w:caps/>
                <w:sz w:val="16"/>
              </w:rPr>
              <w:t>SUB</w:t>
            </w:r>
            <w:r w:rsidRPr="008F2005">
              <w:rPr>
                <w:rFonts w:ascii="Arial" w:hAnsi="Arial" w:cs="Arial"/>
                <w:caps/>
                <w:sz w:val="16"/>
              </w:rPr>
              <w:t>contractor award selection methods</w:t>
            </w:r>
          </w:p>
        </w:tc>
        <w:tc>
          <w:tcPr>
            <w:tcW w:w="1080" w:type="dxa"/>
            <w:tcBorders>
              <w:top w:val="single" w:sz="6" w:space="0" w:color="auto"/>
              <w:bottom w:val="single" w:sz="6" w:space="0" w:color="auto"/>
            </w:tcBorders>
          </w:tcPr>
          <w:p w14:paraId="1E21A508" w14:textId="77777777" w:rsidR="002F6729" w:rsidRPr="008F2005" w:rsidRDefault="002F6729" w:rsidP="001D0FF2">
            <w:pPr>
              <w:jc w:val="center"/>
              <w:rPr>
                <w:rFonts w:ascii="Arial" w:hAnsi="Arial" w:cs="Arial"/>
                <w:caps/>
                <w:sz w:val="16"/>
              </w:rPr>
            </w:pPr>
          </w:p>
          <w:p w14:paraId="0BC4EEB0"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right w:val="single" w:sz="6" w:space="0" w:color="auto"/>
            </w:tcBorders>
          </w:tcPr>
          <w:p w14:paraId="1D05940E"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7A0DA6D0"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right w:val="single" w:sz="6" w:space="0" w:color="auto"/>
            </w:tcBorders>
          </w:tcPr>
          <w:p w14:paraId="78C56F92" w14:textId="77777777" w:rsidR="002F6729" w:rsidRPr="008F2005" w:rsidRDefault="002F6729" w:rsidP="001D0FF2">
            <w:pPr>
              <w:jc w:val="center"/>
              <w:rPr>
                <w:rFonts w:ascii="Arial" w:hAnsi="Arial" w:cs="Arial"/>
                <w:caps/>
                <w:sz w:val="16"/>
              </w:rPr>
            </w:pPr>
          </w:p>
        </w:tc>
        <w:tc>
          <w:tcPr>
            <w:tcW w:w="1379" w:type="dxa"/>
            <w:tcBorders>
              <w:top w:val="single" w:sz="6" w:space="0" w:color="auto"/>
              <w:bottom w:val="single" w:sz="6" w:space="0" w:color="auto"/>
            </w:tcBorders>
          </w:tcPr>
          <w:p w14:paraId="4956378A"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B9D7A95" w14:textId="77777777" w:rsidR="002F6729" w:rsidRPr="008F2005" w:rsidRDefault="002F6729" w:rsidP="001D0FF2">
            <w:pPr>
              <w:jc w:val="center"/>
              <w:rPr>
                <w:rFonts w:ascii="Arial" w:hAnsi="Arial" w:cs="Arial"/>
                <w:caps/>
                <w:sz w:val="16"/>
              </w:rPr>
            </w:pPr>
          </w:p>
        </w:tc>
      </w:tr>
      <w:tr w:rsidR="008F2005" w:rsidRPr="008F2005" w14:paraId="1A4082D9" w14:textId="77777777" w:rsidTr="009D17D4">
        <w:trPr>
          <w:trHeight w:hRule="exact" w:val="400"/>
        </w:trPr>
        <w:tc>
          <w:tcPr>
            <w:tcW w:w="3690" w:type="dxa"/>
            <w:tcBorders>
              <w:top w:val="single" w:sz="6" w:space="0" w:color="auto"/>
              <w:left w:val="double" w:sz="6" w:space="0" w:color="auto"/>
              <w:right w:val="single" w:sz="6" w:space="0" w:color="auto"/>
            </w:tcBorders>
          </w:tcPr>
          <w:p w14:paraId="142AE3A0" w14:textId="77777777" w:rsidR="002F6729" w:rsidRPr="008F2005" w:rsidRDefault="002F6729" w:rsidP="001D0FF2">
            <w:pPr>
              <w:rPr>
                <w:rFonts w:ascii="Arial" w:hAnsi="Arial" w:cs="Arial"/>
                <w:caps/>
                <w:sz w:val="16"/>
              </w:rPr>
            </w:pPr>
          </w:p>
          <w:p w14:paraId="4C6B3BC1" w14:textId="77777777" w:rsidR="002F6729" w:rsidRPr="008F2005" w:rsidRDefault="002F6729" w:rsidP="001D0FF2">
            <w:pPr>
              <w:rPr>
                <w:rFonts w:ascii="Arial" w:hAnsi="Arial" w:cs="Arial"/>
                <w:caps/>
                <w:sz w:val="16"/>
              </w:rPr>
            </w:pPr>
            <w:r w:rsidRPr="008F2005">
              <w:rPr>
                <w:rFonts w:ascii="Arial" w:hAnsi="Arial" w:cs="Arial"/>
                <w:caps/>
                <w:sz w:val="16"/>
              </w:rPr>
              <w:t>develop contractor interest</w:t>
            </w:r>
          </w:p>
        </w:tc>
        <w:tc>
          <w:tcPr>
            <w:tcW w:w="1080" w:type="dxa"/>
            <w:tcBorders>
              <w:bottom w:val="single" w:sz="6" w:space="0" w:color="auto"/>
            </w:tcBorders>
          </w:tcPr>
          <w:p w14:paraId="48E031A8" w14:textId="77777777" w:rsidR="002F6729" w:rsidRPr="008F2005" w:rsidRDefault="002F6729" w:rsidP="001D0FF2">
            <w:pPr>
              <w:jc w:val="center"/>
              <w:rPr>
                <w:rFonts w:ascii="Arial" w:hAnsi="Arial" w:cs="Arial"/>
                <w:caps/>
                <w:sz w:val="16"/>
              </w:rPr>
            </w:pPr>
          </w:p>
          <w:p w14:paraId="5BDDCC00"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right w:val="single" w:sz="6" w:space="0" w:color="auto"/>
            </w:tcBorders>
          </w:tcPr>
          <w:p w14:paraId="66E81143" w14:textId="77777777" w:rsidR="002F6729" w:rsidRPr="008F2005" w:rsidRDefault="002F6729" w:rsidP="001D0FF2">
            <w:pPr>
              <w:jc w:val="center"/>
              <w:rPr>
                <w:rFonts w:ascii="Arial" w:hAnsi="Arial" w:cs="Arial"/>
                <w:caps/>
                <w:sz w:val="16"/>
              </w:rPr>
            </w:pPr>
          </w:p>
        </w:tc>
        <w:tc>
          <w:tcPr>
            <w:tcW w:w="1175" w:type="dxa"/>
          </w:tcPr>
          <w:p w14:paraId="6FEB1B71"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2988B1AB"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7C14AB15"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FF44D26" w14:textId="77777777" w:rsidR="002F6729" w:rsidRPr="008F2005" w:rsidRDefault="002F6729" w:rsidP="001D0FF2">
            <w:pPr>
              <w:jc w:val="center"/>
              <w:rPr>
                <w:rFonts w:ascii="Arial" w:hAnsi="Arial" w:cs="Arial"/>
                <w:caps/>
                <w:sz w:val="16"/>
              </w:rPr>
            </w:pPr>
          </w:p>
        </w:tc>
      </w:tr>
      <w:tr w:rsidR="008F2005" w:rsidRPr="008F2005" w14:paraId="5A0C3FB8" w14:textId="77777777" w:rsidTr="009D17D4">
        <w:trPr>
          <w:trHeight w:hRule="exact" w:val="400"/>
        </w:trPr>
        <w:tc>
          <w:tcPr>
            <w:tcW w:w="3690" w:type="dxa"/>
            <w:tcBorders>
              <w:top w:val="single" w:sz="6" w:space="0" w:color="auto"/>
              <w:left w:val="double" w:sz="6" w:space="0" w:color="auto"/>
              <w:right w:val="single" w:sz="6" w:space="0" w:color="auto"/>
            </w:tcBorders>
          </w:tcPr>
          <w:p w14:paraId="37E882B8" w14:textId="77777777" w:rsidR="002F6729" w:rsidRPr="008F2005" w:rsidRDefault="002F6729" w:rsidP="001D0FF2">
            <w:pPr>
              <w:rPr>
                <w:rFonts w:ascii="Arial" w:hAnsi="Arial" w:cs="Arial"/>
                <w:caps/>
                <w:sz w:val="16"/>
              </w:rPr>
            </w:pPr>
          </w:p>
          <w:p w14:paraId="6DEB960C" w14:textId="77777777" w:rsidR="002F6729" w:rsidRPr="008F2005" w:rsidRDefault="002F6729" w:rsidP="001D0FF2">
            <w:pPr>
              <w:rPr>
                <w:rFonts w:ascii="Arial" w:hAnsi="Arial" w:cs="Arial"/>
                <w:caps/>
                <w:sz w:val="16"/>
              </w:rPr>
            </w:pPr>
            <w:r w:rsidRPr="008F2005">
              <w:rPr>
                <w:rFonts w:ascii="Arial" w:hAnsi="Arial" w:cs="Arial"/>
                <w:caps/>
                <w:sz w:val="16"/>
              </w:rPr>
              <w:t>prepare bidding schedules</w:t>
            </w:r>
          </w:p>
        </w:tc>
        <w:tc>
          <w:tcPr>
            <w:tcW w:w="1080" w:type="dxa"/>
          </w:tcPr>
          <w:p w14:paraId="01E835F6" w14:textId="77777777" w:rsidR="002F6729" w:rsidRPr="008F2005" w:rsidRDefault="002F6729" w:rsidP="001D0FF2">
            <w:pPr>
              <w:jc w:val="center"/>
              <w:rPr>
                <w:rFonts w:ascii="Arial" w:hAnsi="Arial" w:cs="Arial"/>
                <w:caps/>
                <w:sz w:val="16"/>
              </w:rPr>
            </w:pPr>
          </w:p>
          <w:p w14:paraId="446ACB8D"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500FA801" w14:textId="77777777" w:rsidR="002F6729" w:rsidRPr="008F2005" w:rsidRDefault="002F6729" w:rsidP="001D0FF2">
            <w:pPr>
              <w:jc w:val="center"/>
              <w:rPr>
                <w:rFonts w:ascii="Arial" w:hAnsi="Arial" w:cs="Arial"/>
                <w:caps/>
                <w:sz w:val="16"/>
              </w:rPr>
            </w:pPr>
          </w:p>
        </w:tc>
        <w:tc>
          <w:tcPr>
            <w:tcW w:w="1175" w:type="dxa"/>
            <w:tcBorders>
              <w:top w:val="single" w:sz="6" w:space="0" w:color="auto"/>
              <w:right w:val="single" w:sz="6" w:space="0" w:color="auto"/>
            </w:tcBorders>
          </w:tcPr>
          <w:p w14:paraId="03AD1FA9"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23A43C16"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6EA1D97A"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2211415" w14:textId="77777777" w:rsidR="002F6729" w:rsidRPr="008F2005" w:rsidRDefault="002F6729" w:rsidP="001D0FF2">
            <w:pPr>
              <w:jc w:val="center"/>
              <w:rPr>
                <w:rFonts w:ascii="Arial" w:hAnsi="Arial" w:cs="Arial"/>
                <w:caps/>
                <w:sz w:val="16"/>
              </w:rPr>
            </w:pPr>
          </w:p>
        </w:tc>
      </w:tr>
      <w:tr w:rsidR="008F2005" w:rsidRPr="008F2005" w14:paraId="13AB0065" w14:textId="77777777" w:rsidTr="009D17D4">
        <w:trPr>
          <w:trHeight w:hRule="exact" w:val="400"/>
        </w:trPr>
        <w:tc>
          <w:tcPr>
            <w:tcW w:w="3690" w:type="dxa"/>
            <w:tcBorders>
              <w:top w:val="single" w:sz="6" w:space="0" w:color="auto"/>
              <w:left w:val="double" w:sz="6" w:space="0" w:color="auto"/>
              <w:right w:val="single" w:sz="6" w:space="0" w:color="auto"/>
            </w:tcBorders>
          </w:tcPr>
          <w:p w14:paraId="22F56ABC" w14:textId="77777777" w:rsidR="002F6729" w:rsidRPr="008F2005" w:rsidRDefault="002F6729" w:rsidP="001D0FF2">
            <w:pPr>
              <w:rPr>
                <w:rFonts w:ascii="Arial" w:hAnsi="Arial" w:cs="Arial"/>
                <w:caps/>
                <w:sz w:val="16"/>
              </w:rPr>
            </w:pPr>
            <w:r w:rsidRPr="008F2005">
              <w:rPr>
                <w:rFonts w:ascii="Arial" w:hAnsi="Arial" w:cs="Arial"/>
                <w:caps/>
                <w:sz w:val="16"/>
              </w:rPr>
              <w:t>conduct pre-bid conference and issue plans</w:t>
            </w:r>
          </w:p>
        </w:tc>
        <w:tc>
          <w:tcPr>
            <w:tcW w:w="1080" w:type="dxa"/>
            <w:tcBorders>
              <w:top w:val="single" w:sz="6" w:space="0" w:color="auto"/>
              <w:right w:val="single" w:sz="6" w:space="0" w:color="auto"/>
            </w:tcBorders>
          </w:tcPr>
          <w:p w14:paraId="3C0C6F8F" w14:textId="77777777" w:rsidR="002F6729" w:rsidRPr="008F2005" w:rsidRDefault="002F6729" w:rsidP="001D0FF2">
            <w:pPr>
              <w:jc w:val="center"/>
              <w:rPr>
                <w:rFonts w:ascii="Arial" w:hAnsi="Arial" w:cs="Arial"/>
                <w:caps/>
                <w:sz w:val="16"/>
              </w:rPr>
            </w:pPr>
          </w:p>
          <w:p w14:paraId="4420A2CE"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Pr>
          <w:p w14:paraId="33129B38"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6BD979C6"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1121973F"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50B3F82B"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34470E0" w14:textId="77777777" w:rsidR="002F6729" w:rsidRPr="008F2005" w:rsidRDefault="002F6729" w:rsidP="001D0FF2">
            <w:pPr>
              <w:jc w:val="center"/>
              <w:rPr>
                <w:rFonts w:ascii="Arial" w:hAnsi="Arial" w:cs="Arial"/>
                <w:caps/>
                <w:sz w:val="16"/>
              </w:rPr>
            </w:pPr>
          </w:p>
        </w:tc>
      </w:tr>
      <w:tr w:rsidR="008F2005" w:rsidRPr="008F2005" w14:paraId="7212EB4A" w14:textId="77777777" w:rsidTr="009D17D4">
        <w:trPr>
          <w:trHeight w:hRule="exact" w:val="400"/>
        </w:trPr>
        <w:tc>
          <w:tcPr>
            <w:tcW w:w="3690" w:type="dxa"/>
            <w:tcBorders>
              <w:top w:val="single" w:sz="6" w:space="0" w:color="auto"/>
              <w:left w:val="double" w:sz="6" w:space="0" w:color="auto"/>
              <w:right w:val="single" w:sz="6" w:space="0" w:color="auto"/>
            </w:tcBorders>
          </w:tcPr>
          <w:p w14:paraId="223ACCF4" w14:textId="77777777" w:rsidR="002F6729" w:rsidRPr="008F2005" w:rsidRDefault="002F6729" w:rsidP="001D0FF2">
            <w:pPr>
              <w:rPr>
                <w:rFonts w:ascii="Arial" w:hAnsi="Arial" w:cs="Arial"/>
                <w:caps/>
                <w:sz w:val="16"/>
              </w:rPr>
            </w:pPr>
          </w:p>
          <w:p w14:paraId="44D57133" w14:textId="77777777" w:rsidR="002F6729" w:rsidRPr="008F2005" w:rsidRDefault="002F6729" w:rsidP="001D0FF2">
            <w:pPr>
              <w:rPr>
                <w:rFonts w:ascii="Arial" w:hAnsi="Arial" w:cs="Arial"/>
                <w:caps/>
                <w:sz w:val="16"/>
              </w:rPr>
            </w:pPr>
            <w:r w:rsidRPr="008F2005">
              <w:rPr>
                <w:rFonts w:ascii="Arial" w:hAnsi="Arial" w:cs="Arial"/>
                <w:caps/>
                <w:sz w:val="16"/>
              </w:rPr>
              <w:t>receive bids</w:t>
            </w:r>
          </w:p>
        </w:tc>
        <w:tc>
          <w:tcPr>
            <w:tcW w:w="1080" w:type="dxa"/>
            <w:tcBorders>
              <w:top w:val="single" w:sz="6" w:space="0" w:color="auto"/>
              <w:right w:val="single" w:sz="6" w:space="0" w:color="auto"/>
            </w:tcBorders>
          </w:tcPr>
          <w:p w14:paraId="4B649315" w14:textId="77777777" w:rsidR="002F6729" w:rsidRPr="008F2005" w:rsidRDefault="002F6729" w:rsidP="001D0FF2">
            <w:pPr>
              <w:jc w:val="center"/>
              <w:rPr>
                <w:rFonts w:ascii="Arial" w:hAnsi="Arial" w:cs="Arial"/>
                <w:caps/>
                <w:sz w:val="16"/>
              </w:rPr>
            </w:pPr>
          </w:p>
          <w:p w14:paraId="6C6B797F" w14:textId="77777777" w:rsidR="002F6729" w:rsidRPr="008F2005" w:rsidRDefault="00FE30CA" w:rsidP="001D0FF2">
            <w:pPr>
              <w:jc w:val="center"/>
              <w:rPr>
                <w:rFonts w:ascii="Arial" w:hAnsi="Arial" w:cs="Arial"/>
                <w:caps/>
                <w:sz w:val="16"/>
              </w:rPr>
            </w:pPr>
            <w:r w:rsidRPr="008F2005">
              <w:rPr>
                <w:rFonts w:ascii="Arial" w:hAnsi="Arial" w:cs="Arial"/>
                <w:caps/>
                <w:sz w:val="16"/>
              </w:rPr>
              <w:t>1</w:t>
            </w:r>
          </w:p>
        </w:tc>
        <w:tc>
          <w:tcPr>
            <w:tcW w:w="1175" w:type="dxa"/>
            <w:tcBorders>
              <w:top w:val="single" w:sz="6" w:space="0" w:color="auto"/>
              <w:bottom w:val="single" w:sz="6" w:space="0" w:color="auto"/>
              <w:right w:val="single" w:sz="6" w:space="0" w:color="auto"/>
            </w:tcBorders>
          </w:tcPr>
          <w:p w14:paraId="7220FA6A"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7633A951"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36F38F86"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38D5CE56"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D599E18" w14:textId="77777777" w:rsidR="002F6729" w:rsidRPr="008F2005" w:rsidRDefault="00FE30CA" w:rsidP="001D0FF2">
            <w:pPr>
              <w:jc w:val="center"/>
              <w:rPr>
                <w:rFonts w:ascii="Arial" w:hAnsi="Arial" w:cs="Arial"/>
                <w:caps/>
                <w:sz w:val="16"/>
              </w:rPr>
            </w:pPr>
            <w:r w:rsidRPr="008F2005">
              <w:rPr>
                <w:rFonts w:ascii="Arial" w:hAnsi="Arial" w:cs="Arial"/>
                <w:caps/>
                <w:sz w:val="16"/>
              </w:rPr>
              <w:t>2</w:t>
            </w:r>
          </w:p>
        </w:tc>
      </w:tr>
      <w:tr w:rsidR="008F2005" w:rsidRPr="008F2005" w14:paraId="50B7A68C" w14:textId="77777777" w:rsidTr="009D17D4">
        <w:trPr>
          <w:trHeight w:hRule="exact" w:val="400"/>
        </w:trPr>
        <w:tc>
          <w:tcPr>
            <w:tcW w:w="3690" w:type="dxa"/>
            <w:tcBorders>
              <w:top w:val="single" w:sz="6" w:space="0" w:color="auto"/>
              <w:left w:val="double" w:sz="6" w:space="0" w:color="auto"/>
              <w:right w:val="single" w:sz="6" w:space="0" w:color="auto"/>
            </w:tcBorders>
          </w:tcPr>
          <w:p w14:paraId="5AD9575D" w14:textId="77777777" w:rsidR="002F6729" w:rsidRPr="008F2005" w:rsidRDefault="002F6729" w:rsidP="001D0FF2">
            <w:pPr>
              <w:rPr>
                <w:rFonts w:ascii="Arial" w:hAnsi="Arial" w:cs="Arial"/>
                <w:caps/>
                <w:sz w:val="16"/>
              </w:rPr>
            </w:pPr>
          </w:p>
          <w:p w14:paraId="5EF970C3" w14:textId="77777777" w:rsidR="002F6729" w:rsidRPr="008F2005" w:rsidRDefault="002F6729" w:rsidP="001D0FF2">
            <w:pPr>
              <w:rPr>
                <w:rFonts w:ascii="Arial" w:hAnsi="Arial" w:cs="Arial"/>
                <w:caps/>
                <w:sz w:val="16"/>
              </w:rPr>
            </w:pPr>
            <w:r w:rsidRPr="008F2005">
              <w:rPr>
                <w:rFonts w:ascii="Arial" w:hAnsi="Arial" w:cs="Arial"/>
                <w:caps/>
                <w:sz w:val="16"/>
              </w:rPr>
              <w:t>analyze bids</w:t>
            </w:r>
          </w:p>
        </w:tc>
        <w:tc>
          <w:tcPr>
            <w:tcW w:w="1080" w:type="dxa"/>
            <w:tcBorders>
              <w:top w:val="single" w:sz="6" w:space="0" w:color="auto"/>
              <w:right w:val="single" w:sz="6" w:space="0" w:color="auto"/>
            </w:tcBorders>
          </w:tcPr>
          <w:p w14:paraId="2267CAD9" w14:textId="77777777" w:rsidR="002F6729" w:rsidRPr="008F2005" w:rsidRDefault="002F6729" w:rsidP="001D0FF2">
            <w:pPr>
              <w:jc w:val="center"/>
              <w:rPr>
                <w:rFonts w:ascii="Arial" w:hAnsi="Arial" w:cs="Arial"/>
                <w:caps/>
                <w:sz w:val="16"/>
              </w:rPr>
            </w:pPr>
          </w:p>
          <w:p w14:paraId="02DDB0CA" w14:textId="77777777" w:rsidR="002F6729" w:rsidRPr="008F2005" w:rsidRDefault="00FE30CA" w:rsidP="001D0FF2">
            <w:pPr>
              <w:jc w:val="center"/>
              <w:rPr>
                <w:rFonts w:ascii="Arial" w:hAnsi="Arial" w:cs="Arial"/>
                <w:caps/>
                <w:sz w:val="16"/>
              </w:rPr>
            </w:pPr>
            <w:r w:rsidRPr="008F2005">
              <w:rPr>
                <w:rFonts w:ascii="Arial" w:hAnsi="Arial" w:cs="Arial"/>
                <w:caps/>
                <w:sz w:val="16"/>
              </w:rPr>
              <w:t>1</w:t>
            </w:r>
          </w:p>
        </w:tc>
        <w:tc>
          <w:tcPr>
            <w:tcW w:w="1175" w:type="dxa"/>
            <w:tcBorders>
              <w:bottom w:val="single" w:sz="6" w:space="0" w:color="auto"/>
              <w:right w:val="single" w:sz="6" w:space="0" w:color="auto"/>
            </w:tcBorders>
          </w:tcPr>
          <w:p w14:paraId="0DD3F394"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17341F1B"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459A0AFA"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1A3ED31"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8CF3882" w14:textId="77777777" w:rsidR="002F6729" w:rsidRPr="008F2005" w:rsidRDefault="00FE30CA" w:rsidP="001D0FF2">
            <w:pPr>
              <w:jc w:val="center"/>
              <w:rPr>
                <w:rFonts w:ascii="Arial" w:hAnsi="Arial" w:cs="Arial"/>
                <w:caps/>
                <w:sz w:val="16"/>
              </w:rPr>
            </w:pPr>
            <w:r w:rsidRPr="008F2005">
              <w:rPr>
                <w:rFonts w:ascii="Arial" w:hAnsi="Arial" w:cs="Arial"/>
                <w:caps/>
                <w:sz w:val="16"/>
              </w:rPr>
              <w:t>2</w:t>
            </w:r>
          </w:p>
        </w:tc>
      </w:tr>
      <w:tr w:rsidR="008F2005" w:rsidRPr="008F2005" w14:paraId="2C928A98" w14:textId="77777777" w:rsidTr="009D17D4">
        <w:trPr>
          <w:trHeight w:hRule="exact" w:val="400"/>
        </w:trPr>
        <w:tc>
          <w:tcPr>
            <w:tcW w:w="3690" w:type="dxa"/>
            <w:tcBorders>
              <w:top w:val="single" w:sz="6" w:space="0" w:color="auto"/>
              <w:left w:val="double" w:sz="6" w:space="0" w:color="auto"/>
              <w:right w:val="single" w:sz="6" w:space="0" w:color="auto"/>
            </w:tcBorders>
          </w:tcPr>
          <w:p w14:paraId="307D221A" w14:textId="77777777" w:rsidR="002F6729" w:rsidRPr="008F2005" w:rsidRDefault="002F6729" w:rsidP="001D0FF2">
            <w:pPr>
              <w:rPr>
                <w:rFonts w:ascii="Arial" w:hAnsi="Arial" w:cs="Arial"/>
                <w:caps/>
                <w:sz w:val="16"/>
              </w:rPr>
            </w:pPr>
          </w:p>
          <w:p w14:paraId="4B91FFBC" w14:textId="77777777" w:rsidR="002F6729" w:rsidRPr="008F2005" w:rsidRDefault="002F6729" w:rsidP="001D0FF2">
            <w:pPr>
              <w:rPr>
                <w:rFonts w:ascii="Arial" w:hAnsi="Arial" w:cs="Arial"/>
                <w:caps/>
                <w:sz w:val="16"/>
              </w:rPr>
            </w:pPr>
            <w:r w:rsidRPr="008F2005">
              <w:rPr>
                <w:rFonts w:ascii="Arial" w:hAnsi="Arial" w:cs="Arial"/>
                <w:caps/>
                <w:sz w:val="16"/>
              </w:rPr>
              <w:t>recommend award</w:t>
            </w:r>
          </w:p>
        </w:tc>
        <w:tc>
          <w:tcPr>
            <w:tcW w:w="1080" w:type="dxa"/>
            <w:tcBorders>
              <w:top w:val="single" w:sz="6" w:space="0" w:color="auto"/>
              <w:right w:val="single" w:sz="6" w:space="0" w:color="auto"/>
            </w:tcBorders>
          </w:tcPr>
          <w:p w14:paraId="3B0CA34B" w14:textId="77777777" w:rsidR="002F6729" w:rsidRPr="008F2005" w:rsidRDefault="002F6729" w:rsidP="001D0FF2">
            <w:pPr>
              <w:jc w:val="center"/>
              <w:rPr>
                <w:rFonts w:ascii="Arial" w:hAnsi="Arial" w:cs="Arial"/>
                <w:caps/>
                <w:sz w:val="16"/>
              </w:rPr>
            </w:pPr>
          </w:p>
          <w:p w14:paraId="6EE13F79"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175" w:type="dxa"/>
            <w:tcBorders>
              <w:bottom w:val="single" w:sz="6" w:space="0" w:color="auto"/>
              <w:right w:val="single" w:sz="6" w:space="0" w:color="auto"/>
            </w:tcBorders>
          </w:tcPr>
          <w:p w14:paraId="524CECE2" w14:textId="77777777" w:rsidR="002F6729" w:rsidRPr="008F2005" w:rsidRDefault="002F6729" w:rsidP="001D0FF2">
            <w:pPr>
              <w:jc w:val="center"/>
              <w:rPr>
                <w:rFonts w:ascii="Arial" w:hAnsi="Arial" w:cs="Arial"/>
                <w:caps/>
                <w:sz w:val="16"/>
              </w:rPr>
            </w:pPr>
          </w:p>
        </w:tc>
        <w:tc>
          <w:tcPr>
            <w:tcW w:w="1175" w:type="dxa"/>
          </w:tcPr>
          <w:p w14:paraId="6C28718A"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6698BA5C"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0C3245C0" w14:textId="77777777" w:rsidR="002F6729" w:rsidRPr="008F2005" w:rsidRDefault="002F6729" w:rsidP="001D0FF2">
            <w:pPr>
              <w:jc w:val="center"/>
              <w:rPr>
                <w:rFonts w:ascii="Arial" w:hAnsi="Arial" w:cs="Arial"/>
                <w:caps/>
                <w:sz w:val="16"/>
              </w:rPr>
            </w:pPr>
          </w:p>
          <w:p w14:paraId="7FAA808E"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530" w:type="dxa"/>
            <w:tcBorders>
              <w:left w:val="single" w:sz="6" w:space="0" w:color="auto"/>
              <w:bottom w:val="single" w:sz="6" w:space="0" w:color="auto"/>
              <w:right w:val="double" w:sz="6" w:space="0" w:color="auto"/>
            </w:tcBorders>
          </w:tcPr>
          <w:p w14:paraId="4B12D56D" w14:textId="77777777" w:rsidR="002F6729" w:rsidRPr="008F2005" w:rsidRDefault="00FE30CA" w:rsidP="001D0FF2">
            <w:pPr>
              <w:jc w:val="center"/>
              <w:rPr>
                <w:rFonts w:ascii="Arial" w:hAnsi="Arial" w:cs="Arial"/>
                <w:caps/>
                <w:sz w:val="16"/>
              </w:rPr>
            </w:pPr>
            <w:r w:rsidRPr="008F2005">
              <w:rPr>
                <w:rFonts w:ascii="Arial" w:hAnsi="Arial" w:cs="Arial"/>
                <w:caps/>
                <w:sz w:val="16"/>
              </w:rPr>
              <w:t>2</w:t>
            </w:r>
          </w:p>
        </w:tc>
      </w:tr>
      <w:tr w:rsidR="008F2005" w:rsidRPr="008F2005" w14:paraId="1AD671C1" w14:textId="77777777" w:rsidTr="009D17D4">
        <w:trPr>
          <w:trHeight w:hRule="exact" w:val="400"/>
        </w:trPr>
        <w:tc>
          <w:tcPr>
            <w:tcW w:w="3690" w:type="dxa"/>
            <w:tcBorders>
              <w:top w:val="single" w:sz="6" w:space="0" w:color="auto"/>
              <w:left w:val="double" w:sz="6" w:space="0" w:color="auto"/>
              <w:right w:val="single" w:sz="6" w:space="0" w:color="auto"/>
            </w:tcBorders>
          </w:tcPr>
          <w:p w14:paraId="0CDBB473" w14:textId="77777777" w:rsidR="002F6729" w:rsidRPr="008F2005" w:rsidRDefault="002F6729" w:rsidP="001D0FF2">
            <w:pPr>
              <w:rPr>
                <w:rFonts w:ascii="Arial" w:hAnsi="Arial" w:cs="Arial"/>
                <w:caps/>
                <w:sz w:val="16"/>
              </w:rPr>
            </w:pPr>
          </w:p>
          <w:p w14:paraId="63A66156" w14:textId="77777777" w:rsidR="002F6729" w:rsidRPr="008F2005" w:rsidRDefault="002F6729" w:rsidP="001D0FF2">
            <w:pPr>
              <w:rPr>
                <w:rFonts w:ascii="Arial" w:hAnsi="Arial" w:cs="Arial"/>
                <w:caps/>
                <w:sz w:val="16"/>
              </w:rPr>
            </w:pPr>
            <w:r w:rsidRPr="008F2005">
              <w:rPr>
                <w:rFonts w:ascii="Arial" w:hAnsi="Arial" w:cs="Arial"/>
                <w:caps/>
                <w:sz w:val="16"/>
              </w:rPr>
              <w:t>verify unit costs</w:t>
            </w:r>
          </w:p>
        </w:tc>
        <w:tc>
          <w:tcPr>
            <w:tcW w:w="1080" w:type="dxa"/>
            <w:tcBorders>
              <w:top w:val="single" w:sz="6" w:space="0" w:color="auto"/>
              <w:right w:val="single" w:sz="6" w:space="0" w:color="auto"/>
            </w:tcBorders>
          </w:tcPr>
          <w:p w14:paraId="00F11DFA" w14:textId="77777777" w:rsidR="002F6729" w:rsidRPr="008F2005" w:rsidRDefault="002F6729" w:rsidP="001D0FF2">
            <w:pPr>
              <w:jc w:val="center"/>
              <w:rPr>
                <w:rFonts w:ascii="Arial" w:hAnsi="Arial" w:cs="Arial"/>
                <w:caps/>
                <w:sz w:val="16"/>
              </w:rPr>
            </w:pPr>
          </w:p>
          <w:p w14:paraId="3D17AB5B"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Pr>
          <w:p w14:paraId="501589FE"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655BA299"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bottom w:val="single" w:sz="6" w:space="0" w:color="auto"/>
            </w:tcBorders>
          </w:tcPr>
          <w:p w14:paraId="0779B2CF"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62CD5FE7"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BE4FD4D" w14:textId="77777777" w:rsidR="002F6729" w:rsidRPr="008F2005" w:rsidRDefault="002F6729" w:rsidP="001D0FF2">
            <w:pPr>
              <w:jc w:val="center"/>
              <w:rPr>
                <w:rFonts w:ascii="Arial" w:hAnsi="Arial" w:cs="Arial"/>
                <w:caps/>
                <w:sz w:val="16"/>
              </w:rPr>
            </w:pPr>
          </w:p>
        </w:tc>
      </w:tr>
      <w:tr w:rsidR="008F2005" w:rsidRPr="008F2005" w14:paraId="4D961C9D"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FD6B97A" w14:textId="77777777" w:rsidR="002F6729" w:rsidRPr="008F2005" w:rsidRDefault="002F6729" w:rsidP="001D0FF2">
            <w:pPr>
              <w:rPr>
                <w:rFonts w:ascii="Arial" w:hAnsi="Arial" w:cs="Arial"/>
                <w:caps/>
                <w:sz w:val="16"/>
              </w:rPr>
            </w:pPr>
            <w:r w:rsidRPr="008F2005">
              <w:rPr>
                <w:rFonts w:ascii="Arial" w:hAnsi="Arial" w:cs="Arial"/>
                <w:caps/>
                <w:sz w:val="16"/>
              </w:rPr>
              <w:t>negotiate union rates and manpower costs required</w:t>
            </w:r>
          </w:p>
        </w:tc>
        <w:tc>
          <w:tcPr>
            <w:tcW w:w="1080" w:type="dxa"/>
            <w:tcBorders>
              <w:top w:val="single" w:sz="6" w:space="0" w:color="auto"/>
              <w:bottom w:val="single" w:sz="6" w:space="0" w:color="auto"/>
              <w:right w:val="single" w:sz="6" w:space="0" w:color="auto"/>
            </w:tcBorders>
          </w:tcPr>
          <w:p w14:paraId="5B965848" w14:textId="77777777" w:rsidR="002F6729" w:rsidRPr="008F2005" w:rsidRDefault="00FE30CA"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tcBorders>
          </w:tcPr>
          <w:p w14:paraId="31C5AFA1" w14:textId="77777777" w:rsidR="002F6729" w:rsidRPr="008F2005" w:rsidRDefault="002F6729" w:rsidP="001D0FF2">
            <w:pPr>
              <w:jc w:val="center"/>
              <w:rPr>
                <w:rFonts w:ascii="Arial" w:hAnsi="Arial" w:cs="Arial"/>
                <w:caps/>
                <w:sz w:val="16"/>
              </w:rPr>
            </w:pPr>
          </w:p>
          <w:p w14:paraId="07EF756E"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0878AA72" w14:textId="77777777" w:rsidR="002F6729" w:rsidRPr="008F2005" w:rsidRDefault="002F6729" w:rsidP="001D0FF2">
            <w:pPr>
              <w:jc w:val="center"/>
              <w:rPr>
                <w:rFonts w:ascii="Arial" w:hAnsi="Arial" w:cs="Arial"/>
                <w:caps/>
                <w:sz w:val="16"/>
              </w:rPr>
            </w:pPr>
          </w:p>
        </w:tc>
        <w:tc>
          <w:tcPr>
            <w:tcW w:w="1141" w:type="dxa"/>
          </w:tcPr>
          <w:p w14:paraId="182F94B5"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7468AD8E"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ED71D90" w14:textId="77777777" w:rsidR="002F6729" w:rsidRPr="008F2005" w:rsidRDefault="002F6729" w:rsidP="001D0FF2">
            <w:pPr>
              <w:jc w:val="center"/>
              <w:rPr>
                <w:rFonts w:ascii="Arial" w:hAnsi="Arial" w:cs="Arial"/>
                <w:caps/>
                <w:sz w:val="16"/>
              </w:rPr>
            </w:pPr>
          </w:p>
        </w:tc>
      </w:tr>
      <w:tr w:rsidR="008F2005" w:rsidRPr="008F2005" w14:paraId="7815D18F"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12D4A441" w14:textId="77777777" w:rsidR="002F6729" w:rsidRPr="008F2005" w:rsidRDefault="002F6729" w:rsidP="001D0FF2">
            <w:pPr>
              <w:rPr>
                <w:rFonts w:ascii="Arial" w:hAnsi="Arial" w:cs="Arial"/>
                <w:caps/>
                <w:sz w:val="16"/>
              </w:rPr>
            </w:pPr>
          </w:p>
          <w:p w14:paraId="02AE16B4" w14:textId="77777777" w:rsidR="002F6729" w:rsidRPr="008F2005" w:rsidRDefault="002F6729" w:rsidP="001D0FF2">
            <w:pPr>
              <w:rPr>
                <w:rFonts w:ascii="Arial" w:hAnsi="Arial" w:cs="Arial"/>
                <w:caps/>
                <w:sz w:val="16"/>
              </w:rPr>
            </w:pPr>
            <w:r w:rsidRPr="008F2005">
              <w:rPr>
                <w:rFonts w:ascii="Arial" w:hAnsi="Arial" w:cs="Arial"/>
                <w:caps/>
                <w:sz w:val="16"/>
              </w:rPr>
              <w:t>conduct pre-award conference</w:t>
            </w:r>
            <w:r w:rsidR="00FE30CA" w:rsidRPr="008F2005">
              <w:rPr>
                <w:rFonts w:ascii="Arial" w:hAnsi="Arial" w:cs="Arial"/>
                <w:caps/>
                <w:sz w:val="16"/>
              </w:rPr>
              <w:t>S</w:t>
            </w:r>
          </w:p>
        </w:tc>
        <w:tc>
          <w:tcPr>
            <w:tcW w:w="1080" w:type="dxa"/>
            <w:tcBorders>
              <w:top w:val="single" w:sz="6" w:space="0" w:color="auto"/>
              <w:bottom w:val="single" w:sz="6" w:space="0" w:color="auto"/>
              <w:right w:val="single" w:sz="6" w:space="0" w:color="auto"/>
            </w:tcBorders>
          </w:tcPr>
          <w:p w14:paraId="6BA996A2"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6404BB3D"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249003C8" w14:textId="77777777" w:rsidR="002F6729" w:rsidRPr="008F2005" w:rsidRDefault="002F6729" w:rsidP="001D0FF2">
            <w:pPr>
              <w:jc w:val="center"/>
              <w:rPr>
                <w:rFonts w:ascii="Arial" w:hAnsi="Arial" w:cs="Arial"/>
                <w:caps/>
                <w:sz w:val="16"/>
              </w:rPr>
            </w:pPr>
          </w:p>
          <w:p w14:paraId="43EDC35B"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bottom w:val="single" w:sz="6" w:space="0" w:color="auto"/>
            </w:tcBorders>
          </w:tcPr>
          <w:p w14:paraId="136C60A3"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3FC41A3E"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12F8BDF" w14:textId="77777777" w:rsidR="002F6729" w:rsidRPr="008F2005" w:rsidRDefault="002F6729" w:rsidP="001D0FF2">
            <w:pPr>
              <w:jc w:val="center"/>
              <w:rPr>
                <w:rFonts w:ascii="Arial" w:hAnsi="Arial" w:cs="Arial"/>
                <w:caps/>
                <w:sz w:val="16"/>
              </w:rPr>
            </w:pPr>
          </w:p>
        </w:tc>
      </w:tr>
      <w:tr w:rsidR="008F2005" w:rsidRPr="008F2005" w14:paraId="55AA9777"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78155C33" w14:textId="77777777" w:rsidR="002F6729" w:rsidRPr="008F2005" w:rsidRDefault="002F6729" w:rsidP="001D0FF2">
            <w:pPr>
              <w:rPr>
                <w:rFonts w:ascii="Arial" w:hAnsi="Arial" w:cs="Arial"/>
                <w:caps/>
                <w:sz w:val="16"/>
              </w:rPr>
            </w:pPr>
          </w:p>
          <w:p w14:paraId="667EF71A" w14:textId="77777777" w:rsidR="002F6729" w:rsidRPr="008F2005" w:rsidRDefault="002F6729" w:rsidP="001D0FF2">
            <w:pPr>
              <w:rPr>
                <w:rFonts w:ascii="Arial" w:hAnsi="Arial" w:cs="Arial"/>
                <w:caps/>
                <w:sz w:val="16"/>
              </w:rPr>
            </w:pPr>
            <w:r w:rsidRPr="008F2005">
              <w:rPr>
                <w:rFonts w:ascii="Arial" w:hAnsi="Arial" w:cs="Arial"/>
                <w:caps/>
                <w:sz w:val="16"/>
              </w:rPr>
              <w:t>prepare contracts</w:t>
            </w:r>
          </w:p>
        </w:tc>
        <w:tc>
          <w:tcPr>
            <w:tcW w:w="1080" w:type="dxa"/>
            <w:tcBorders>
              <w:top w:val="single" w:sz="6" w:space="0" w:color="auto"/>
              <w:bottom w:val="single" w:sz="6" w:space="0" w:color="auto"/>
              <w:right w:val="single" w:sz="6" w:space="0" w:color="auto"/>
            </w:tcBorders>
          </w:tcPr>
          <w:p w14:paraId="2FDA93E9" w14:textId="77777777" w:rsidR="002F6729" w:rsidRPr="008F2005" w:rsidRDefault="002F6729" w:rsidP="001D0FF2">
            <w:pPr>
              <w:jc w:val="center"/>
              <w:rPr>
                <w:rFonts w:ascii="Arial" w:hAnsi="Arial" w:cs="Arial"/>
                <w:caps/>
                <w:sz w:val="16"/>
              </w:rPr>
            </w:pPr>
          </w:p>
          <w:p w14:paraId="6F6927F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bottom w:val="single" w:sz="6" w:space="0" w:color="auto"/>
            </w:tcBorders>
          </w:tcPr>
          <w:p w14:paraId="302EEBCC"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1318CC73" w14:textId="77777777" w:rsidR="002F6729" w:rsidRPr="008F2005" w:rsidRDefault="002F6729" w:rsidP="001D0FF2">
            <w:pPr>
              <w:jc w:val="center"/>
              <w:rPr>
                <w:rFonts w:ascii="Arial" w:hAnsi="Arial" w:cs="Arial"/>
                <w:caps/>
                <w:sz w:val="16"/>
              </w:rPr>
            </w:pPr>
          </w:p>
        </w:tc>
        <w:tc>
          <w:tcPr>
            <w:tcW w:w="1141" w:type="dxa"/>
          </w:tcPr>
          <w:p w14:paraId="39681B5D"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69EE927A"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0764E68" w14:textId="77777777" w:rsidR="002F6729" w:rsidRPr="008F2005" w:rsidRDefault="002F6729" w:rsidP="001D0FF2">
            <w:pPr>
              <w:jc w:val="center"/>
              <w:rPr>
                <w:rFonts w:ascii="Arial" w:hAnsi="Arial" w:cs="Arial"/>
                <w:caps/>
                <w:sz w:val="16"/>
              </w:rPr>
            </w:pPr>
          </w:p>
        </w:tc>
      </w:tr>
      <w:tr w:rsidR="008F2005" w:rsidRPr="008F2005" w14:paraId="42E9F23B"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0C81861A" w14:textId="77777777" w:rsidR="002F6729" w:rsidRPr="008F2005" w:rsidRDefault="002F6729" w:rsidP="001D0FF2">
            <w:pPr>
              <w:rPr>
                <w:rFonts w:ascii="Arial" w:hAnsi="Arial" w:cs="Arial"/>
                <w:caps/>
                <w:sz w:val="16"/>
              </w:rPr>
            </w:pPr>
          </w:p>
          <w:p w14:paraId="60025887" w14:textId="77777777" w:rsidR="002F6729" w:rsidRPr="008F2005" w:rsidRDefault="002F6729" w:rsidP="001D0FF2">
            <w:pPr>
              <w:rPr>
                <w:rFonts w:ascii="Arial" w:hAnsi="Arial" w:cs="Arial"/>
                <w:caps/>
                <w:sz w:val="16"/>
              </w:rPr>
            </w:pPr>
            <w:r w:rsidRPr="008F2005">
              <w:rPr>
                <w:rFonts w:ascii="Arial" w:hAnsi="Arial" w:cs="Arial"/>
                <w:caps/>
                <w:sz w:val="16"/>
              </w:rPr>
              <w:t>supplier and subcontractor review</w:t>
            </w:r>
          </w:p>
        </w:tc>
        <w:tc>
          <w:tcPr>
            <w:tcW w:w="1080" w:type="dxa"/>
            <w:tcBorders>
              <w:top w:val="single" w:sz="6" w:space="0" w:color="auto"/>
              <w:bottom w:val="single" w:sz="6" w:space="0" w:color="auto"/>
              <w:right w:val="single" w:sz="6" w:space="0" w:color="auto"/>
            </w:tcBorders>
          </w:tcPr>
          <w:p w14:paraId="550B1F04" w14:textId="77777777" w:rsidR="002F6729" w:rsidRPr="008F2005" w:rsidRDefault="002F6729" w:rsidP="001D0FF2">
            <w:pPr>
              <w:jc w:val="center"/>
              <w:rPr>
                <w:rFonts w:ascii="Arial" w:hAnsi="Arial" w:cs="Arial"/>
                <w:caps/>
                <w:sz w:val="16"/>
              </w:rPr>
            </w:pPr>
          </w:p>
          <w:p w14:paraId="26B1AC7A"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Pr>
          <w:p w14:paraId="09329DDD"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75DEDD15"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01D45882"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A5419AA"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7696F92" w14:textId="77777777" w:rsidR="002F6729" w:rsidRPr="008F2005" w:rsidRDefault="002F6729" w:rsidP="001D0FF2">
            <w:pPr>
              <w:jc w:val="center"/>
              <w:rPr>
                <w:rFonts w:ascii="Arial" w:hAnsi="Arial" w:cs="Arial"/>
                <w:caps/>
                <w:sz w:val="16"/>
              </w:rPr>
            </w:pPr>
          </w:p>
        </w:tc>
      </w:tr>
      <w:tr w:rsidR="008F2005" w:rsidRPr="008F2005" w14:paraId="0879042A"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3FE9222" w14:textId="77777777" w:rsidR="002F6729" w:rsidRPr="008F2005" w:rsidRDefault="002F6729" w:rsidP="001D0FF2">
            <w:pPr>
              <w:rPr>
                <w:rFonts w:ascii="Arial" w:hAnsi="Arial" w:cs="Arial"/>
                <w:caps/>
                <w:sz w:val="16"/>
              </w:rPr>
            </w:pPr>
          </w:p>
          <w:p w14:paraId="7838EDE0" w14:textId="77777777" w:rsidR="002F6729" w:rsidRPr="008F2005" w:rsidRDefault="002F6729" w:rsidP="001D0FF2">
            <w:pPr>
              <w:rPr>
                <w:rFonts w:ascii="Arial" w:hAnsi="Arial" w:cs="Arial"/>
                <w:caps/>
                <w:sz w:val="16"/>
              </w:rPr>
            </w:pPr>
            <w:r w:rsidRPr="008F2005">
              <w:rPr>
                <w:rFonts w:ascii="Arial" w:hAnsi="Arial" w:cs="Arial"/>
                <w:caps/>
                <w:sz w:val="16"/>
              </w:rPr>
              <w:t>originate rfi’s after screening</w:t>
            </w:r>
          </w:p>
        </w:tc>
        <w:tc>
          <w:tcPr>
            <w:tcW w:w="1080" w:type="dxa"/>
            <w:tcBorders>
              <w:top w:val="single" w:sz="6" w:space="0" w:color="auto"/>
              <w:bottom w:val="single" w:sz="6" w:space="0" w:color="auto"/>
              <w:right w:val="single" w:sz="6" w:space="0" w:color="auto"/>
            </w:tcBorders>
          </w:tcPr>
          <w:p w14:paraId="3B0AAE2D"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23C8BB4F"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66C679B3" w14:textId="77777777" w:rsidR="002F6729" w:rsidRPr="008F2005" w:rsidRDefault="002F6729" w:rsidP="001D0FF2">
            <w:pPr>
              <w:jc w:val="center"/>
              <w:rPr>
                <w:rFonts w:ascii="Arial" w:hAnsi="Arial" w:cs="Arial"/>
                <w:caps/>
                <w:sz w:val="16"/>
              </w:rPr>
            </w:pPr>
          </w:p>
          <w:p w14:paraId="6737A41D"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tcBorders>
          </w:tcPr>
          <w:p w14:paraId="5C9FCF70"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79E5F2E5"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5A43B06" w14:textId="77777777" w:rsidR="002F6729" w:rsidRPr="008F2005" w:rsidRDefault="002F6729" w:rsidP="001D0FF2">
            <w:pPr>
              <w:jc w:val="center"/>
              <w:rPr>
                <w:rFonts w:ascii="Arial" w:hAnsi="Arial" w:cs="Arial"/>
                <w:caps/>
                <w:sz w:val="16"/>
              </w:rPr>
            </w:pPr>
          </w:p>
        </w:tc>
      </w:tr>
      <w:tr w:rsidR="008F2005" w:rsidRPr="008F2005" w14:paraId="54F4FC98"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5A16E77" w14:textId="77777777" w:rsidR="002F6729" w:rsidRPr="008F2005" w:rsidRDefault="002F6729" w:rsidP="001D0FF2">
            <w:pPr>
              <w:rPr>
                <w:rFonts w:ascii="Arial" w:hAnsi="Arial" w:cs="Arial"/>
                <w:caps/>
                <w:sz w:val="16"/>
              </w:rPr>
            </w:pPr>
          </w:p>
          <w:p w14:paraId="3D178F57" w14:textId="77777777" w:rsidR="002F6729" w:rsidRPr="008F2005" w:rsidRDefault="002F6729" w:rsidP="001D0FF2">
            <w:pPr>
              <w:rPr>
                <w:rFonts w:ascii="Arial" w:hAnsi="Arial" w:cs="Arial"/>
                <w:caps/>
                <w:sz w:val="16"/>
              </w:rPr>
            </w:pPr>
            <w:r w:rsidRPr="008F2005">
              <w:rPr>
                <w:rFonts w:ascii="Arial" w:hAnsi="Arial" w:cs="Arial"/>
                <w:caps/>
                <w:sz w:val="16"/>
              </w:rPr>
              <w:t>prepare change orders</w:t>
            </w:r>
          </w:p>
        </w:tc>
        <w:tc>
          <w:tcPr>
            <w:tcW w:w="1080" w:type="dxa"/>
            <w:tcBorders>
              <w:top w:val="single" w:sz="6" w:space="0" w:color="auto"/>
              <w:bottom w:val="single" w:sz="6" w:space="0" w:color="auto"/>
              <w:right w:val="single" w:sz="6" w:space="0" w:color="auto"/>
            </w:tcBorders>
          </w:tcPr>
          <w:p w14:paraId="4BE2DAB7"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58ED7DB7"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29FCAA27" w14:textId="77777777" w:rsidR="002F6729" w:rsidRPr="008F2005" w:rsidRDefault="002F6729" w:rsidP="001D0FF2">
            <w:pPr>
              <w:jc w:val="center"/>
              <w:rPr>
                <w:rFonts w:ascii="Arial" w:hAnsi="Arial" w:cs="Arial"/>
                <w:caps/>
                <w:sz w:val="16"/>
              </w:rPr>
            </w:pPr>
          </w:p>
          <w:p w14:paraId="5D185762" w14:textId="77777777" w:rsidR="002F6729" w:rsidRPr="008F2005" w:rsidRDefault="00FE30CA" w:rsidP="001D0FF2">
            <w:pPr>
              <w:jc w:val="center"/>
              <w:rPr>
                <w:rFonts w:ascii="Arial" w:hAnsi="Arial" w:cs="Arial"/>
                <w:caps/>
                <w:sz w:val="16"/>
              </w:rPr>
            </w:pPr>
            <w:r w:rsidRPr="008F2005">
              <w:rPr>
                <w:rFonts w:ascii="Arial" w:hAnsi="Arial" w:cs="Arial"/>
                <w:caps/>
                <w:sz w:val="16"/>
              </w:rPr>
              <w:t>1</w:t>
            </w:r>
          </w:p>
        </w:tc>
        <w:tc>
          <w:tcPr>
            <w:tcW w:w="1141" w:type="dxa"/>
            <w:tcBorders>
              <w:top w:val="single" w:sz="6" w:space="0" w:color="auto"/>
              <w:bottom w:val="single" w:sz="6" w:space="0" w:color="auto"/>
            </w:tcBorders>
          </w:tcPr>
          <w:p w14:paraId="09DD33CE"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06191A37" w14:textId="77777777" w:rsidR="002F6729" w:rsidRPr="008F2005" w:rsidRDefault="002F6729" w:rsidP="001D0FF2">
            <w:pPr>
              <w:jc w:val="center"/>
              <w:rPr>
                <w:rFonts w:ascii="Arial" w:hAnsi="Arial" w:cs="Arial"/>
                <w:caps/>
                <w:sz w:val="16"/>
              </w:rPr>
            </w:pPr>
          </w:p>
          <w:p w14:paraId="0C0F6230" w14:textId="77777777" w:rsidR="002F6729" w:rsidRPr="008F2005" w:rsidRDefault="00FE30CA" w:rsidP="001D0FF2">
            <w:pPr>
              <w:jc w:val="center"/>
              <w:rPr>
                <w:rFonts w:ascii="Arial" w:hAnsi="Arial" w:cs="Arial"/>
                <w:caps/>
                <w:sz w:val="16"/>
              </w:rPr>
            </w:pPr>
            <w:r w:rsidRPr="008F2005">
              <w:rPr>
                <w:rFonts w:ascii="Arial" w:hAnsi="Arial" w:cs="Arial"/>
                <w:caps/>
                <w:sz w:val="16"/>
              </w:rPr>
              <w:t>2</w:t>
            </w:r>
          </w:p>
        </w:tc>
        <w:tc>
          <w:tcPr>
            <w:tcW w:w="1530" w:type="dxa"/>
            <w:tcBorders>
              <w:left w:val="single" w:sz="6" w:space="0" w:color="auto"/>
              <w:bottom w:val="single" w:sz="6" w:space="0" w:color="auto"/>
              <w:right w:val="double" w:sz="6" w:space="0" w:color="auto"/>
            </w:tcBorders>
          </w:tcPr>
          <w:p w14:paraId="45367360" w14:textId="77777777" w:rsidR="002F6729" w:rsidRPr="008F2005" w:rsidRDefault="002F6729" w:rsidP="001D0FF2">
            <w:pPr>
              <w:jc w:val="center"/>
              <w:rPr>
                <w:rFonts w:ascii="Arial" w:hAnsi="Arial" w:cs="Arial"/>
                <w:caps/>
                <w:sz w:val="16"/>
              </w:rPr>
            </w:pPr>
          </w:p>
        </w:tc>
      </w:tr>
      <w:tr w:rsidR="008F2005" w:rsidRPr="008F2005" w14:paraId="41427E50" w14:textId="77777777" w:rsidTr="009D17D4">
        <w:trPr>
          <w:trHeight w:hRule="exact" w:val="400"/>
        </w:trPr>
        <w:tc>
          <w:tcPr>
            <w:tcW w:w="3690" w:type="dxa"/>
            <w:tcBorders>
              <w:top w:val="single" w:sz="6" w:space="0" w:color="auto"/>
              <w:left w:val="double" w:sz="6" w:space="0" w:color="auto"/>
              <w:right w:val="single" w:sz="6" w:space="0" w:color="auto"/>
            </w:tcBorders>
          </w:tcPr>
          <w:p w14:paraId="558B4170" w14:textId="77777777" w:rsidR="002F6729" w:rsidRPr="008F2005" w:rsidRDefault="002F6729" w:rsidP="001D0FF2">
            <w:pPr>
              <w:rPr>
                <w:rFonts w:ascii="Arial" w:hAnsi="Arial" w:cs="Arial"/>
                <w:caps/>
                <w:sz w:val="16"/>
              </w:rPr>
            </w:pPr>
            <w:r w:rsidRPr="008F2005">
              <w:rPr>
                <w:rFonts w:ascii="Arial" w:hAnsi="Arial" w:cs="Arial"/>
                <w:caps/>
                <w:sz w:val="16"/>
              </w:rPr>
              <w:t>verify correctness of quantities and prices of change orders</w:t>
            </w:r>
          </w:p>
        </w:tc>
        <w:tc>
          <w:tcPr>
            <w:tcW w:w="1080" w:type="dxa"/>
            <w:tcBorders>
              <w:top w:val="single" w:sz="6" w:space="0" w:color="auto"/>
              <w:right w:val="single" w:sz="6" w:space="0" w:color="auto"/>
            </w:tcBorders>
          </w:tcPr>
          <w:p w14:paraId="5A5A46F1" w14:textId="77777777" w:rsidR="002F6729" w:rsidRPr="008F2005" w:rsidRDefault="002F6729" w:rsidP="001D0FF2">
            <w:pPr>
              <w:jc w:val="center"/>
              <w:rPr>
                <w:rFonts w:ascii="Arial" w:hAnsi="Arial" w:cs="Arial"/>
                <w:caps/>
                <w:sz w:val="16"/>
              </w:rPr>
            </w:pPr>
          </w:p>
        </w:tc>
        <w:tc>
          <w:tcPr>
            <w:tcW w:w="1175" w:type="dxa"/>
          </w:tcPr>
          <w:p w14:paraId="546082E9" w14:textId="77777777" w:rsidR="002F6729" w:rsidRPr="008F2005" w:rsidRDefault="002F6729" w:rsidP="001D0FF2">
            <w:pPr>
              <w:jc w:val="center"/>
              <w:rPr>
                <w:rFonts w:ascii="Arial" w:hAnsi="Arial" w:cs="Arial"/>
                <w:caps/>
                <w:sz w:val="16"/>
              </w:rPr>
            </w:pPr>
          </w:p>
        </w:tc>
        <w:tc>
          <w:tcPr>
            <w:tcW w:w="1175" w:type="dxa"/>
            <w:tcBorders>
              <w:left w:val="single" w:sz="6" w:space="0" w:color="auto"/>
              <w:right w:val="single" w:sz="6" w:space="0" w:color="auto"/>
            </w:tcBorders>
          </w:tcPr>
          <w:p w14:paraId="158B0C0C" w14:textId="77777777" w:rsidR="002F6729" w:rsidRPr="008F2005" w:rsidRDefault="002F6729" w:rsidP="001D0FF2">
            <w:pPr>
              <w:jc w:val="center"/>
              <w:rPr>
                <w:rFonts w:ascii="Arial" w:hAnsi="Arial" w:cs="Arial"/>
                <w:caps/>
                <w:sz w:val="16"/>
              </w:rPr>
            </w:pPr>
          </w:p>
          <w:p w14:paraId="1259F550"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141" w:type="dxa"/>
          </w:tcPr>
          <w:p w14:paraId="2024C672" w14:textId="77777777" w:rsidR="002F6729" w:rsidRPr="008F2005" w:rsidRDefault="002F6729" w:rsidP="001D0FF2">
            <w:pPr>
              <w:jc w:val="center"/>
              <w:rPr>
                <w:rFonts w:ascii="Arial" w:hAnsi="Arial" w:cs="Arial"/>
                <w:caps/>
                <w:sz w:val="16"/>
              </w:rPr>
            </w:pPr>
          </w:p>
        </w:tc>
        <w:tc>
          <w:tcPr>
            <w:tcW w:w="1379" w:type="dxa"/>
            <w:tcBorders>
              <w:left w:val="single" w:sz="6" w:space="0" w:color="auto"/>
            </w:tcBorders>
          </w:tcPr>
          <w:p w14:paraId="3DDDC8B9" w14:textId="77777777" w:rsidR="002F6729" w:rsidRPr="008F2005" w:rsidRDefault="002F6729" w:rsidP="001D0FF2">
            <w:pPr>
              <w:jc w:val="center"/>
              <w:rPr>
                <w:rFonts w:ascii="Arial" w:hAnsi="Arial" w:cs="Arial"/>
                <w:caps/>
                <w:sz w:val="16"/>
              </w:rPr>
            </w:pPr>
          </w:p>
          <w:p w14:paraId="006A3BBA"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530" w:type="dxa"/>
            <w:tcBorders>
              <w:left w:val="single" w:sz="6" w:space="0" w:color="auto"/>
              <w:bottom w:val="single" w:sz="6" w:space="0" w:color="auto"/>
              <w:right w:val="double" w:sz="6" w:space="0" w:color="auto"/>
            </w:tcBorders>
          </w:tcPr>
          <w:p w14:paraId="0681EBDF" w14:textId="77777777" w:rsidR="002F6729" w:rsidRPr="008F2005" w:rsidRDefault="002F6729" w:rsidP="001D0FF2">
            <w:pPr>
              <w:jc w:val="center"/>
              <w:rPr>
                <w:rFonts w:ascii="Arial" w:hAnsi="Arial" w:cs="Arial"/>
                <w:caps/>
                <w:sz w:val="16"/>
              </w:rPr>
            </w:pPr>
          </w:p>
        </w:tc>
      </w:tr>
      <w:tr w:rsidR="008F2005" w:rsidRPr="008F2005" w14:paraId="5F19B19B" w14:textId="77777777" w:rsidTr="009D17D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2EF4A028" w14:textId="77777777" w:rsidR="002F6729" w:rsidRPr="008F2005" w:rsidRDefault="002F6729" w:rsidP="001D0FF2">
            <w:pPr>
              <w:rPr>
                <w:rFonts w:ascii="Arial" w:hAnsi="Arial" w:cs="Arial"/>
                <w:caps/>
                <w:sz w:val="16"/>
              </w:rPr>
            </w:pPr>
            <w:r w:rsidRPr="008F2005">
              <w:rPr>
                <w:rFonts w:ascii="Arial" w:hAnsi="Arial" w:cs="Arial"/>
                <w:caps/>
                <w:sz w:val="16"/>
              </w:rPr>
              <w:t>coordinate owner-supplied fixed equipment</w:t>
            </w:r>
          </w:p>
        </w:tc>
        <w:tc>
          <w:tcPr>
            <w:tcW w:w="1080" w:type="dxa"/>
            <w:tcBorders>
              <w:top w:val="single" w:sz="6" w:space="0" w:color="auto"/>
              <w:bottom w:val="double" w:sz="6" w:space="0" w:color="auto"/>
              <w:right w:val="single" w:sz="6" w:space="0" w:color="auto"/>
            </w:tcBorders>
          </w:tcPr>
          <w:p w14:paraId="79B0F7FE"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1526C6D5"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0BA6A117" w14:textId="77777777" w:rsidR="002F6729" w:rsidRPr="008F2005" w:rsidRDefault="002F6729" w:rsidP="001D0FF2">
            <w:pPr>
              <w:jc w:val="center"/>
              <w:rPr>
                <w:rFonts w:ascii="Arial" w:hAnsi="Arial" w:cs="Arial"/>
                <w:caps/>
                <w:sz w:val="16"/>
              </w:rPr>
            </w:pPr>
          </w:p>
          <w:p w14:paraId="127E9C51"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141" w:type="dxa"/>
            <w:tcBorders>
              <w:top w:val="single" w:sz="6" w:space="0" w:color="auto"/>
              <w:bottom w:val="double" w:sz="6" w:space="0" w:color="auto"/>
              <w:right w:val="single" w:sz="6" w:space="0" w:color="auto"/>
            </w:tcBorders>
          </w:tcPr>
          <w:p w14:paraId="1E3F824E" w14:textId="77777777" w:rsidR="002F6729" w:rsidRPr="008F2005" w:rsidRDefault="002F6729" w:rsidP="001D0FF2">
            <w:pPr>
              <w:jc w:val="center"/>
              <w:rPr>
                <w:rFonts w:ascii="Arial" w:hAnsi="Arial" w:cs="Arial"/>
                <w:caps/>
                <w:sz w:val="16"/>
              </w:rPr>
            </w:pPr>
          </w:p>
        </w:tc>
        <w:tc>
          <w:tcPr>
            <w:tcW w:w="1379" w:type="dxa"/>
            <w:tcBorders>
              <w:top w:val="single" w:sz="6" w:space="0" w:color="auto"/>
              <w:bottom w:val="double" w:sz="6" w:space="0" w:color="auto"/>
              <w:right w:val="single" w:sz="6" w:space="0" w:color="auto"/>
            </w:tcBorders>
          </w:tcPr>
          <w:p w14:paraId="0576AAA1" w14:textId="77777777" w:rsidR="002F6729" w:rsidRPr="008F2005" w:rsidRDefault="002F6729" w:rsidP="001D0FF2">
            <w:pPr>
              <w:jc w:val="center"/>
              <w:rPr>
                <w:rFonts w:ascii="Arial" w:hAnsi="Arial" w:cs="Arial"/>
                <w:caps/>
                <w:sz w:val="16"/>
              </w:rPr>
            </w:pPr>
          </w:p>
          <w:p w14:paraId="347C901F"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530" w:type="dxa"/>
            <w:tcBorders>
              <w:top w:val="single" w:sz="6" w:space="0" w:color="auto"/>
              <w:bottom w:val="double" w:sz="6" w:space="0" w:color="auto"/>
              <w:right w:val="double" w:sz="6" w:space="0" w:color="auto"/>
            </w:tcBorders>
          </w:tcPr>
          <w:p w14:paraId="29B1C07E" w14:textId="77777777" w:rsidR="002F6729" w:rsidRPr="008F2005" w:rsidRDefault="002F6729" w:rsidP="001D0FF2">
            <w:pPr>
              <w:jc w:val="center"/>
              <w:rPr>
                <w:rFonts w:ascii="Arial" w:hAnsi="Arial" w:cs="Arial"/>
                <w:caps/>
                <w:sz w:val="16"/>
              </w:rPr>
            </w:pPr>
          </w:p>
          <w:p w14:paraId="23326356"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r>
    </w:tbl>
    <w:p w14:paraId="77BF7F91" w14:textId="77777777" w:rsidR="00893FCC" w:rsidRPr="008F2005" w:rsidRDefault="00893FCC" w:rsidP="00893FCC">
      <w:pPr>
        <w:pStyle w:val="Footer"/>
        <w:ind w:left="180"/>
        <w:rPr>
          <w:sz w:val="18"/>
        </w:rPr>
      </w:pPr>
    </w:p>
    <w:p w14:paraId="088DCBF9" w14:textId="77777777" w:rsidR="00893FCC" w:rsidRPr="008F2005" w:rsidRDefault="00893FCC" w:rsidP="00893FCC">
      <w:pPr>
        <w:pStyle w:val="Footer"/>
        <w:ind w:left="180"/>
        <w:rPr>
          <w:sz w:val="18"/>
        </w:rPr>
      </w:pPr>
      <w:r w:rsidRPr="008F2005">
        <w:rPr>
          <w:sz w:val="18"/>
        </w:rPr>
        <w:t>Responsibility:</w:t>
      </w:r>
    </w:p>
    <w:p w14:paraId="42D6D152" w14:textId="77777777" w:rsidR="00893FCC" w:rsidRPr="008F2005" w:rsidRDefault="00893FCC" w:rsidP="00893FCC">
      <w:pPr>
        <w:pStyle w:val="Footer"/>
        <w:tabs>
          <w:tab w:val="clear" w:pos="4320"/>
          <w:tab w:val="clear" w:pos="8640"/>
          <w:tab w:val="left" w:pos="1080"/>
          <w:tab w:val="center" w:pos="5400"/>
          <w:tab w:val="right" w:pos="9720"/>
        </w:tabs>
        <w:ind w:left="180"/>
        <w:rPr>
          <w:sz w:val="18"/>
        </w:rPr>
      </w:pPr>
      <w:r w:rsidRPr="008F2005">
        <w:rPr>
          <w:sz w:val="18"/>
        </w:rPr>
        <w:tab/>
        <w:t>x = Total</w:t>
      </w:r>
      <w:r w:rsidRPr="008F2005">
        <w:rPr>
          <w:sz w:val="18"/>
        </w:rPr>
        <w:tab/>
        <w:t>1 = Primary</w:t>
      </w:r>
      <w:r w:rsidRPr="008F2005">
        <w:rPr>
          <w:sz w:val="18"/>
        </w:rPr>
        <w:tab/>
        <w:t>2 = Secondary</w:t>
      </w:r>
    </w:p>
    <w:p w14:paraId="462903AA" w14:textId="77777777" w:rsidR="00893FCC" w:rsidRPr="008F2005" w:rsidRDefault="00893FCC" w:rsidP="002F6729">
      <w:pPr>
        <w:jc w:val="center"/>
        <w:rPr>
          <w:rFonts w:ascii="Arial" w:hAnsi="Arial" w:cs="Arial"/>
          <w:b/>
          <w:sz w:val="36"/>
        </w:rPr>
      </w:pPr>
    </w:p>
    <w:p w14:paraId="2E7E7889" w14:textId="77777777" w:rsidR="00893FCC" w:rsidRPr="008F2005" w:rsidRDefault="00893FCC" w:rsidP="002F6729">
      <w:pPr>
        <w:jc w:val="center"/>
        <w:rPr>
          <w:rFonts w:ascii="Arial" w:hAnsi="Arial" w:cs="Arial"/>
          <w:b/>
          <w:sz w:val="36"/>
        </w:rPr>
      </w:pPr>
    </w:p>
    <w:p w14:paraId="44E2E933" w14:textId="77777777" w:rsidR="00893FCC" w:rsidRPr="008F2005" w:rsidRDefault="00893FCC" w:rsidP="002F6729">
      <w:pPr>
        <w:jc w:val="center"/>
        <w:rPr>
          <w:rFonts w:ascii="Arial" w:hAnsi="Arial" w:cs="Arial"/>
          <w:b/>
          <w:sz w:val="36"/>
        </w:rPr>
      </w:pPr>
    </w:p>
    <w:p w14:paraId="501923AA" w14:textId="77777777" w:rsidR="00893FCC" w:rsidRPr="008F2005" w:rsidRDefault="00893FCC" w:rsidP="002F6729">
      <w:pPr>
        <w:jc w:val="center"/>
        <w:rPr>
          <w:rFonts w:ascii="Arial" w:hAnsi="Arial" w:cs="Arial"/>
          <w:b/>
          <w:sz w:val="36"/>
        </w:rPr>
      </w:pPr>
    </w:p>
    <w:p w14:paraId="6F7A1E4D" w14:textId="77777777" w:rsidR="00893FCC" w:rsidRPr="008F2005" w:rsidRDefault="00893FCC" w:rsidP="002F6729">
      <w:pPr>
        <w:jc w:val="center"/>
        <w:rPr>
          <w:rFonts w:ascii="Arial" w:hAnsi="Arial" w:cs="Arial"/>
          <w:b/>
          <w:sz w:val="36"/>
        </w:rPr>
      </w:pPr>
    </w:p>
    <w:p w14:paraId="3AE95F3E" w14:textId="77777777" w:rsidR="00893FCC" w:rsidRPr="008F2005" w:rsidRDefault="00893FCC" w:rsidP="002F6729">
      <w:pPr>
        <w:jc w:val="center"/>
        <w:rPr>
          <w:rFonts w:ascii="Arial" w:hAnsi="Arial" w:cs="Arial"/>
          <w:b/>
          <w:sz w:val="36"/>
        </w:rPr>
      </w:pPr>
    </w:p>
    <w:p w14:paraId="25F79D53" w14:textId="77777777" w:rsidR="00893FCC" w:rsidRPr="008F2005" w:rsidRDefault="00893FCC" w:rsidP="002F6729">
      <w:pPr>
        <w:jc w:val="center"/>
        <w:rPr>
          <w:rFonts w:ascii="Arial" w:hAnsi="Arial" w:cs="Arial"/>
          <w:b/>
          <w:sz w:val="36"/>
        </w:rPr>
      </w:pPr>
    </w:p>
    <w:p w14:paraId="275B3DCA" w14:textId="77777777" w:rsidR="00893FCC" w:rsidRPr="008F2005" w:rsidRDefault="00893FCC" w:rsidP="002F6729">
      <w:pPr>
        <w:jc w:val="center"/>
        <w:rPr>
          <w:rFonts w:ascii="Arial" w:hAnsi="Arial" w:cs="Arial"/>
          <w:b/>
          <w:sz w:val="36"/>
        </w:rPr>
      </w:pPr>
    </w:p>
    <w:p w14:paraId="725E308B" w14:textId="77777777" w:rsidR="006A5058" w:rsidRPr="008F2005" w:rsidRDefault="006A5058" w:rsidP="002F6729">
      <w:pPr>
        <w:jc w:val="center"/>
        <w:rPr>
          <w:rFonts w:ascii="Arial" w:hAnsi="Arial" w:cs="Arial"/>
          <w:b/>
          <w:sz w:val="36"/>
        </w:rPr>
      </w:pPr>
    </w:p>
    <w:tbl>
      <w:tblPr>
        <w:tblW w:w="10912" w:type="dxa"/>
        <w:tblInd w:w="-904" w:type="dxa"/>
        <w:tblLayout w:type="fixed"/>
        <w:tblLook w:val="0000" w:firstRow="0" w:lastRow="0" w:firstColumn="0" w:lastColumn="0" w:noHBand="0" w:noVBand="0"/>
      </w:tblPr>
      <w:tblGrid>
        <w:gridCol w:w="3352"/>
        <w:gridCol w:w="1260"/>
        <w:gridCol w:w="1080"/>
        <w:gridCol w:w="1080"/>
        <w:gridCol w:w="1219"/>
        <w:gridCol w:w="1301"/>
        <w:gridCol w:w="1620"/>
      </w:tblGrid>
      <w:tr w:rsidR="00AC7A5D" w:rsidRPr="008F2005" w14:paraId="02F7E3BF" w14:textId="77777777" w:rsidTr="00AC7A5D">
        <w:trPr>
          <w:trHeight w:val="531"/>
        </w:trPr>
        <w:tc>
          <w:tcPr>
            <w:tcW w:w="3352" w:type="dxa"/>
            <w:tcBorders>
              <w:top w:val="double" w:sz="6" w:space="0" w:color="auto"/>
              <w:left w:val="double" w:sz="6" w:space="0" w:color="auto"/>
              <w:bottom w:val="single" w:sz="6" w:space="0" w:color="auto"/>
              <w:right w:val="single" w:sz="6" w:space="0" w:color="auto"/>
            </w:tcBorders>
          </w:tcPr>
          <w:p w14:paraId="22792D3F" w14:textId="77777777" w:rsidR="00AC7A5D" w:rsidRPr="008F2005" w:rsidRDefault="00AC7A5D" w:rsidP="00AC7A5D">
            <w:pPr>
              <w:rPr>
                <w:rFonts w:ascii="Arial" w:hAnsi="Arial" w:cs="Arial"/>
                <w:b/>
                <w:caps/>
              </w:rPr>
            </w:pPr>
            <w:r w:rsidRPr="008F2005">
              <w:rPr>
                <w:rFonts w:ascii="Arial" w:hAnsi="Arial" w:cs="Arial"/>
                <w:b/>
                <w:caps/>
              </w:rPr>
              <w:lastRenderedPageBreak/>
              <w:t>CONSTRUCTION MANAGEMENT SERVICES</w:t>
            </w:r>
          </w:p>
        </w:tc>
        <w:tc>
          <w:tcPr>
            <w:tcW w:w="4639" w:type="dxa"/>
            <w:gridSpan w:val="4"/>
            <w:tcBorders>
              <w:top w:val="double" w:sz="6" w:space="0" w:color="auto"/>
              <w:bottom w:val="single" w:sz="6" w:space="0" w:color="auto"/>
              <w:right w:val="single" w:sz="4" w:space="0" w:color="auto"/>
            </w:tcBorders>
          </w:tcPr>
          <w:p w14:paraId="1DC9A155" w14:textId="77777777" w:rsidR="00AC7A5D" w:rsidRPr="008F2005" w:rsidRDefault="00AC7A5D" w:rsidP="00AC7A5D">
            <w:pPr>
              <w:jc w:val="center"/>
              <w:rPr>
                <w:rFonts w:ascii="Arial" w:hAnsi="Arial" w:cs="Arial"/>
                <w:b/>
                <w:caps/>
              </w:rPr>
            </w:pPr>
            <w:r w:rsidRPr="008F2005">
              <w:rPr>
                <w:rFonts w:ascii="Arial" w:hAnsi="Arial" w:cs="Arial"/>
                <w:b/>
                <w:caps/>
              </w:rPr>
              <w:t>REQUIRED OF Construction Manager</w:t>
            </w:r>
          </w:p>
        </w:tc>
        <w:tc>
          <w:tcPr>
            <w:tcW w:w="1301" w:type="dxa"/>
            <w:tcBorders>
              <w:top w:val="double" w:sz="6" w:space="0" w:color="auto"/>
              <w:left w:val="single" w:sz="4" w:space="0" w:color="auto"/>
              <w:right w:val="single" w:sz="4" w:space="0" w:color="auto"/>
            </w:tcBorders>
          </w:tcPr>
          <w:p w14:paraId="5B3EEC61" w14:textId="77777777" w:rsidR="00AC7A5D" w:rsidRPr="008F2005" w:rsidRDefault="00AC7A5D" w:rsidP="00AC7A5D">
            <w:pPr>
              <w:jc w:val="center"/>
              <w:rPr>
                <w:rFonts w:ascii="Arial" w:hAnsi="Arial" w:cs="Arial"/>
                <w:b/>
                <w:caps/>
              </w:rPr>
            </w:pPr>
            <w:r w:rsidRPr="008F2005">
              <w:rPr>
                <w:rFonts w:ascii="Arial" w:hAnsi="Arial" w:cs="Arial"/>
                <w:b/>
                <w:caps/>
              </w:rPr>
              <w:t>REQUIRED</w:t>
            </w:r>
          </w:p>
          <w:p w14:paraId="17FF2F6A" w14:textId="77777777" w:rsidR="00AC7A5D" w:rsidRPr="008F2005" w:rsidRDefault="00AC7A5D" w:rsidP="00AC7A5D">
            <w:pPr>
              <w:jc w:val="center"/>
              <w:rPr>
                <w:rFonts w:ascii="Arial" w:hAnsi="Arial" w:cs="Arial"/>
                <w:b/>
                <w:caps/>
              </w:rPr>
            </w:pPr>
            <w:r w:rsidRPr="008F2005">
              <w:rPr>
                <w:rFonts w:ascii="Arial" w:hAnsi="Arial" w:cs="Arial"/>
                <w:b/>
                <w:caps/>
              </w:rPr>
              <w:t>OF ARCH</w:t>
            </w:r>
          </w:p>
        </w:tc>
        <w:tc>
          <w:tcPr>
            <w:tcW w:w="1620" w:type="dxa"/>
            <w:tcBorders>
              <w:top w:val="double" w:sz="6" w:space="0" w:color="auto"/>
              <w:left w:val="single" w:sz="4" w:space="0" w:color="auto"/>
              <w:right w:val="double" w:sz="6" w:space="0" w:color="auto"/>
            </w:tcBorders>
          </w:tcPr>
          <w:p w14:paraId="33CAB7BF" w14:textId="77777777" w:rsidR="00AC7A5D" w:rsidRPr="008F2005" w:rsidRDefault="00AC7A5D" w:rsidP="00AC7A5D">
            <w:pPr>
              <w:jc w:val="center"/>
              <w:rPr>
                <w:rFonts w:ascii="Arial" w:hAnsi="Arial" w:cs="Arial"/>
                <w:b/>
                <w:caps/>
              </w:rPr>
            </w:pPr>
            <w:r w:rsidRPr="008F2005">
              <w:rPr>
                <w:rFonts w:ascii="Arial" w:hAnsi="Arial" w:cs="Arial"/>
                <w:b/>
                <w:caps/>
              </w:rPr>
              <w:t>REQUIRED OF OWNER</w:t>
            </w:r>
          </w:p>
        </w:tc>
      </w:tr>
      <w:tr w:rsidR="00AC7A5D" w:rsidRPr="008F2005" w14:paraId="372FBBFA" w14:textId="77777777" w:rsidTr="00AC7A5D">
        <w:tc>
          <w:tcPr>
            <w:tcW w:w="3352" w:type="dxa"/>
            <w:tcBorders>
              <w:top w:val="single" w:sz="6" w:space="0" w:color="auto"/>
              <w:left w:val="double" w:sz="6" w:space="0" w:color="auto"/>
              <w:bottom w:val="double" w:sz="6" w:space="0" w:color="auto"/>
            </w:tcBorders>
          </w:tcPr>
          <w:p w14:paraId="7AE8C331" w14:textId="77777777" w:rsidR="00AC7A5D" w:rsidRPr="008F2005" w:rsidRDefault="00AC7A5D" w:rsidP="00AC7A5D">
            <w:pPr>
              <w:rPr>
                <w:rFonts w:ascii="Arial" w:hAnsi="Arial" w:cs="Arial"/>
                <w:b/>
                <w:caps/>
              </w:rPr>
            </w:pPr>
            <w:r w:rsidRPr="008F2005">
              <w:rPr>
                <w:rFonts w:ascii="Arial" w:hAnsi="Arial" w:cs="Arial"/>
                <w:b/>
                <w:caps/>
              </w:rPr>
              <w:t>phase:</w:t>
            </w:r>
          </w:p>
          <w:p w14:paraId="4E952078" w14:textId="77777777" w:rsidR="00AC7A5D" w:rsidRPr="008F2005" w:rsidRDefault="00AC7A5D" w:rsidP="00AC7A5D">
            <w:pPr>
              <w:rPr>
                <w:rFonts w:ascii="Arial" w:hAnsi="Arial" w:cs="Arial"/>
                <w:b/>
                <w:caps/>
              </w:rPr>
            </w:pPr>
            <w:r w:rsidRPr="008F2005">
              <w:rPr>
                <w:rFonts w:ascii="Arial" w:hAnsi="Arial" w:cs="Arial"/>
                <w:b/>
                <w:caps/>
              </w:rPr>
              <w:t>contract documents coordination</w:t>
            </w:r>
          </w:p>
        </w:tc>
        <w:tc>
          <w:tcPr>
            <w:tcW w:w="1260" w:type="dxa"/>
            <w:tcBorders>
              <w:top w:val="single" w:sz="6" w:space="0" w:color="auto"/>
              <w:left w:val="single" w:sz="6" w:space="0" w:color="auto"/>
              <w:bottom w:val="double" w:sz="6" w:space="0" w:color="auto"/>
            </w:tcBorders>
          </w:tcPr>
          <w:p w14:paraId="4A0B7B21" w14:textId="77777777" w:rsidR="00AC7A5D" w:rsidRPr="008F2005" w:rsidRDefault="00AC7A5D" w:rsidP="00AC7A5D">
            <w:pPr>
              <w:jc w:val="center"/>
              <w:rPr>
                <w:rFonts w:ascii="Arial" w:hAnsi="Arial" w:cs="Arial"/>
                <w:b/>
                <w:caps/>
              </w:rPr>
            </w:pPr>
            <w:r w:rsidRPr="008F2005">
              <w:rPr>
                <w:rFonts w:ascii="Arial" w:hAnsi="Arial" w:cs="Arial"/>
                <w:b/>
                <w:caps/>
              </w:rPr>
              <w:t>PRE- CONST SVCS FEE</w:t>
            </w:r>
          </w:p>
        </w:tc>
        <w:tc>
          <w:tcPr>
            <w:tcW w:w="1080" w:type="dxa"/>
            <w:tcBorders>
              <w:top w:val="single" w:sz="6" w:space="0" w:color="auto"/>
              <w:left w:val="single" w:sz="6" w:space="0" w:color="auto"/>
              <w:bottom w:val="double" w:sz="6" w:space="0" w:color="auto"/>
            </w:tcBorders>
          </w:tcPr>
          <w:p w14:paraId="357F6B2B" w14:textId="77777777" w:rsidR="00AC7A5D" w:rsidRPr="008F2005" w:rsidRDefault="00AC7A5D" w:rsidP="00AC7A5D">
            <w:pPr>
              <w:jc w:val="center"/>
              <w:rPr>
                <w:rFonts w:ascii="Arial" w:hAnsi="Arial" w:cs="Arial"/>
                <w:b/>
                <w:caps/>
              </w:rPr>
            </w:pPr>
            <w:r w:rsidRPr="008F2005">
              <w:rPr>
                <w:rFonts w:ascii="Arial" w:hAnsi="Arial" w:cs="Arial"/>
                <w:b/>
                <w:caps/>
              </w:rPr>
              <w:t>const SVCS fee</w:t>
            </w:r>
          </w:p>
        </w:tc>
        <w:tc>
          <w:tcPr>
            <w:tcW w:w="1080" w:type="dxa"/>
            <w:tcBorders>
              <w:top w:val="single" w:sz="6" w:space="0" w:color="auto"/>
              <w:left w:val="single" w:sz="6" w:space="0" w:color="auto"/>
              <w:bottom w:val="double" w:sz="6" w:space="0" w:color="auto"/>
            </w:tcBorders>
          </w:tcPr>
          <w:p w14:paraId="743F23B7" w14:textId="77777777" w:rsidR="00AC7A5D" w:rsidRPr="008F2005" w:rsidRDefault="00AC7A5D" w:rsidP="00AC7A5D">
            <w:pPr>
              <w:jc w:val="center"/>
              <w:rPr>
                <w:rFonts w:ascii="Arial" w:hAnsi="Arial" w:cs="Arial"/>
                <w:b/>
                <w:caps/>
              </w:rPr>
            </w:pPr>
            <w:r w:rsidRPr="008F2005">
              <w:rPr>
                <w:rFonts w:ascii="Arial" w:hAnsi="Arial" w:cs="Arial"/>
                <w:b/>
                <w:caps/>
              </w:rPr>
              <w:t>GEN CONDS.</w:t>
            </w:r>
          </w:p>
        </w:tc>
        <w:tc>
          <w:tcPr>
            <w:tcW w:w="1219" w:type="dxa"/>
            <w:tcBorders>
              <w:top w:val="single" w:sz="6" w:space="0" w:color="auto"/>
              <w:left w:val="single" w:sz="6" w:space="0" w:color="auto"/>
              <w:bottom w:val="double" w:sz="6" w:space="0" w:color="auto"/>
              <w:right w:val="single" w:sz="6" w:space="0" w:color="auto"/>
            </w:tcBorders>
          </w:tcPr>
          <w:p w14:paraId="354A0E2E" w14:textId="77777777" w:rsidR="00AC7A5D" w:rsidRPr="008F2005" w:rsidRDefault="00AC7A5D" w:rsidP="00AC7A5D">
            <w:pPr>
              <w:jc w:val="center"/>
              <w:rPr>
                <w:rFonts w:ascii="Arial" w:hAnsi="Arial" w:cs="Arial"/>
                <w:b/>
                <w:caps/>
              </w:rPr>
            </w:pPr>
            <w:r w:rsidRPr="008F2005">
              <w:rPr>
                <w:rFonts w:ascii="Arial" w:hAnsi="Arial" w:cs="Arial"/>
                <w:b/>
                <w:caps/>
              </w:rPr>
              <w:t>direct cost OF WORK</w:t>
            </w:r>
          </w:p>
        </w:tc>
        <w:tc>
          <w:tcPr>
            <w:tcW w:w="1301" w:type="dxa"/>
            <w:tcBorders>
              <w:bottom w:val="double" w:sz="6" w:space="0" w:color="auto"/>
            </w:tcBorders>
          </w:tcPr>
          <w:p w14:paraId="750EC75C" w14:textId="77777777" w:rsidR="00AC7A5D" w:rsidRPr="008F2005" w:rsidRDefault="00AC7A5D" w:rsidP="00AC7A5D">
            <w:pPr>
              <w:jc w:val="center"/>
              <w:rPr>
                <w:rFonts w:ascii="Arial" w:hAnsi="Arial" w:cs="Arial"/>
                <w:b/>
                <w:caps/>
              </w:rPr>
            </w:pPr>
          </w:p>
        </w:tc>
        <w:tc>
          <w:tcPr>
            <w:tcW w:w="1620" w:type="dxa"/>
            <w:tcBorders>
              <w:left w:val="single" w:sz="6" w:space="0" w:color="auto"/>
              <w:bottom w:val="double" w:sz="6" w:space="0" w:color="auto"/>
              <w:right w:val="double" w:sz="6" w:space="0" w:color="auto"/>
            </w:tcBorders>
          </w:tcPr>
          <w:p w14:paraId="53030DA8" w14:textId="77777777" w:rsidR="00AC7A5D" w:rsidRPr="008F2005" w:rsidRDefault="00AC7A5D" w:rsidP="00AC7A5D">
            <w:pPr>
              <w:jc w:val="center"/>
              <w:rPr>
                <w:rFonts w:ascii="Arial" w:hAnsi="Arial" w:cs="Arial"/>
                <w:b/>
                <w:caps/>
              </w:rPr>
            </w:pPr>
          </w:p>
        </w:tc>
      </w:tr>
      <w:tr w:rsidR="00AC7A5D" w:rsidRPr="008F2005" w14:paraId="7E8AE3D6" w14:textId="77777777" w:rsidTr="00AC7A5D">
        <w:trPr>
          <w:trHeight w:hRule="exact" w:val="420"/>
        </w:trPr>
        <w:tc>
          <w:tcPr>
            <w:tcW w:w="3352" w:type="dxa"/>
            <w:tcBorders>
              <w:top w:val="single" w:sz="6" w:space="0" w:color="auto"/>
              <w:left w:val="double" w:sz="6" w:space="0" w:color="auto"/>
              <w:right w:val="single" w:sz="6" w:space="0" w:color="auto"/>
            </w:tcBorders>
          </w:tcPr>
          <w:p w14:paraId="3D4B2669" w14:textId="77777777" w:rsidR="00AC7A5D" w:rsidRPr="008F2005" w:rsidRDefault="00AC7A5D" w:rsidP="00AC7A5D">
            <w:pPr>
              <w:rPr>
                <w:rFonts w:ascii="Arial" w:hAnsi="Arial" w:cs="Arial"/>
                <w:caps/>
                <w:sz w:val="16"/>
              </w:rPr>
            </w:pPr>
            <w:r w:rsidRPr="008F2005">
              <w:rPr>
                <w:rFonts w:ascii="Arial" w:hAnsi="Arial" w:cs="Arial"/>
                <w:caps/>
                <w:sz w:val="16"/>
              </w:rPr>
              <w:t>feasibility review and recommendations</w:t>
            </w:r>
          </w:p>
        </w:tc>
        <w:tc>
          <w:tcPr>
            <w:tcW w:w="1260" w:type="dxa"/>
            <w:tcBorders>
              <w:top w:val="single" w:sz="6" w:space="0" w:color="auto"/>
              <w:bottom w:val="single" w:sz="6" w:space="0" w:color="auto"/>
            </w:tcBorders>
          </w:tcPr>
          <w:p w14:paraId="070D53A7" w14:textId="77777777" w:rsidR="00AC7A5D" w:rsidRPr="008F2005" w:rsidRDefault="00AC7A5D" w:rsidP="00AC7A5D">
            <w:pPr>
              <w:jc w:val="center"/>
              <w:rPr>
                <w:rFonts w:ascii="Arial" w:hAnsi="Arial" w:cs="Arial"/>
                <w:caps/>
                <w:sz w:val="16"/>
              </w:rPr>
            </w:pPr>
          </w:p>
          <w:p w14:paraId="254EE86A" w14:textId="77777777" w:rsidR="00AC7A5D" w:rsidRPr="008F2005" w:rsidRDefault="00AC7A5D" w:rsidP="00AC7A5D">
            <w:pPr>
              <w:jc w:val="center"/>
              <w:rPr>
                <w:rFonts w:ascii="Arial" w:hAnsi="Arial" w:cs="Arial"/>
                <w:caps/>
                <w:sz w:val="16"/>
              </w:rPr>
            </w:pPr>
            <w:r w:rsidRPr="008F2005">
              <w:rPr>
                <w:rFonts w:ascii="Arial" w:hAnsi="Arial" w:cs="Arial"/>
                <w:caps/>
                <w:sz w:val="16"/>
              </w:rPr>
              <w:t>X</w:t>
            </w:r>
          </w:p>
        </w:tc>
        <w:tc>
          <w:tcPr>
            <w:tcW w:w="1080" w:type="dxa"/>
            <w:tcBorders>
              <w:top w:val="single" w:sz="6" w:space="0" w:color="auto"/>
              <w:left w:val="single" w:sz="6" w:space="0" w:color="auto"/>
            </w:tcBorders>
          </w:tcPr>
          <w:p w14:paraId="5F36ED91" w14:textId="77777777" w:rsidR="00AC7A5D" w:rsidRPr="008F2005" w:rsidRDefault="00AC7A5D" w:rsidP="00AC7A5D">
            <w:pPr>
              <w:jc w:val="center"/>
              <w:rPr>
                <w:rFonts w:ascii="Arial" w:hAnsi="Arial" w:cs="Arial"/>
                <w:caps/>
                <w:sz w:val="16"/>
              </w:rPr>
            </w:pPr>
          </w:p>
        </w:tc>
        <w:tc>
          <w:tcPr>
            <w:tcW w:w="1080" w:type="dxa"/>
            <w:tcBorders>
              <w:top w:val="single" w:sz="6" w:space="0" w:color="auto"/>
              <w:left w:val="single" w:sz="6" w:space="0" w:color="auto"/>
              <w:bottom w:val="single" w:sz="6" w:space="0" w:color="auto"/>
            </w:tcBorders>
          </w:tcPr>
          <w:p w14:paraId="5944C351" w14:textId="77777777" w:rsidR="00AC7A5D" w:rsidRPr="008F2005" w:rsidRDefault="00AC7A5D" w:rsidP="00AC7A5D">
            <w:pPr>
              <w:jc w:val="center"/>
              <w:rPr>
                <w:rFonts w:ascii="Arial" w:hAnsi="Arial" w:cs="Arial"/>
                <w:caps/>
                <w:sz w:val="16"/>
              </w:rPr>
            </w:pPr>
          </w:p>
        </w:tc>
        <w:tc>
          <w:tcPr>
            <w:tcW w:w="1219" w:type="dxa"/>
            <w:tcBorders>
              <w:top w:val="single" w:sz="6" w:space="0" w:color="auto"/>
              <w:left w:val="single" w:sz="6" w:space="0" w:color="auto"/>
            </w:tcBorders>
          </w:tcPr>
          <w:p w14:paraId="3E05ECFE" w14:textId="77777777" w:rsidR="00AC7A5D" w:rsidRPr="008F2005" w:rsidRDefault="00AC7A5D" w:rsidP="00AC7A5D">
            <w:pPr>
              <w:jc w:val="center"/>
              <w:rPr>
                <w:rFonts w:ascii="Arial" w:hAnsi="Arial" w:cs="Arial"/>
                <w:caps/>
                <w:sz w:val="16"/>
              </w:rPr>
            </w:pPr>
          </w:p>
        </w:tc>
        <w:tc>
          <w:tcPr>
            <w:tcW w:w="1301" w:type="dxa"/>
            <w:tcBorders>
              <w:top w:val="single" w:sz="6" w:space="0" w:color="auto"/>
              <w:left w:val="single" w:sz="6" w:space="0" w:color="auto"/>
              <w:bottom w:val="single" w:sz="6" w:space="0" w:color="auto"/>
            </w:tcBorders>
          </w:tcPr>
          <w:p w14:paraId="04619BB4" w14:textId="77777777" w:rsidR="00AC7A5D" w:rsidRPr="008F2005" w:rsidRDefault="00AC7A5D" w:rsidP="00AC7A5D">
            <w:pPr>
              <w:jc w:val="center"/>
              <w:rPr>
                <w:rFonts w:ascii="Arial" w:hAnsi="Arial" w:cs="Arial"/>
                <w:caps/>
                <w:sz w:val="16"/>
              </w:rPr>
            </w:pPr>
          </w:p>
        </w:tc>
        <w:tc>
          <w:tcPr>
            <w:tcW w:w="1620" w:type="dxa"/>
            <w:tcBorders>
              <w:top w:val="single" w:sz="6" w:space="0" w:color="auto"/>
              <w:left w:val="single" w:sz="6" w:space="0" w:color="auto"/>
              <w:bottom w:val="single" w:sz="6" w:space="0" w:color="auto"/>
              <w:right w:val="double" w:sz="6" w:space="0" w:color="auto"/>
            </w:tcBorders>
          </w:tcPr>
          <w:p w14:paraId="2F9EEA2F" w14:textId="77777777" w:rsidR="00AC7A5D" w:rsidRPr="008F2005" w:rsidRDefault="00AC7A5D" w:rsidP="00AC7A5D">
            <w:pPr>
              <w:jc w:val="center"/>
              <w:rPr>
                <w:rFonts w:ascii="Arial" w:hAnsi="Arial" w:cs="Arial"/>
                <w:caps/>
                <w:sz w:val="16"/>
              </w:rPr>
            </w:pPr>
          </w:p>
        </w:tc>
      </w:tr>
      <w:tr w:rsidR="00AC7A5D" w:rsidRPr="008F2005" w14:paraId="3A0E92C5" w14:textId="77777777" w:rsidTr="00AC7A5D">
        <w:trPr>
          <w:trHeight w:hRule="exact" w:val="400"/>
        </w:trPr>
        <w:tc>
          <w:tcPr>
            <w:tcW w:w="3352" w:type="dxa"/>
            <w:tcBorders>
              <w:top w:val="single" w:sz="6" w:space="0" w:color="auto"/>
              <w:left w:val="double" w:sz="6" w:space="0" w:color="auto"/>
              <w:right w:val="single" w:sz="6" w:space="0" w:color="auto"/>
            </w:tcBorders>
          </w:tcPr>
          <w:p w14:paraId="315395FC" w14:textId="77777777" w:rsidR="00AC7A5D" w:rsidRPr="008F2005" w:rsidRDefault="00AC7A5D" w:rsidP="00AC7A5D">
            <w:pPr>
              <w:rPr>
                <w:rFonts w:ascii="Arial" w:hAnsi="Arial" w:cs="Arial"/>
                <w:caps/>
                <w:sz w:val="16"/>
              </w:rPr>
            </w:pPr>
            <w:r w:rsidRPr="008F2005">
              <w:rPr>
                <w:rFonts w:ascii="Arial" w:hAnsi="Arial" w:cs="Arial"/>
                <w:caps/>
                <w:sz w:val="16"/>
              </w:rPr>
              <w:t>constructIbility review and recommendations</w:t>
            </w:r>
          </w:p>
        </w:tc>
        <w:tc>
          <w:tcPr>
            <w:tcW w:w="1260" w:type="dxa"/>
          </w:tcPr>
          <w:p w14:paraId="6EADA728" w14:textId="77777777" w:rsidR="00AC7A5D" w:rsidRPr="008F2005" w:rsidRDefault="00AC7A5D" w:rsidP="00AC7A5D">
            <w:pPr>
              <w:jc w:val="center"/>
              <w:rPr>
                <w:rFonts w:ascii="Arial" w:hAnsi="Arial" w:cs="Arial"/>
                <w:caps/>
                <w:sz w:val="16"/>
              </w:rPr>
            </w:pPr>
          </w:p>
          <w:p w14:paraId="16F295BB" w14:textId="77777777" w:rsidR="00AC7A5D" w:rsidRPr="008F2005" w:rsidRDefault="00AC7A5D" w:rsidP="00AC7A5D">
            <w:pPr>
              <w:jc w:val="center"/>
              <w:rPr>
                <w:rFonts w:ascii="Arial" w:hAnsi="Arial" w:cs="Arial"/>
                <w:caps/>
                <w:sz w:val="16"/>
              </w:rPr>
            </w:pPr>
            <w:r w:rsidRPr="008F2005">
              <w:rPr>
                <w:rFonts w:ascii="Arial" w:hAnsi="Arial" w:cs="Arial"/>
                <w:caps/>
                <w:sz w:val="16"/>
              </w:rPr>
              <w:t>X</w:t>
            </w:r>
          </w:p>
        </w:tc>
        <w:tc>
          <w:tcPr>
            <w:tcW w:w="1080" w:type="dxa"/>
            <w:tcBorders>
              <w:top w:val="single" w:sz="6" w:space="0" w:color="auto"/>
              <w:left w:val="single" w:sz="6" w:space="0" w:color="auto"/>
              <w:right w:val="single" w:sz="6" w:space="0" w:color="auto"/>
            </w:tcBorders>
          </w:tcPr>
          <w:p w14:paraId="7366E57F" w14:textId="77777777" w:rsidR="00AC7A5D" w:rsidRPr="008F2005" w:rsidRDefault="00AC7A5D" w:rsidP="00AC7A5D">
            <w:pPr>
              <w:jc w:val="center"/>
              <w:rPr>
                <w:rFonts w:ascii="Arial" w:hAnsi="Arial" w:cs="Arial"/>
                <w:caps/>
                <w:sz w:val="16"/>
              </w:rPr>
            </w:pPr>
          </w:p>
        </w:tc>
        <w:tc>
          <w:tcPr>
            <w:tcW w:w="1080" w:type="dxa"/>
          </w:tcPr>
          <w:p w14:paraId="4D7F2CAD" w14:textId="77777777" w:rsidR="00AC7A5D" w:rsidRPr="008F2005" w:rsidRDefault="00AC7A5D" w:rsidP="00AC7A5D">
            <w:pPr>
              <w:jc w:val="center"/>
              <w:rPr>
                <w:rFonts w:ascii="Arial" w:hAnsi="Arial" w:cs="Arial"/>
                <w:caps/>
                <w:sz w:val="16"/>
              </w:rPr>
            </w:pPr>
          </w:p>
        </w:tc>
        <w:tc>
          <w:tcPr>
            <w:tcW w:w="1219" w:type="dxa"/>
            <w:tcBorders>
              <w:top w:val="single" w:sz="6" w:space="0" w:color="auto"/>
              <w:left w:val="single" w:sz="6" w:space="0" w:color="auto"/>
              <w:right w:val="single" w:sz="6" w:space="0" w:color="auto"/>
            </w:tcBorders>
          </w:tcPr>
          <w:p w14:paraId="22E1C649" w14:textId="77777777" w:rsidR="00AC7A5D" w:rsidRPr="008F2005" w:rsidRDefault="00AC7A5D" w:rsidP="00AC7A5D">
            <w:pPr>
              <w:jc w:val="center"/>
              <w:rPr>
                <w:rFonts w:ascii="Arial" w:hAnsi="Arial" w:cs="Arial"/>
                <w:caps/>
                <w:sz w:val="16"/>
              </w:rPr>
            </w:pPr>
          </w:p>
        </w:tc>
        <w:tc>
          <w:tcPr>
            <w:tcW w:w="1301" w:type="dxa"/>
          </w:tcPr>
          <w:p w14:paraId="4A80A567" w14:textId="77777777" w:rsidR="00AC7A5D" w:rsidRPr="008F2005" w:rsidRDefault="00AC7A5D" w:rsidP="00AC7A5D">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445633D0" w14:textId="77777777" w:rsidR="00AC7A5D" w:rsidRPr="008F2005" w:rsidRDefault="00AC7A5D" w:rsidP="00AC7A5D">
            <w:pPr>
              <w:jc w:val="center"/>
              <w:rPr>
                <w:rFonts w:ascii="Arial" w:hAnsi="Arial" w:cs="Arial"/>
                <w:caps/>
                <w:sz w:val="16"/>
              </w:rPr>
            </w:pPr>
          </w:p>
        </w:tc>
      </w:tr>
      <w:tr w:rsidR="00AC7A5D" w:rsidRPr="008F2005" w14:paraId="5D70AD7B" w14:textId="77777777" w:rsidTr="00AC7A5D">
        <w:trPr>
          <w:trHeight w:hRule="exact" w:val="400"/>
        </w:trPr>
        <w:tc>
          <w:tcPr>
            <w:tcW w:w="3352" w:type="dxa"/>
            <w:tcBorders>
              <w:top w:val="single" w:sz="6" w:space="0" w:color="auto"/>
              <w:left w:val="double" w:sz="6" w:space="0" w:color="auto"/>
              <w:right w:val="single" w:sz="6" w:space="0" w:color="auto"/>
            </w:tcBorders>
          </w:tcPr>
          <w:p w14:paraId="5C217219" w14:textId="77777777" w:rsidR="00AC7A5D" w:rsidRPr="008F2005" w:rsidRDefault="00AC7A5D" w:rsidP="00AC7A5D">
            <w:pPr>
              <w:rPr>
                <w:rFonts w:ascii="Arial" w:hAnsi="Arial" w:cs="Arial"/>
                <w:caps/>
                <w:sz w:val="16"/>
              </w:rPr>
            </w:pPr>
          </w:p>
          <w:p w14:paraId="0A22FD74" w14:textId="77777777" w:rsidR="00AC7A5D" w:rsidRPr="008F2005" w:rsidRDefault="00AC7A5D" w:rsidP="00AC7A5D">
            <w:pPr>
              <w:rPr>
                <w:rFonts w:ascii="Arial" w:hAnsi="Arial" w:cs="Arial"/>
                <w:caps/>
                <w:sz w:val="16"/>
              </w:rPr>
            </w:pPr>
            <w:r w:rsidRPr="008F2005">
              <w:rPr>
                <w:rFonts w:ascii="Arial" w:hAnsi="Arial" w:cs="Arial"/>
                <w:caps/>
                <w:sz w:val="16"/>
              </w:rPr>
              <w:t>subcontractor work scoping</w:t>
            </w:r>
          </w:p>
        </w:tc>
        <w:tc>
          <w:tcPr>
            <w:tcW w:w="1260" w:type="dxa"/>
            <w:tcBorders>
              <w:top w:val="single" w:sz="6" w:space="0" w:color="auto"/>
              <w:bottom w:val="single" w:sz="6" w:space="0" w:color="auto"/>
            </w:tcBorders>
          </w:tcPr>
          <w:p w14:paraId="7B6212D8" w14:textId="77777777" w:rsidR="00AC7A5D" w:rsidRPr="008F2005" w:rsidRDefault="00AC7A5D" w:rsidP="00AC7A5D">
            <w:pPr>
              <w:jc w:val="center"/>
              <w:rPr>
                <w:rFonts w:ascii="Arial" w:hAnsi="Arial" w:cs="Arial"/>
                <w:caps/>
                <w:sz w:val="16"/>
              </w:rPr>
            </w:pPr>
          </w:p>
          <w:p w14:paraId="7C79E226" w14:textId="77777777" w:rsidR="00AC7A5D" w:rsidRPr="008F2005" w:rsidRDefault="00AC7A5D" w:rsidP="00AC7A5D">
            <w:pPr>
              <w:jc w:val="center"/>
              <w:rPr>
                <w:rFonts w:ascii="Arial" w:hAnsi="Arial" w:cs="Arial"/>
                <w:caps/>
                <w:sz w:val="16"/>
              </w:rPr>
            </w:pPr>
            <w:r w:rsidRPr="008F2005">
              <w:rPr>
                <w:rFonts w:ascii="Arial" w:hAnsi="Arial" w:cs="Arial"/>
                <w:caps/>
                <w:sz w:val="16"/>
              </w:rPr>
              <w:t>X</w:t>
            </w:r>
          </w:p>
        </w:tc>
        <w:tc>
          <w:tcPr>
            <w:tcW w:w="1080" w:type="dxa"/>
            <w:tcBorders>
              <w:top w:val="single" w:sz="6" w:space="0" w:color="auto"/>
              <w:left w:val="single" w:sz="6" w:space="0" w:color="auto"/>
              <w:right w:val="single" w:sz="6" w:space="0" w:color="auto"/>
            </w:tcBorders>
          </w:tcPr>
          <w:p w14:paraId="6AE5CB68" w14:textId="77777777" w:rsidR="00AC7A5D" w:rsidRPr="008F2005" w:rsidRDefault="00AC7A5D" w:rsidP="00AC7A5D">
            <w:pPr>
              <w:jc w:val="center"/>
              <w:rPr>
                <w:rFonts w:ascii="Arial" w:hAnsi="Arial" w:cs="Arial"/>
                <w:caps/>
                <w:sz w:val="16"/>
              </w:rPr>
            </w:pPr>
          </w:p>
        </w:tc>
        <w:tc>
          <w:tcPr>
            <w:tcW w:w="1080" w:type="dxa"/>
            <w:tcBorders>
              <w:top w:val="single" w:sz="6" w:space="0" w:color="auto"/>
              <w:bottom w:val="single" w:sz="6" w:space="0" w:color="auto"/>
            </w:tcBorders>
          </w:tcPr>
          <w:p w14:paraId="0CB93B83" w14:textId="77777777" w:rsidR="00AC7A5D" w:rsidRPr="008F2005" w:rsidRDefault="00AC7A5D" w:rsidP="00AC7A5D">
            <w:pPr>
              <w:jc w:val="center"/>
              <w:rPr>
                <w:rFonts w:ascii="Arial" w:hAnsi="Arial" w:cs="Arial"/>
                <w:caps/>
                <w:sz w:val="16"/>
              </w:rPr>
            </w:pPr>
          </w:p>
          <w:p w14:paraId="392CC544" w14:textId="77777777" w:rsidR="00AC7A5D" w:rsidRPr="008F2005" w:rsidRDefault="00AC7A5D" w:rsidP="00AC7A5D">
            <w:pPr>
              <w:jc w:val="center"/>
              <w:rPr>
                <w:rFonts w:ascii="Arial" w:hAnsi="Arial" w:cs="Arial"/>
                <w:caps/>
                <w:sz w:val="16"/>
              </w:rPr>
            </w:pPr>
          </w:p>
        </w:tc>
        <w:tc>
          <w:tcPr>
            <w:tcW w:w="1219" w:type="dxa"/>
            <w:tcBorders>
              <w:top w:val="single" w:sz="6" w:space="0" w:color="auto"/>
              <w:left w:val="single" w:sz="6" w:space="0" w:color="auto"/>
              <w:right w:val="single" w:sz="6" w:space="0" w:color="auto"/>
            </w:tcBorders>
          </w:tcPr>
          <w:p w14:paraId="05988FC8" w14:textId="77777777" w:rsidR="00AC7A5D" w:rsidRPr="008F2005" w:rsidRDefault="00AC7A5D" w:rsidP="00AC7A5D">
            <w:pPr>
              <w:jc w:val="center"/>
              <w:rPr>
                <w:rFonts w:ascii="Arial" w:hAnsi="Arial" w:cs="Arial"/>
                <w:caps/>
                <w:sz w:val="16"/>
              </w:rPr>
            </w:pPr>
          </w:p>
        </w:tc>
        <w:tc>
          <w:tcPr>
            <w:tcW w:w="1301" w:type="dxa"/>
            <w:tcBorders>
              <w:top w:val="single" w:sz="6" w:space="0" w:color="auto"/>
              <w:bottom w:val="single" w:sz="6" w:space="0" w:color="auto"/>
            </w:tcBorders>
          </w:tcPr>
          <w:p w14:paraId="48D0A979" w14:textId="77777777" w:rsidR="00AC7A5D" w:rsidRPr="008F2005" w:rsidRDefault="00AC7A5D" w:rsidP="00AC7A5D">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08025B2E" w14:textId="77777777" w:rsidR="00AC7A5D" w:rsidRPr="008F2005" w:rsidRDefault="00AC7A5D" w:rsidP="00AC7A5D">
            <w:pPr>
              <w:jc w:val="center"/>
              <w:rPr>
                <w:rFonts w:ascii="Arial" w:hAnsi="Arial" w:cs="Arial"/>
                <w:caps/>
                <w:sz w:val="16"/>
              </w:rPr>
            </w:pPr>
          </w:p>
        </w:tc>
      </w:tr>
      <w:tr w:rsidR="00AC7A5D" w:rsidRPr="008F2005" w14:paraId="0FE3A20B" w14:textId="77777777" w:rsidTr="00AC7A5D">
        <w:trPr>
          <w:trHeight w:hRule="exact" w:val="400"/>
        </w:trPr>
        <w:tc>
          <w:tcPr>
            <w:tcW w:w="3352" w:type="dxa"/>
            <w:tcBorders>
              <w:top w:val="single" w:sz="6" w:space="0" w:color="auto"/>
              <w:left w:val="double" w:sz="6" w:space="0" w:color="auto"/>
              <w:right w:val="single" w:sz="6" w:space="0" w:color="auto"/>
            </w:tcBorders>
          </w:tcPr>
          <w:p w14:paraId="46BC233F" w14:textId="77777777" w:rsidR="00AC7A5D" w:rsidRPr="008F2005" w:rsidRDefault="00AC7A5D" w:rsidP="00AC7A5D">
            <w:pPr>
              <w:rPr>
                <w:rFonts w:ascii="Arial" w:hAnsi="Arial" w:cs="Arial"/>
                <w:caps/>
                <w:sz w:val="16"/>
              </w:rPr>
            </w:pPr>
            <w:r w:rsidRPr="008F2005">
              <w:rPr>
                <w:rFonts w:ascii="Arial" w:hAnsi="Arial" w:cs="Arial"/>
                <w:caps/>
                <w:sz w:val="16"/>
              </w:rPr>
              <w:t>responsibility for:</w:t>
            </w:r>
          </w:p>
          <w:p w14:paraId="3AA10061" w14:textId="77777777" w:rsidR="00AC7A5D" w:rsidRPr="008F2005" w:rsidRDefault="00AC7A5D" w:rsidP="00AC7A5D">
            <w:pPr>
              <w:rPr>
                <w:rFonts w:ascii="Arial" w:hAnsi="Arial" w:cs="Arial"/>
                <w:caps/>
                <w:sz w:val="16"/>
              </w:rPr>
            </w:pPr>
            <w:r w:rsidRPr="008F2005">
              <w:rPr>
                <w:rFonts w:ascii="Arial" w:hAnsi="Arial" w:cs="Arial"/>
                <w:caps/>
                <w:sz w:val="16"/>
              </w:rPr>
              <w:t xml:space="preserve">         safety precautions</w:t>
            </w:r>
          </w:p>
        </w:tc>
        <w:tc>
          <w:tcPr>
            <w:tcW w:w="1260" w:type="dxa"/>
            <w:tcBorders>
              <w:bottom w:val="single" w:sz="6" w:space="0" w:color="auto"/>
            </w:tcBorders>
          </w:tcPr>
          <w:p w14:paraId="4D985092" w14:textId="77777777" w:rsidR="00AC7A5D" w:rsidRPr="008F2005" w:rsidRDefault="00AC7A5D" w:rsidP="00AC7A5D">
            <w:pPr>
              <w:jc w:val="center"/>
              <w:rPr>
                <w:rFonts w:ascii="Arial" w:hAnsi="Arial" w:cs="Arial"/>
                <w:caps/>
                <w:sz w:val="16"/>
              </w:rPr>
            </w:pPr>
          </w:p>
        </w:tc>
        <w:tc>
          <w:tcPr>
            <w:tcW w:w="1080" w:type="dxa"/>
            <w:tcBorders>
              <w:top w:val="single" w:sz="6" w:space="0" w:color="auto"/>
              <w:left w:val="single" w:sz="6" w:space="0" w:color="auto"/>
              <w:right w:val="single" w:sz="6" w:space="0" w:color="auto"/>
            </w:tcBorders>
          </w:tcPr>
          <w:p w14:paraId="6757C7E1" w14:textId="77777777" w:rsidR="00AC7A5D" w:rsidRPr="008F2005" w:rsidRDefault="00AC7A5D" w:rsidP="00AC7A5D">
            <w:pPr>
              <w:jc w:val="center"/>
              <w:rPr>
                <w:rFonts w:ascii="Arial" w:hAnsi="Arial" w:cs="Arial"/>
                <w:caps/>
                <w:sz w:val="16"/>
              </w:rPr>
            </w:pPr>
          </w:p>
        </w:tc>
        <w:tc>
          <w:tcPr>
            <w:tcW w:w="1080" w:type="dxa"/>
          </w:tcPr>
          <w:p w14:paraId="2D9BF096" w14:textId="77777777" w:rsidR="00AC7A5D" w:rsidRPr="008F2005" w:rsidRDefault="00AC7A5D" w:rsidP="00AC7A5D">
            <w:pPr>
              <w:jc w:val="center"/>
              <w:rPr>
                <w:rFonts w:ascii="Arial" w:hAnsi="Arial" w:cs="Arial"/>
                <w:caps/>
                <w:sz w:val="16"/>
              </w:rPr>
            </w:pPr>
          </w:p>
          <w:p w14:paraId="526968E8" w14:textId="77777777" w:rsidR="00AC7A5D" w:rsidRPr="008F2005" w:rsidRDefault="00AC7A5D" w:rsidP="00AC7A5D">
            <w:pPr>
              <w:jc w:val="center"/>
              <w:rPr>
                <w:rFonts w:ascii="Arial" w:hAnsi="Arial" w:cs="Arial"/>
                <w:caps/>
                <w:sz w:val="16"/>
              </w:rPr>
            </w:pPr>
            <w:r w:rsidRPr="008F2005">
              <w:rPr>
                <w:rFonts w:ascii="Arial" w:hAnsi="Arial" w:cs="Arial"/>
                <w:caps/>
                <w:sz w:val="16"/>
              </w:rPr>
              <w:t>X</w:t>
            </w:r>
          </w:p>
        </w:tc>
        <w:tc>
          <w:tcPr>
            <w:tcW w:w="1219" w:type="dxa"/>
            <w:tcBorders>
              <w:top w:val="single" w:sz="6" w:space="0" w:color="auto"/>
              <w:left w:val="single" w:sz="6" w:space="0" w:color="auto"/>
            </w:tcBorders>
          </w:tcPr>
          <w:p w14:paraId="30EA71E3" w14:textId="77777777" w:rsidR="00AC7A5D" w:rsidRPr="008F2005" w:rsidRDefault="00AC7A5D" w:rsidP="00AC7A5D">
            <w:pPr>
              <w:jc w:val="center"/>
              <w:rPr>
                <w:rFonts w:ascii="Arial" w:hAnsi="Arial" w:cs="Arial"/>
                <w:caps/>
                <w:sz w:val="16"/>
              </w:rPr>
            </w:pPr>
          </w:p>
        </w:tc>
        <w:tc>
          <w:tcPr>
            <w:tcW w:w="1301" w:type="dxa"/>
            <w:tcBorders>
              <w:left w:val="single" w:sz="6" w:space="0" w:color="auto"/>
              <w:bottom w:val="single" w:sz="6" w:space="0" w:color="auto"/>
            </w:tcBorders>
          </w:tcPr>
          <w:p w14:paraId="2D1FD0A2" w14:textId="77777777" w:rsidR="00AC7A5D" w:rsidRPr="008F2005" w:rsidRDefault="00AC7A5D" w:rsidP="00AC7A5D">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38938F0C" w14:textId="77777777" w:rsidR="00AC7A5D" w:rsidRPr="008F2005" w:rsidRDefault="00AC7A5D" w:rsidP="00AC7A5D">
            <w:pPr>
              <w:jc w:val="center"/>
              <w:rPr>
                <w:rFonts w:ascii="Arial" w:hAnsi="Arial" w:cs="Arial"/>
                <w:caps/>
                <w:sz w:val="16"/>
              </w:rPr>
            </w:pPr>
          </w:p>
        </w:tc>
      </w:tr>
      <w:tr w:rsidR="00AC7A5D" w:rsidRPr="008F2005" w14:paraId="5E8510C9" w14:textId="77777777" w:rsidTr="00AC7A5D">
        <w:trPr>
          <w:trHeight w:hRule="exact" w:val="400"/>
        </w:trPr>
        <w:tc>
          <w:tcPr>
            <w:tcW w:w="3352" w:type="dxa"/>
            <w:tcBorders>
              <w:top w:val="single" w:sz="6" w:space="0" w:color="auto"/>
              <w:left w:val="double" w:sz="6" w:space="0" w:color="auto"/>
              <w:right w:val="single" w:sz="6" w:space="0" w:color="auto"/>
            </w:tcBorders>
          </w:tcPr>
          <w:p w14:paraId="2ACC3BF1" w14:textId="77777777" w:rsidR="00AC7A5D" w:rsidRPr="008F2005" w:rsidRDefault="00AC7A5D" w:rsidP="00AC7A5D">
            <w:pPr>
              <w:rPr>
                <w:rFonts w:ascii="Arial" w:hAnsi="Arial" w:cs="Arial"/>
                <w:caps/>
                <w:sz w:val="16"/>
              </w:rPr>
            </w:pPr>
          </w:p>
          <w:p w14:paraId="78244C03" w14:textId="77777777" w:rsidR="00AC7A5D" w:rsidRPr="008F2005" w:rsidRDefault="00AC7A5D" w:rsidP="00AC7A5D">
            <w:pPr>
              <w:rPr>
                <w:rFonts w:ascii="Arial" w:hAnsi="Arial" w:cs="Arial"/>
                <w:caps/>
                <w:sz w:val="16"/>
              </w:rPr>
            </w:pPr>
            <w:r w:rsidRPr="008F2005">
              <w:rPr>
                <w:rFonts w:ascii="Arial" w:hAnsi="Arial" w:cs="Arial"/>
                <w:caps/>
                <w:sz w:val="16"/>
              </w:rPr>
              <w:t xml:space="preserve">         safety programs</w:t>
            </w:r>
          </w:p>
        </w:tc>
        <w:tc>
          <w:tcPr>
            <w:tcW w:w="1260" w:type="dxa"/>
          </w:tcPr>
          <w:p w14:paraId="23850986" w14:textId="77777777" w:rsidR="00AC7A5D" w:rsidRPr="008F2005" w:rsidRDefault="00AC7A5D" w:rsidP="00AC7A5D">
            <w:pPr>
              <w:jc w:val="center"/>
              <w:rPr>
                <w:rFonts w:ascii="Arial" w:hAnsi="Arial" w:cs="Arial"/>
                <w:caps/>
                <w:sz w:val="16"/>
              </w:rPr>
            </w:pPr>
          </w:p>
        </w:tc>
        <w:tc>
          <w:tcPr>
            <w:tcW w:w="1080" w:type="dxa"/>
            <w:tcBorders>
              <w:top w:val="single" w:sz="6" w:space="0" w:color="auto"/>
              <w:left w:val="single" w:sz="6" w:space="0" w:color="auto"/>
              <w:bottom w:val="single" w:sz="6" w:space="0" w:color="auto"/>
              <w:right w:val="single" w:sz="6" w:space="0" w:color="auto"/>
            </w:tcBorders>
          </w:tcPr>
          <w:p w14:paraId="41CB2C07" w14:textId="77777777" w:rsidR="00AC7A5D" w:rsidRPr="008F2005" w:rsidRDefault="00AC7A5D" w:rsidP="00AC7A5D">
            <w:pPr>
              <w:jc w:val="center"/>
              <w:rPr>
                <w:rFonts w:ascii="Arial" w:hAnsi="Arial" w:cs="Arial"/>
                <w:caps/>
                <w:sz w:val="16"/>
              </w:rPr>
            </w:pPr>
          </w:p>
        </w:tc>
        <w:tc>
          <w:tcPr>
            <w:tcW w:w="1080" w:type="dxa"/>
            <w:tcBorders>
              <w:top w:val="single" w:sz="6" w:space="0" w:color="auto"/>
              <w:right w:val="single" w:sz="6" w:space="0" w:color="auto"/>
            </w:tcBorders>
          </w:tcPr>
          <w:p w14:paraId="2A64D3EC" w14:textId="77777777" w:rsidR="00AC7A5D" w:rsidRPr="008F2005" w:rsidRDefault="00AC7A5D" w:rsidP="00AC7A5D">
            <w:pPr>
              <w:jc w:val="center"/>
              <w:rPr>
                <w:rFonts w:ascii="Arial" w:hAnsi="Arial" w:cs="Arial"/>
                <w:caps/>
                <w:sz w:val="16"/>
              </w:rPr>
            </w:pPr>
          </w:p>
          <w:p w14:paraId="7922D43B" w14:textId="77777777" w:rsidR="00AC7A5D" w:rsidRPr="008F2005" w:rsidRDefault="00AC7A5D" w:rsidP="00AC7A5D">
            <w:pPr>
              <w:jc w:val="center"/>
              <w:rPr>
                <w:rFonts w:ascii="Arial" w:hAnsi="Arial" w:cs="Arial"/>
                <w:caps/>
                <w:sz w:val="16"/>
              </w:rPr>
            </w:pPr>
            <w:r w:rsidRPr="008F2005">
              <w:rPr>
                <w:rFonts w:ascii="Arial" w:hAnsi="Arial" w:cs="Arial"/>
                <w:caps/>
                <w:sz w:val="16"/>
              </w:rPr>
              <w:t>X</w:t>
            </w:r>
          </w:p>
        </w:tc>
        <w:tc>
          <w:tcPr>
            <w:tcW w:w="1219" w:type="dxa"/>
            <w:tcBorders>
              <w:top w:val="single" w:sz="6" w:space="0" w:color="auto"/>
            </w:tcBorders>
          </w:tcPr>
          <w:p w14:paraId="4834D0EC" w14:textId="77777777" w:rsidR="00AC7A5D" w:rsidRPr="008F2005" w:rsidRDefault="00AC7A5D" w:rsidP="00AC7A5D">
            <w:pPr>
              <w:jc w:val="center"/>
              <w:rPr>
                <w:rFonts w:ascii="Arial" w:hAnsi="Arial" w:cs="Arial"/>
                <w:caps/>
                <w:sz w:val="16"/>
              </w:rPr>
            </w:pPr>
          </w:p>
        </w:tc>
        <w:tc>
          <w:tcPr>
            <w:tcW w:w="1301" w:type="dxa"/>
            <w:tcBorders>
              <w:left w:val="single" w:sz="6" w:space="0" w:color="auto"/>
              <w:bottom w:val="single" w:sz="6" w:space="0" w:color="auto"/>
            </w:tcBorders>
          </w:tcPr>
          <w:p w14:paraId="2D3FC062" w14:textId="77777777" w:rsidR="00AC7A5D" w:rsidRPr="008F2005" w:rsidRDefault="00AC7A5D" w:rsidP="00AC7A5D">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01C4307E" w14:textId="77777777" w:rsidR="00AC7A5D" w:rsidRPr="008F2005" w:rsidRDefault="00AC7A5D" w:rsidP="00AC7A5D">
            <w:pPr>
              <w:jc w:val="center"/>
              <w:rPr>
                <w:rFonts w:ascii="Arial" w:hAnsi="Arial" w:cs="Arial"/>
                <w:caps/>
                <w:sz w:val="16"/>
              </w:rPr>
            </w:pPr>
          </w:p>
        </w:tc>
      </w:tr>
      <w:tr w:rsidR="00AC7A5D" w:rsidRPr="008F2005" w14:paraId="0F795C95" w14:textId="77777777" w:rsidTr="00AC7A5D">
        <w:trPr>
          <w:trHeight w:hRule="exact" w:val="400"/>
        </w:trPr>
        <w:tc>
          <w:tcPr>
            <w:tcW w:w="3352" w:type="dxa"/>
            <w:tcBorders>
              <w:top w:val="single" w:sz="6" w:space="0" w:color="auto"/>
              <w:left w:val="double" w:sz="6" w:space="0" w:color="auto"/>
              <w:right w:val="single" w:sz="6" w:space="0" w:color="auto"/>
            </w:tcBorders>
          </w:tcPr>
          <w:p w14:paraId="31E1E602" w14:textId="77777777" w:rsidR="00AC7A5D" w:rsidRPr="008F2005" w:rsidRDefault="00AC7A5D" w:rsidP="00AC7A5D">
            <w:pPr>
              <w:rPr>
                <w:rFonts w:ascii="Arial" w:hAnsi="Arial" w:cs="Arial"/>
                <w:caps/>
                <w:sz w:val="16"/>
              </w:rPr>
            </w:pPr>
          </w:p>
          <w:p w14:paraId="4241B64A" w14:textId="77777777" w:rsidR="00AC7A5D" w:rsidRPr="008F2005" w:rsidRDefault="00AC7A5D" w:rsidP="00AC7A5D">
            <w:pPr>
              <w:rPr>
                <w:rFonts w:ascii="Arial" w:hAnsi="Arial" w:cs="Arial"/>
                <w:caps/>
                <w:sz w:val="16"/>
              </w:rPr>
            </w:pPr>
            <w:r w:rsidRPr="008F2005">
              <w:rPr>
                <w:rFonts w:ascii="Arial" w:hAnsi="Arial" w:cs="Arial"/>
                <w:caps/>
                <w:sz w:val="16"/>
              </w:rPr>
              <w:t xml:space="preserve">         temporary facilities</w:t>
            </w:r>
          </w:p>
        </w:tc>
        <w:tc>
          <w:tcPr>
            <w:tcW w:w="1260" w:type="dxa"/>
            <w:tcBorders>
              <w:top w:val="single" w:sz="6" w:space="0" w:color="auto"/>
              <w:right w:val="single" w:sz="6" w:space="0" w:color="auto"/>
            </w:tcBorders>
          </w:tcPr>
          <w:p w14:paraId="6DFB0D5F" w14:textId="77777777" w:rsidR="00AC7A5D" w:rsidRPr="008F2005" w:rsidRDefault="00AC7A5D" w:rsidP="00AC7A5D">
            <w:pPr>
              <w:jc w:val="center"/>
              <w:rPr>
                <w:rFonts w:ascii="Arial" w:hAnsi="Arial" w:cs="Arial"/>
                <w:caps/>
                <w:sz w:val="16"/>
              </w:rPr>
            </w:pPr>
          </w:p>
        </w:tc>
        <w:tc>
          <w:tcPr>
            <w:tcW w:w="1080" w:type="dxa"/>
          </w:tcPr>
          <w:p w14:paraId="533CE335" w14:textId="77777777" w:rsidR="00AC7A5D" w:rsidRPr="008F2005" w:rsidRDefault="00AC7A5D" w:rsidP="00AC7A5D">
            <w:pPr>
              <w:jc w:val="center"/>
              <w:rPr>
                <w:rFonts w:ascii="Arial" w:hAnsi="Arial" w:cs="Arial"/>
                <w:caps/>
                <w:sz w:val="16"/>
              </w:rPr>
            </w:pPr>
          </w:p>
        </w:tc>
        <w:tc>
          <w:tcPr>
            <w:tcW w:w="1080" w:type="dxa"/>
            <w:tcBorders>
              <w:top w:val="single" w:sz="6" w:space="0" w:color="auto"/>
              <w:left w:val="single" w:sz="6" w:space="0" w:color="auto"/>
            </w:tcBorders>
          </w:tcPr>
          <w:p w14:paraId="61E53F18" w14:textId="77777777" w:rsidR="00AC7A5D" w:rsidRPr="008F2005" w:rsidRDefault="00AC7A5D" w:rsidP="00AC7A5D">
            <w:pPr>
              <w:jc w:val="center"/>
              <w:rPr>
                <w:rFonts w:ascii="Arial" w:hAnsi="Arial" w:cs="Arial"/>
                <w:caps/>
                <w:sz w:val="16"/>
              </w:rPr>
            </w:pPr>
          </w:p>
          <w:p w14:paraId="32B26991" w14:textId="77777777" w:rsidR="00AC7A5D" w:rsidRPr="008F2005" w:rsidRDefault="00AC7A5D" w:rsidP="00AC7A5D">
            <w:pPr>
              <w:jc w:val="center"/>
              <w:rPr>
                <w:rFonts w:ascii="Arial" w:hAnsi="Arial" w:cs="Arial"/>
                <w:caps/>
                <w:sz w:val="16"/>
              </w:rPr>
            </w:pPr>
            <w:r w:rsidRPr="008F2005">
              <w:rPr>
                <w:rFonts w:ascii="Arial" w:hAnsi="Arial" w:cs="Arial"/>
                <w:caps/>
                <w:sz w:val="16"/>
              </w:rPr>
              <w:t>X</w:t>
            </w:r>
          </w:p>
        </w:tc>
        <w:tc>
          <w:tcPr>
            <w:tcW w:w="1219" w:type="dxa"/>
            <w:tcBorders>
              <w:top w:val="single" w:sz="6" w:space="0" w:color="auto"/>
              <w:left w:val="single" w:sz="6" w:space="0" w:color="auto"/>
            </w:tcBorders>
          </w:tcPr>
          <w:p w14:paraId="01889E18" w14:textId="77777777" w:rsidR="00AC7A5D" w:rsidRPr="008F2005" w:rsidRDefault="00AC7A5D" w:rsidP="00AC7A5D">
            <w:pPr>
              <w:jc w:val="center"/>
              <w:rPr>
                <w:rFonts w:ascii="Arial" w:hAnsi="Arial" w:cs="Arial"/>
                <w:caps/>
                <w:sz w:val="16"/>
              </w:rPr>
            </w:pPr>
          </w:p>
        </w:tc>
        <w:tc>
          <w:tcPr>
            <w:tcW w:w="1301" w:type="dxa"/>
            <w:tcBorders>
              <w:left w:val="single" w:sz="6" w:space="0" w:color="auto"/>
              <w:bottom w:val="single" w:sz="6" w:space="0" w:color="auto"/>
            </w:tcBorders>
          </w:tcPr>
          <w:p w14:paraId="7125BDF5" w14:textId="77777777" w:rsidR="00AC7A5D" w:rsidRPr="008F2005" w:rsidRDefault="00AC7A5D" w:rsidP="00AC7A5D">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4FF54588" w14:textId="77777777" w:rsidR="00AC7A5D" w:rsidRPr="008F2005" w:rsidRDefault="00AC7A5D" w:rsidP="00AC7A5D">
            <w:pPr>
              <w:jc w:val="center"/>
              <w:rPr>
                <w:rFonts w:ascii="Arial" w:hAnsi="Arial" w:cs="Arial"/>
                <w:caps/>
                <w:sz w:val="16"/>
              </w:rPr>
            </w:pPr>
          </w:p>
        </w:tc>
      </w:tr>
      <w:tr w:rsidR="00AC7A5D" w:rsidRPr="008F2005" w14:paraId="7BC76F4B" w14:textId="77777777" w:rsidTr="00AC7A5D">
        <w:trPr>
          <w:trHeight w:hRule="exact" w:val="400"/>
        </w:trPr>
        <w:tc>
          <w:tcPr>
            <w:tcW w:w="3352" w:type="dxa"/>
            <w:tcBorders>
              <w:top w:val="single" w:sz="6" w:space="0" w:color="auto"/>
              <w:left w:val="double" w:sz="6" w:space="0" w:color="auto"/>
              <w:right w:val="single" w:sz="6" w:space="0" w:color="auto"/>
            </w:tcBorders>
          </w:tcPr>
          <w:p w14:paraId="3DE1825E" w14:textId="77777777" w:rsidR="00AC7A5D" w:rsidRPr="008F2005" w:rsidRDefault="00AC7A5D" w:rsidP="00AC7A5D">
            <w:pPr>
              <w:rPr>
                <w:rFonts w:ascii="Arial" w:hAnsi="Arial" w:cs="Arial"/>
                <w:caps/>
                <w:sz w:val="16"/>
              </w:rPr>
            </w:pPr>
          </w:p>
          <w:p w14:paraId="0F531982" w14:textId="77777777" w:rsidR="00AC7A5D" w:rsidRPr="008F2005" w:rsidRDefault="00AC7A5D" w:rsidP="00AC7A5D">
            <w:pPr>
              <w:rPr>
                <w:rFonts w:ascii="Arial" w:hAnsi="Arial" w:cs="Arial"/>
                <w:caps/>
                <w:sz w:val="16"/>
              </w:rPr>
            </w:pPr>
            <w:r w:rsidRPr="008F2005">
              <w:rPr>
                <w:rFonts w:ascii="Arial" w:hAnsi="Arial" w:cs="Arial"/>
                <w:caps/>
                <w:sz w:val="16"/>
              </w:rPr>
              <w:t xml:space="preserve">         common use equipment</w:t>
            </w:r>
          </w:p>
        </w:tc>
        <w:tc>
          <w:tcPr>
            <w:tcW w:w="1260" w:type="dxa"/>
            <w:tcBorders>
              <w:top w:val="single" w:sz="6" w:space="0" w:color="auto"/>
              <w:right w:val="single" w:sz="6" w:space="0" w:color="auto"/>
            </w:tcBorders>
          </w:tcPr>
          <w:p w14:paraId="02063D0A" w14:textId="77777777" w:rsidR="00AC7A5D" w:rsidRPr="008F2005" w:rsidRDefault="00AC7A5D" w:rsidP="00AC7A5D">
            <w:pPr>
              <w:jc w:val="center"/>
              <w:rPr>
                <w:rFonts w:ascii="Arial" w:hAnsi="Arial" w:cs="Arial"/>
                <w:caps/>
                <w:sz w:val="16"/>
              </w:rPr>
            </w:pPr>
          </w:p>
        </w:tc>
        <w:tc>
          <w:tcPr>
            <w:tcW w:w="1080" w:type="dxa"/>
            <w:tcBorders>
              <w:top w:val="single" w:sz="6" w:space="0" w:color="auto"/>
              <w:bottom w:val="single" w:sz="6" w:space="0" w:color="auto"/>
              <w:right w:val="single" w:sz="6" w:space="0" w:color="auto"/>
            </w:tcBorders>
          </w:tcPr>
          <w:p w14:paraId="44604D93" w14:textId="77777777" w:rsidR="00AC7A5D" w:rsidRPr="008F2005" w:rsidRDefault="00AC7A5D" w:rsidP="00AC7A5D">
            <w:pPr>
              <w:jc w:val="center"/>
              <w:rPr>
                <w:rFonts w:ascii="Arial" w:hAnsi="Arial" w:cs="Arial"/>
                <w:caps/>
                <w:sz w:val="16"/>
              </w:rPr>
            </w:pPr>
          </w:p>
        </w:tc>
        <w:tc>
          <w:tcPr>
            <w:tcW w:w="1080" w:type="dxa"/>
            <w:tcBorders>
              <w:top w:val="single" w:sz="6" w:space="0" w:color="auto"/>
            </w:tcBorders>
          </w:tcPr>
          <w:p w14:paraId="3D8CC8F0" w14:textId="77777777" w:rsidR="00AC7A5D" w:rsidRPr="008F2005" w:rsidRDefault="00AC7A5D" w:rsidP="00AC7A5D">
            <w:pPr>
              <w:jc w:val="center"/>
              <w:rPr>
                <w:rFonts w:ascii="Arial" w:hAnsi="Arial" w:cs="Arial"/>
                <w:caps/>
                <w:sz w:val="16"/>
              </w:rPr>
            </w:pPr>
          </w:p>
          <w:p w14:paraId="5D056312" w14:textId="77777777" w:rsidR="00AC7A5D" w:rsidRPr="008F2005" w:rsidRDefault="00AC7A5D" w:rsidP="00AC7A5D">
            <w:pPr>
              <w:jc w:val="center"/>
              <w:rPr>
                <w:rFonts w:ascii="Arial" w:hAnsi="Arial" w:cs="Arial"/>
                <w:caps/>
                <w:sz w:val="16"/>
              </w:rPr>
            </w:pPr>
            <w:r w:rsidRPr="008F2005">
              <w:rPr>
                <w:rFonts w:ascii="Arial" w:hAnsi="Arial" w:cs="Arial"/>
                <w:caps/>
                <w:sz w:val="16"/>
              </w:rPr>
              <w:t>X</w:t>
            </w:r>
          </w:p>
        </w:tc>
        <w:tc>
          <w:tcPr>
            <w:tcW w:w="1219" w:type="dxa"/>
            <w:tcBorders>
              <w:top w:val="single" w:sz="6" w:space="0" w:color="auto"/>
              <w:left w:val="single" w:sz="6" w:space="0" w:color="auto"/>
            </w:tcBorders>
          </w:tcPr>
          <w:p w14:paraId="32B6991C" w14:textId="77777777" w:rsidR="00AC7A5D" w:rsidRPr="008F2005" w:rsidRDefault="00AC7A5D" w:rsidP="00AC7A5D">
            <w:pPr>
              <w:jc w:val="center"/>
              <w:rPr>
                <w:rFonts w:ascii="Arial" w:hAnsi="Arial" w:cs="Arial"/>
                <w:caps/>
                <w:sz w:val="16"/>
              </w:rPr>
            </w:pPr>
          </w:p>
        </w:tc>
        <w:tc>
          <w:tcPr>
            <w:tcW w:w="1301" w:type="dxa"/>
            <w:tcBorders>
              <w:left w:val="single" w:sz="6" w:space="0" w:color="auto"/>
              <w:bottom w:val="single" w:sz="6" w:space="0" w:color="auto"/>
            </w:tcBorders>
          </w:tcPr>
          <w:p w14:paraId="221C8C68" w14:textId="77777777" w:rsidR="00AC7A5D" w:rsidRPr="008F2005" w:rsidRDefault="00AC7A5D" w:rsidP="00AC7A5D">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3C434554" w14:textId="77777777" w:rsidR="00AC7A5D" w:rsidRPr="008F2005" w:rsidRDefault="00AC7A5D" w:rsidP="00AC7A5D">
            <w:pPr>
              <w:jc w:val="center"/>
              <w:rPr>
                <w:rFonts w:ascii="Arial" w:hAnsi="Arial" w:cs="Arial"/>
                <w:caps/>
                <w:sz w:val="16"/>
              </w:rPr>
            </w:pPr>
          </w:p>
        </w:tc>
      </w:tr>
      <w:tr w:rsidR="00AC7A5D" w:rsidRPr="008F2005" w14:paraId="0D51B55A" w14:textId="77777777" w:rsidTr="00AC7A5D">
        <w:trPr>
          <w:trHeight w:hRule="exact" w:val="400"/>
        </w:trPr>
        <w:tc>
          <w:tcPr>
            <w:tcW w:w="3352" w:type="dxa"/>
            <w:tcBorders>
              <w:top w:val="single" w:sz="6" w:space="0" w:color="auto"/>
              <w:left w:val="double" w:sz="6" w:space="0" w:color="auto"/>
              <w:right w:val="single" w:sz="6" w:space="0" w:color="auto"/>
            </w:tcBorders>
          </w:tcPr>
          <w:p w14:paraId="2D0590E6" w14:textId="77777777" w:rsidR="00AC7A5D" w:rsidRPr="008F2005" w:rsidRDefault="00AC7A5D" w:rsidP="00AC7A5D">
            <w:pPr>
              <w:rPr>
                <w:rFonts w:ascii="Arial" w:hAnsi="Arial" w:cs="Arial"/>
                <w:caps/>
                <w:sz w:val="16"/>
              </w:rPr>
            </w:pPr>
          </w:p>
          <w:p w14:paraId="49949CBF" w14:textId="77777777" w:rsidR="00AC7A5D" w:rsidRPr="008F2005" w:rsidRDefault="00AC7A5D" w:rsidP="00AC7A5D">
            <w:pPr>
              <w:rPr>
                <w:rFonts w:ascii="Arial" w:hAnsi="Arial" w:cs="Arial"/>
                <w:caps/>
                <w:sz w:val="16"/>
              </w:rPr>
            </w:pPr>
            <w:r w:rsidRPr="008F2005">
              <w:rPr>
                <w:rFonts w:ascii="Arial" w:hAnsi="Arial" w:cs="Arial"/>
                <w:caps/>
                <w:sz w:val="16"/>
              </w:rPr>
              <w:t xml:space="preserve">         common use services</w:t>
            </w:r>
          </w:p>
        </w:tc>
        <w:tc>
          <w:tcPr>
            <w:tcW w:w="1260" w:type="dxa"/>
            <w:tcBorders>
              <w:top w:val="single" w:sz="6" w:space="0" w:color="auto"/>
              <w:right w:val="single" w:sz="6" w:space="0" w:color="auto"/>
            </w:tcBorders>
          </w:tcPr>
          <w:p w14:paraId="654E3961" w14:textId="77777777" w:rsidR="00AC7A5D" w:rsidRPr="008F2005" w:rsidRDefault="00AC7A5D" w:rsidP="00AC7A5D">
            <w:pPr>
              <w:jc w:val="center"/>
              <w:rPr>
                <w:rFonts w:ascii="Arial" w:hAnsi="Arial" w:cs="Arial"/>
                <w:caps/>
                <w:sz w:val="16"/>
              </w:rPr>
            </w:pPr>
          </w:p>
        </w:tc>
        <w:tc>
          <w:tcPr>
            <w:tcW w:w="1080" w:type="dxa"/>
            <w:tcBorders>
              <w:bottom w:val="single" w:sz="6" w:space="0" w:color="auto"/>
              <w:right w:val="single" w:sz="6" w:space="0" w:color="auto"/>
            </w:tcBorders>
          </w:tcPr>
          <w:p w14:paraId="04FC30F5" w14:textId="77777777" w:rsidR="00AC7A5D" w:rsidRPr="008F2005" w:rsidRDefault="00AC7A5D" w:rsidP="00AC7A5D">
            <w:pPr>
              <w:jc w:val="center"/>
              <w:rPr>
                <w:rFonts w:ascii="Arial" w:hAnsi="Arial" w:cs="Arial"/>
                <w:caps/>
                <w:sz w:val="16"/>
              </w:rPr>
            </w:pPr>
          </w:p>
        </w:tc>
        <w:tc>
          <w:tcPr>
            <w:tcW w:w="1080" w:type="dxa"/>
            <w:tcBorders>
              <w:top w:val="single" w:sz="6" w:space="0" w:color="auto"/>
              <w:bottom w:val="single" w:sz="6" w:space="0" w:color="auto"/>
            </w:tcBorders>
          </w:tcPr>
          <w:p w14:paraId="59EEDE00" w14:textId="77777777" w:rsidR="00AC7A5D" w:rsidRPr="008F2005" w:rsidRDefault="00AC7A5D" w:rsidP="00AC7A5D">
            <w:pPr>
              <w:jc w:val="center"/>
              <w:rPr>
                <w:rFonts w:ascii="Arial" w:hAnsi="Arial" w:cs="Arial"/>
                <w:caps/>
                <w:sz w:val="16"/>
              </w:rPr>
            </w:pPr>
          </w:p>
          <w:p w14:paraId="3BC78C47" w14:textId="77777777" w:rsidR="00AC7A5D" w:rsidRPr="008F2005" w:rsidRDefault="00AC7A5D" w:rsidP="00AC7A5D">
            <w:pPr>
              <w:jc w:val="center"/>
              <w:rPr>
                <w:rFonts w:ascii="Arial" w:hAnsi="Arial" w:cs="Arial"/>
                <w:caps/>
                <w:sz w:val="16"/>
              </w:rPr>
            </w:pPr>
            <w:r w:rsidRPr="008F2005">
              <w:rPr>
                <w:rFonts w:ascii="Arial" w:hAnsi="Arial" w:cs="Arial"/>
                <w:caps/>
                <w:sz w:val="16"/>
              </w:rPr>
              <w:t>X</w:t>
            </w:r>
          </w:p>
        </w:tc>
        <w:tc>
          <w:tcPr>
            <w:tcW w:w="1219" w:type="dxa"/>
            <w:tcBorders>
              <w:top w:val="single" w:sz="6" w:space="0" w:color="auto"/>
              <w:left w:val="single" w:sz="6" w:space="0" w:color="auto"/>
            </w:tcBorders>
          </w:tcPr>
          <w:p w14:paraId="715D574E" w14:textId="77777777" w:rsidR="00AC7A5D" w:rsidRPr="008F2005" w:rsidRDefault="00AC7A5D" w:rsidP="00AC7A5D">
            <w:pPr>
              <w:jc w:val="center"/>
              <w:rPr>
                <w:rFonts w:ascii="Arial" w:hAnsi="Arial" w:cs="Arial"/>
                <w:caps/>
                <w:sz w:val="16"/>
              </w:rPr>
            </w:pPr>
          </w:p>
        </w:tc>
        <w:tc>
          <w:tcPr>
            <w:tcW w:w="1301" w:type="dxa"/>
            <w:tcBorders>
              <w:left w:val="single" w:sz="6" w:space="0" w:color="auto"/>
              <w:bottom w:val="single" w:sz="6" w:space="0" w:color="auto"/>
            </w:tcBorders>
          </w:tcPr>
          <w:p w14:paraId="24EB5189" w14:textId="77777777" w:rsidR="00AC7A5D" w:rsidRPr="008F2005" w:rsidRDefault="00AC7A5D" w:rsidP="00AC7A5D">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72A3B488" w14:textId="77777777" w:rsidR="00AC7A5D" w:rsidRPr="008F2005" w:rsidRDefault="00AC7A5D" w:rsidP="00AC7A5D">
            <w:pPr>
              <w:jc w:val="center"/>
              <w:rPr>
                <w:rFonts w:ascii="Arial" w:hAnsi="Arial" w:cs="Arial"/>
                <w:caps/>
                <w:sz w:val="16"/>
              </w:rPr>
            </w:pPr>
          </w:p>
        </w:tc>
      </w:tr>
      <w:tr w:rsidR="00AC7A5D" w:rsidRPr="008F2005" w14:paraId="5E3269CE" w14:textId="77777777" w:rsidTr="00AC7A5D">
        <w:trPr>
          <w:trHeight w:hRule="exact" w:val="400"/>
        </w:trPr>
        <w:tc>
          <w:tcPr>
            <w:tcW w:w="3352" w:type="dxa"/>
            <w:tcBorders>
              <w:top w:val="single" w:sz="6" w:space="0" w:color="auto"/>
              <w:left w:val="double" w:sz="6" w:space="0" w:color="auto"/>
              <w:right w:val="single" w:sz="6" w:space="0" w:color="auto"/>
            </w:tcBorders>
          </w:tcPr>
          <w:p w14:paraId="12A6FF8F" w14:textId="77777777" w:rsidR="00AC7A5D" w:rsidRPr="008F2005" w:rsidRDefault="00AC7A5D" w:rsidP="00AC7A5D">
            <w:pPr>
              <w:rPr>
                <w:rFonts w:ascii="Arial" w:hAnsi="Arial" w:cs="Arial"/>
                <w:caps/>
                <w:sz w:val="16"/>
              </w:rPr>
            </w:pPr>
            <w:r w:rsidRPr="008F2005">
              <w:rPr>
                <w:rFonts w:ascii="Arial" w:hAnsi="Arial" w:cs="Arial"/>
                <w:caps/>
                <w:sz w:val="16"/>
              </w:rPr>
              <w:t>review for:</w:t>
            </w:r>
          </w:p>
          <w:p w14:paraId="2BA6DDD4" w14:textId="77777777" w:rsidR="00AC7A5D" w:rsidRPr="008F2005" w:rsidRDefault="00AC7A5D" w:rsidP="00AC7A5D">
            <w:pPr>
              <w:rPr>
                <w:rFonts w:ascii="Arial" w:hAnsi="Arial" w:cs="Arial"/>
                <w:caps/>
                <w:sz w:val="16"/>
              </w:rPr>
            </w:pPr>
            <w:r w:rsidRPr="008F2005">
              <w:rPr>
                <w:rFonts w:ascii="Arial" w:hAnsi="Arial" w:cs="Arial"/>
                <w:caps/>
                <w:sz w:val="16"/>
              </w:rPr>
              <w:t xml:space="preserve">         juRISDICTIONAl overlap</w:t>
            </w:r>
          </w:p>
        </w:tc>
        <w:tc>
          <w:tcPr>
            <w:tcW w:w="1260" w:type="dxa"/>
            <w:tcBorders>
              <w:top w:val="single" w:sz="6" w:space="0" w:color="auto"/>
              <w:right w:val="single" w:sz="6" w:space="0" w:color="auto"/>
            </w:tcBorders>
          </w:tcPr>
          <w:p w14:paraId="3B98CF6E" w14:textId="77777777" w:rsidR="00AC7A5D" w:rsidRPr="008F2005" w:rsidRDefault="00AC7A5D" w:rsidP="00AC7A5D">
            <w:pPr>
              <w:jc w:val="center"/>
              <w:rPr>
                <w:rFonts w:ascii="Arial" w:hAnsi="Arial" w:cs="Arial"/>
                <w:caps/>
                <w:sz w:val="16"/>
              </w:rPr>
            </w:pPr>
          </w:p>
          <w:p w14:paraId="705A7863" w14:textId="77777777" w:rsidR="00AC7A5D" w:rsidRPr="008F2005" w:rsidRDefault="00AC7A5D" w:rsidP="00AC7A5D">
            <w:pPr>
              <w:jc w:val="center"/>
              <w:rPr>
                <w:rFonts w:ascii="Arial" w:hAnsi="Arial" w:cs="Arial"/>
                <w:caps/>
                <w:sz w:val="16"/>
              </w:rPr>
            </w:pPr>
            <w:r w:rsidRPr="008F2005">
              <w:rPr>
                <w:rFonts w:ascii="Arial" w:hAnsi="Arial" w:cs="Arial"/>
                <w:caps/>
                <w:sz w:val="16"/>
              </w:rPr>
              <w:t>X</w:t>
            </w:r>
          </w:p>
        </w:tc>
        <w:tc>
          <w:tcPr>
            <w:tcW w:w="1080" w:type="dxa"/>
            <w:tcBorders>
              <w:bottom w:val="single" w:sz="6" w:space="0" w:color="auto"/>
              <w:right w:val="single" w:sz="6" w:space="0" w:color="auto"/>
            </w:tcBorders>
          </w:tcPr>
          <w:p w14:paraId="59C96E77" w14:textId="77777777" w:rsidR="00AC7A5D" w:rsidRPr="008F2005" w:rsidRDefault="00AC7A5D" w:rsidP="00AC7A5D">
            <w:pPr>
              <w:jc w:val="center"/>
              <w:rPr>
                <w:rFonts w:ascii="Arial" w:hAnsi="Arial" w:cs="Arial"/>
                <w:caps/>
                <w:sz w:val="16"/>
              </w:rPr>
            </w:pPr>
          </w:p>
        </w:tc>
        <w:tc>
          <w:tcPr>
            <w:tcW w:w="1080" w:type="dxa"/>
          </w:tcPr>
          <w:p w14:paraId="1F9FB8DA" w14:textId="77777777" w:rsidR="00AC7A5D" w:rsidRPr="008F2005" w:rsidRDefault="00AC7A5D" w:rsidP="00AC7A5D">
            <w:pPr>
              <w:jc w:val="center"/>
              <w:rPr>
                <w:rFonts w:ascii="Arial" w:hAnsi="Arial" w:cs="Arial"/>
                <w:caps/>
                <w:sz w:val="16"/>
              </w:rPr>
            </w:pPr>
          </w:p>
        </w:tc>
        <w:tc>
          <w:tcPr>
            <w:tcW w:w="1219" w:type="dxa"/>
            <w:tcBorders>
              <w:top w:val="single" w:sz="6" w:space="0" w:color="auto"/>
              <w:left w:val="single" w:sz="6" w:space="0" w:color="auto"/>
            </w:tcBorders>
          </w:tcPr>
          <w:p w14:paraId="4D835312" w14:textId="77777777" w:rsidR="00AC7A5D" w:rsidRPr="008F2005" w:rsidRDefault="00AC7A5D" w:rsidP="00AC7A5D">
            <w:pPr>
              <w:jc w:val="center"/>
              <w:rPr>
                <w:rFonts w:ascii="Arial" w:hAnsi="Arial" w:cs="Arial"/>
                <w:caps/>
                <w:sz w:val="16"/>
              </w:rPr>
            </w:pPr>
          </w:p>
        </w:tc>
        <w:tc>
          <w:tcPr>
            <w:tcW w:w="1301" w:type="dxa"/>
            <w:tcBorders>
              <w:left w:val="single" w:sz="6" w:space="0" w:color="auto"/>
              <w:bottom w:val="single" w:sz="6" w:space="0" w:color="auto"/>
            </w:tcBorders>
          </w:tcPr>
          <w:p w14:paraId="4216A524" w14:textId="77777777" w:rsidR="00AC7A5D" w:rsidRPr="008F2005" w:rsidRDefault="00AC7A5D" w:rsidP="00AC7A5D">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79CA3A7B" w14:textId="77777777" w:rsidR="00AC7A5D" w:rsidRPr="008F2005" w:rsidRDefault="00AC7A5D" w:rsidP="00AC7A5D">
            <w:pPr>
              <w:jc w:val="center"/>
              <w:rPr>
                <w:rFonts w:ascii="Arial" w:hAnsi="Arial" w:cs="Arial"/>
                <w:caps/>
                <w:sz w:val="16"/>
              </w:rPr>
            </w:pPr>
          </w:p>
        </w:tc>
      </w:tr>
      <w:tr w:rsidR="00AC7A5D" w:rsidRPr="008F2005" w14:paraId="7086EF73" w14:textId="77777777" w:rsidTr="00AC7A5D">
        <w:trPr>
          <w:trHeight w:hRule="exact" w:val="400"/>
        </w:trPr>
        <w:tc>
          <w:tcPr>
            <w:tcW w:w="3352" w:type="dxa"/>
            <w:tcBorders>
              <w:top w:val="single" w:sz="6" w:space="0" w:color="auto"/>
              <w:left w:val="double" w:sz="6" w:space="0" w:color="auto"/>
              <w:right w:val="single" w:sz="6" w:space="0" w:color="auto"/>
            </w:tcBorders>
          </w:tcPr>
          <w:p w14:paraId="4F11FE0B" w14:textId="77777777" w:rsidR="00AC7A5D" w:rsidRPr="008F2005" w:rsidRDefault="00AC7A5D" w:rsidP="00AC7A5D">
            <w:pPr>
              <w:rPr>
                <w:rFonts w:ascii="Arial" w:hAnsi="Arial" w:cs="Arial"/>
                <w:caps/>
                <w:sz w:val="16"/>
              </w:rPr>
            </w:pPr>
          </w:p>
          <w:p w14:paraId="004BCFA8" w14:textId="77777777" w:rsidR="00AC7A5D" w:rsidRPr="008F2005" w:rsidRDefault="00AC7A5D" w:rsidP="00AC7A5D">
            <w:pPr>
              <w:rPr>
                <w:rFonts w:ascii="Arial" w:hAnsi="Arial" w:cs="Arial"/>
                <w:caps/>
                <w:sz w:val="16"/>
              </w:rPr>
            </w:pPr>
            <w:r w:rsidRPr="008F2005">
              <w:rPr>
                <w:rFonts w:ascii="Arial" w:hAnsi="Arial" w:cs="Arial"/>
                <w:caps/>
                <w:sz w:val="16"/>
              </w:rPr>
              <w:t xml:space="preserve">         inclusion of all work</w:t>
            </w:r>
          </w:p>
        </w:tc>
        <w:tc>
          <w:tcPr>
            <w:tcW w:w="1260" w:type="dxa"/>
            <w:tcBorders>
              <w:top w:val="single" w:sz="6" w:space="0" w:color="auto"/>
              <w:right w:val="single" w:sz="6" w:space="0" w:color="auto"/>
            </w:tcBorders>
          </w:tcPr>
          <w:p w14:paraId="776A0378" w14:textId="77777777" w:rsidR="00AC7A5D" w:rsidRPr="008F2005" w:rsidRDefault="00AC7A5D" w:rsidP="00AC7A5D">
            <w:pPr>
              <w:jc w:val="center"/>
              <w:rPr>
                <w:rFonts w:ascii="Arial" w:hAnsi="Arial" w:cs="Arial"/>
                <w:caps/>
                <w:sz w:val="16"/>
              </w:rPr>
            </w:pPr>
          </w:p>
          <w:p w14:paraId="39140F94" w14:textId="77777777" w:rsidR="00AC7A5D" w:rsidRPr="008F2005" w:rsidRDefault="00AC7A5D" w:rsidP="00AC7A5D">
            <w:pPr>
              <w:jc w:val="center"/>
              <w:rPr>
                <w:rFonts w:ascii="Arial" w:hAnsi="Arial" w:cs="Arial"/>
                <w:caps/>
                <w:sz w:val="16"/>
              </w:rPr>
            </w:pPr>
            <w:r w:rsidRPr="008F2005">
              <w:rPr>
                <w:rFonts w:ascii="Arial" w:hAnsi="Arial" w:cs="Arial"/>
                <w:caps/>
                <w:sz w:val="16"/>
              </w:rPr>
              <w:t>X</w:t>
            </w:r>
          </w:p>
        </w:tc>
        <w:tc>
          <w:tcPr>
            <w:tcW w:w="1080" w:type="dxa"/>
          </w:tcPr>
          <w:p w14:paraId="51A661BA" w14:textId="77777777" w:rsidR="00AC7A5D" w:rsidRPr="008F2005" w:rsidRDefault="00AC7A5D" w:rsidP="00AC7A5D">
            <w:pPr>
              <w:jc w:val="center"/>
              <w:rPr>
                <w:rFonts w:ascii="Arial" w:hAnsi="Arial" w:cs="Arial"/>
                <w:caps/>
                <w:sz w:val="16"/>
              </w:rPr>
            </w:pPr>
          </w:p>
        </w:tc>
        <w:tc>
          <w:tcPr>
            <w:tcW w:w="1080" w:type="dxa"/>
            <w:tcBorders>
              <w:top w:val="single" w:sz="6" w:space="0" w:color="auto"/>
              <w:left w:val="single" w:sz="6" w:space="0" w:color="auto"/>
              <w:bottom w:val="single" w:sz="6" w:space="0" w:color="auto"/>
            </w:tcBorders>
          </w:tcPr>
          <w:p w14:paraId="770008EA" w14:textId="77777777" w:rsidR="00AC7A5D" w:rsidRPr="008F2005" w:rsidRDefault="00AC7A5D" w:rsidP="00AC7A5D">
            <w:pPr>
              <w:jc w:val="center"/>
              <w:rPr>
                <w:rFonts w:ascii="Arial" w:hAnsi="Arial" w:cs="Arial"/>
                <w:caps/>
                <w:sz w:val="16"/>
              </w:rPr>
            </w:pPr>
          </w:p>
        </w:tc>
        <w:tc>
          <w:tcPr>
            <w:tcW w:w="1219" w:type="dxa"/>
            <w:tcBorders>
              <w:top w:val="single" w:sz="6" w:space="0" w:color="auto"/>
              <w:left w:val="single" w:sz="6" w:space="0" w:color="auto"/>
              <w:bottom w:val="single" w:sz="6" w:space="0" w:color="auto"/>
            </w:tcBorders>
          </w:tcPr>
          <w:p w14:paraId="5762EBDF" w14:textId="77777777" w:rsidR="00AC7A5D" w:rsidRPr="008F2005" w:rsidRDefault="00AC7A5D" w:rsidP="00AC7A5D">
            <w:pPr>
              <w:jc w:val="center"/>
              <w:rPr>
                <w:rFonts w:ascii="Arial" w:hAnsi="Arial" w:cs="Arial"/>
                <w:caps/>
                <w:sz w:val="16"/>
              </w:rPr>
            </w:pPr>
          </w:p>
        </w:tc>
        <w:tc>
          <w:tcPr>
            <w:tcW w:w="1301" w:type="dxa"/>
            <w:tcBorders>
              <w:left w:val="single" w:sz="6" w:space="0" w:color="auto"/>
              <w:bottom w:val="single" w:sz="6" w:space="0" w:color="auto"/>
            </w:tcBorders>
          </w:tcPr>
          <w:p w14:paraId="08FFB563" w14:textId="77777777" w:rsidR="00AC7A5D" w:rsidRPr="008F2005" w:rsidRDefault="00AC7A5D" w:rsidP="00AC7A5D">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54DE559B" w14:textId="77777777" w:rsidR="00AC7A5D" w:rsidRPr="008F2005" w:rsidRDefault="00AC7A5D" w:rsidP="00AC7A5D">
            <w:pPr>
              <w:jc w:val="center"/>
              <w:rPr>
                <w:rFonts w:ascii="Arial" w:hAnsi="Arial" w:cs="Arial"/>
                <w:caps/>
                <w:sz w:val="16"/>
              </w:rPr>
            </w:pPr>
          </w:p>
        </w:tc>
      </w:tr>
      <w:tr w:rsidR="00AC7A5D" w:rsidRPr="008F2005" w14:paraId="564F02A5" w14:textId="77777777" w:rsidTr="00AC7A5D">
        <w:trPr>
          <w:trHeight w:hRule="exact" w:val="400"/>
        </w:trPr>
        <w:tc>
          <w:tcPr>
            <w:tcW w:w="3352" w:type="dxa"/>
            <w:tcBorders>
              <w:top w:val="single" w:sz="6" w:space="0" w:color="auto"/>
              <w:left w:val="double" w:sz="6" w:space="0" w:color="auto"/>
              <w:bottom w:val="single" w:sz="6" w:space="0" w:color="auto"/>
              <w:right w:val="single" w:sz="6" w:space="0" w:color="auto"/>
            </w:tcBorders>
          </w:tcPr>
          <w:p w14:paraId="039D0E4F" w14:textId="77777777" w:rsidR="00AC7A5D" w:rsidRPr="008F2005" w:rsidRDefault="00AC7A5D" w:rsidP="00AC7A5D">
            <w:pPr>
              <w:rPr>
                <w:rFonts w:ascii="Arial" w:hAnsi="Arial" w:cs="Arial"/>
                <w:caps/>
                <w:sz w:val="16"/>
              </w:rPr>
            </w:pPr>
            <w:r w:rsidRPr="008F2005">
              <w:rPr>
                <w:rFonts w:ascii="Arial" w:hAnsi="Arial" w:cs="Arial"/>
                <w:caps/>
                <w:sz w:val="16"/>
              </w:rPr>
              <w:t xml:space="preserve">   </w:t>
            </w:r>
          </w:p>
          <w:p w14:paraId="3B3AA62B" w14:textId="77777777" w:rsidR="00AC7A5D" w:rsidRPr="008F2005" w:rsidRDefault="00AC7A5D" w:rsidP="00AC7A5D">
            <w:pPr>
              <w:rPr>
                <w:rFonts w:ascii="Arial" w:hAnsi="Arial" w:cs="Arial"/>
                <w:caps/>
                <w:sz w:val="16"/>
              </w:rPr>
            </w:pPr>
            <w:r w:rsidRPr="008F2005">
              <w:rPr>
                <w:rFonts w:ascii="Arial" w:hAnsi="Arial" w:cs="Arial"/>
                <w:caps/>
                <w:sz w:val="16"/>
              </w:rPr>
              <w:t xml:space="preserve">         phase construction Coord.</w:t>
            </w:r>
          </w:p>
        </w:tc>
        <w:tc>
          <w:tcPr>
            <w:tcW w:w="1260" w:type="dxa"/>
            <w:tcBorders>
              <w:top w:val="single" w:sz="6" w:space="0" w:color="auto"/>
              <w:bottom w:val="single" w:sz="6" w:space="0" w:color="auto"/>
              <w:right w:val="single" w:sz="6" w:space="0" w:color="auto"/>
            </w:tcBorders>
          </w:tcPr>
          <w:p w14:paraId="5405A5AC" w14:textId="77777777" w:rsidR="00AC7A5D" w:rsidRPr="008F2005" w:rsidRDefault="00AC7A5D" w:rsidP="00AC7A5D">
            <w:pPr>
              <w:jc w:val="center"/>
              <w:rPr>
                <w:rFonts w:ascii="Arial" w:hAnsi="Arial" w:cs="Arial"/>
                <w:caps/>
                <w:sz w:val="16"/>
              </w:rPr>
            </w:pPr>
          </w:p>
          <w:p w14:paraId="77B1A075" w14:textId="77777777" w:rsidR="00AC7A5D" w:rsidRPr="008F2005" w:rsidRDefault="00AC7A5D" w:rsidP="00AC7A5D">
            <w:pPr>
              <w:jc w:val="center"/>
              <w:rPr>
                <w:rFonts w:ascii="Arial" w:hAnsi="Arial" w:cs="Arial"/>
                <w:caps/>
                <w:sz w:val="16"/>
              </w:rPr>
            </w:pPr>
            <w:r w:rsidRPr="008F2005">
              <w:rPr>
                <w:rFonts w:ascii="Arial" w:hAnsi="Arial" w:cs="Arial"/>
                <w:caps/>
                <w:sz w:val="16"/>
              </w:rPr>
              <w:t>X</w:t>
            </w:r>
          </w:p>
        </w:tc>
        <w:tc>
          <w:tcPr>
            <w:tcW w:w="1080" w:type="dxa"/>
            <w:tcBorders>
              <w:top w:val="single" w:sz="6" w:space="0" w:color="auto"/>
            </w:tcBorders>
          </w:tcPr>
          <w:p w14:paraId="746594B3" w14:textId="77777777" w:rsidR="00AC7A5D" w:rsidRPr="008F2005" w:rsidRDefault="00AC7A5D" w:rsidP="00AC7A5D">
            <w:pPr>
              <w:jc w:val="center"/>
              <w:rPr>
                <w:rFonts w:ascii="Arial" w:hAnsi="Arial" w:cs="Arial"/>
                <w:caps/>
                <w:sz w:val="16"/>
              </w:rPr>
            </w:pPr>
          </w:p>
        </w:tc>
        <w:tc>
          <w:tcPr>
            <w:tcW w:w="1080" w:type="dxa"/>
            <w:tcBorders>
              <w:left w:val="single" w:sz="6" w:space="0" w:color="auto"/>
              <w:bottom w:val="single" w:sz="6" w:space="0" w:color="auto"/>
              <w:right w:val="single" w:sz="6" w:space="0" w:color="auto"/>
            </w:tcBorders>
          </w:tcPr>
          <w:p w14:paraId="78067BF4" w14:textId="77777777" w:rsidR="00AC7A5D" w:rsidRPr="008F2005" w:rsidRDefault="00AC7A5D" w:rsidP="00AC7A5D">
            <w:pPr>
              <w:jc w:val="center"/>
              <w:rPr>
                <w:rFonts w:ascii="Arial" w:hAnsi="Arial" w:cs="Arial"/>
                <w:caps/>
                <w:sz w:val="16"/>
              </w:rPr>
            </w:pPr>
          </w:p>
        </w:tc>
        <w:tc>
          <w:tcPr>
            <w:tcW w:w="1219" w:type="dxa"/>
          </w:tcPr>
          <w:p w14:paraId="2BCE3342" w14:textId="77777777" w:rsidR="00AC7A5D" w:rsidRPr="008F2005" w:rsidRDefault="00AC7A5D" w:rsidP="00AC7A5D">
            <w:pPr>
              <w:jc w:val="center"/>
              <w:rPr>
                <w:rFonts w:ascii="Arial" w:hAnsi="Arial" w:cs="Arial"/>
                <w:caps/>
                <w:sz w:val="16"/>
              </w:rPr>
            </w:pPr>
          </w:p>
        </w:tc>
        <w:tc>
          <w:tcPr>
            <w:tcW w:w="1301" w:type="dxa"/>
            <w:tcBorders>
              <w:left w:val="single" w:sz="6" w:space="0" w:color="auto"/>
              <w:bottom w:val="single" w:sz="6" w:space="0" w:color="auto"/>
            </w:tcBorders>
          </w:tcPr>
          <w:p w14:paraId="209128F2" w14:textId="77777777" w:rsidR="00AC7A5D" w:rsidRPr="008F2005" w:rsidRDefault="00AC7A5D" w:rsidP="00AC7A5D">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7BDC87B4" w14:textId="77777777" w:rsidR="00AC7A5D" w:rsidRPr="008F2005" w:rsidRDefault="00AC7A5D" w:rsidP="00AC7A5D">
            <w:pPr>
              <w:jc w:val="center"/>
              <w:rPr>
                <w:rFonts w:ascii="Arial" w:hAnsi="Arial" w:cs="Arial"/>
                <w:caps/>
                <w:sz w:val="16"/>
              </w:rPr>
            </w:pPr>
          </w:p>
        </w:tc>
      </w:tr>
      <w:tr w:rsidR="00AC7A5D" w:rsidRPr="008F2005" w14:paraId="4F4D377F" w14:textId="77777777" w:rsidTr="00AC7A5D">
        <w:trPr>
          <w:trHeight w:hRule="exact" w:val="400"/>
        </w:trPr>
        <w:tc>
          <w:tcPr>
            <w:tcW w:w="3352" w:type="dxa"/>
            <w:tcBorders>
              <w:top w:val="single" w:sz="6" w:space="0" w:color="auto"/>
              <w:left w:val="double" w:sz="6" w:space="0" w:color="auto"/>
              <w:bottom w:val="single" w:sz="6" w:space="0" w:color="auto"/>
              <w:right w:val="single" w:sz="6" w:space="0" w:color="auto"/>
            </w:tcBorders>
          </w:tcPr>
          <w:p w14:paraId="30255054" w14:textId="77777777" w:rsidR="00AC7A5D" w:rsidRPr="008F2005" w:rsidRDefault="00AC7A5D" w:rsidP="00AC7A5D">
            <w:pPr>
              <w:rPr>
                <w:rFonts w:ascii="Arial" w:hAnsi="Arial" w:cs="Arial"/>
                <w:caps/>
                <w:sz w:val="16"/>
              </w:rPr>
            </w:pPr>
          </w:p>
          <w:p w14:paraId="22877EEF" w14:textId="77777777" w:rsidR="00AC7A5D" w:rsidRPr="008F2005" w:rsidRDefault="00AC7A5D" w:rsidP="00AC7A5D">
            <w:pPr>
              <w:rPr>
                <w:rFonts w:ascii="Arial" w:hAnsi="Arial" w:cs="Arial"/>
                <w:caps/>
                <w:sz w:val="16"/>
              </w:rPr>
            </w:pPr>
            <w:r w:rsidRPr="008F2005">
              <w:rPr>
                <w:rFonts w:ascii="Arial" w:hAnsi="Arial" w:cs="Arial"/>
                <w:caps/>
                <w:sz w:val="16"/>
              </w:rPr>
              <w:t xml:space="preserve">         identify long lead items</w:t>
            </w:r>
          </w:p>
        </w:tc>
        <w:tc>
          <w:tcPr>
            <w:tcW w:w="1260" w:type="dxa"/>
            <w:tcBorders>
              <w:top w:val="single" w:sz="6" w:space="0" w:color="auto"/>
              <w:bottom w:val="single" w:sz="6" w:space="0" w:color="auto"/>
              <w:right w:val="single" w:sz="6" w:space="0" w:color="auto"/>
            </w:tcBorders>
          </w:tcPr>
          <w:p w14:paraId="431D5730" w14:textId="77777777" w:rsidR="00AC7A5D" w:rsidRPr="008F2005" w:rsidRDefault="00AC7A5D" w:rsidP="00AC7A5D">
            <w:pPr>
              <w:jc w:val="center"/>
              <w:rPr>
                <w:rFonts w:ascii="Arial" w:hAnsi="Arial" w:cs="Arial"/>
                <w:caps/>
                <w:sz w:val="16"/>
              </w:rPr>
            </w:pPr>
          </w:p>
          <w:p w14:paraId="57A6A766" w14:textId="77777777" w:rsidR="00AC7A5D" w:rsidRPr="008F2005" w:rsidRDefault="00AC7A5D" w:rsidP="00AC7A5D">
            <w:pPr>
              <w:jc w:val="center"/>
              <w:rPr>
                <w:rFonts w:ascii="Arial" w:hAnsi="Arial" w:cs="Arial"/>
                <w:caps/>
                <w:sz w:val="16"/>
              </w:rPr>
            </w:pPr>
            <w:r w:rsidRPr="008F2005">
              <w:rPr>
                <w:rFonts w:ascii="Arial" w:hAnsi="Arial" w:cs="Arial"/>
                <w:caps/>
                <w:sz w:val="16"/>
              </w:rPr>
              <w:t>X</w:t>
            </w:r>
          </w:p>
        </w:tc>
        <w:tc>
          <w:tcPr>
            <w:tcW w:w="1080" w:type="dxa"/>
            <w:tcBorders>
              <w:top w:val="single" w:sz="6" w:space="0" w:color="auto"/>
            </w:tcBorders>
          </w:tcPr>
          <w:p w14:paraId="2F70E187" w14:textId="77777777" w:rsidR="00AC7A5D" w:rsidRPr="008F2005" w:rsidRDefault="00AC7A5D" w:rsidP="00AC7A5D">
            <w:pPr>
              <w:jc w:val="center"/>
              <w:rPr>
                <w:rFonts w:ascii="Arial" w:hAnsi="Arial" w:cs="Arial"/>
                <w:caps/>
                <w:sz w:val="16"/>
              </w:rPr>
            </w:pPr>
          </w:p>
        </w:tc>
        <w:tc>
          <w:tcPr>
            <w:tcW w:w="1080" w:type="dxa"/>
            <w:tcBorders>
              <w:left w:val="single" w:sz="6" w:space="0" w:color="auto"/>
              <w:bottom w:val="single" w:sz="6" w:space="0" w:color="auto"/>
              <w:right w:val="single" w:sz="6" w:space="0" w:color="auto"/>
            </w:tcBorders>
          </w:tcPr>
          <w:p w14:paraId="1888B9FC" w14:textId="77777777" w:rsidR="00AC7A5D" w:rsidRPr="008F2005" w:rsidRDefault="00AC7A5D" w:rsidP="00AC7A5D">
            <w:pPr>
              <w:jc w:val="center"/>
              <w:rPr>
                <w:rFonts w:ascii="Arial" w:hAnsi="Arial" w:cs="Arial"/>
                <w:caps/>
                <w:sz w:val="16"/>
              </w:rPr>
            </w:pPr>
          </w:p>
        </w:tc>
        <w:tc>
          <w:tcPr>
            <w:tcW w:w="1219" w:type="dxa"/>
            <w:tcBorders>
              <w:top w:val="single" w:sz="6" w:space="0" w:color="auto"/>
              <w:bottom w:val="single" w:sz="6" w:space="0" w:color="auto"/>
            </w:tcBorders>
          </w:tcPr>
          <w:p w14:paraId="5053A607" w14:textId="77777777" w:rsidR="00AC7A5D" w:rsidRPr="008F2005" w:rsidRDefault="00AC7A5D" w:rsidP="00AC7A5D">
            <w:pPr>
              <w:jc w:val="center"/>
              <w:rPr>
                <w:rFonts w:ascii="Arial" w:hAnsi="Arial" w:cs="Arial"/>
                <w:caps/>
                <w:sz w:val="16"/>
              </w:rPr>
            </w:pPr>
          </w:p>
        </w:tc>
        <w:tc>
          <w:tcPr>
            <w:tcW w:w="1301" w:type="dxa"/>
            <w:tcBorders>
              <w:left w:val="single" w:sz="6" w:space="0" w:color="auto"/>
              <w:bottom w:val="single" w:sz="6" w:space="0" w:color="auto"/>
            </w:tcBorders>
          </w:tcPr>
          <w:p w14:paraId="34153E33" w14:textId="77777777" w:rsidR="00AC7A5D" w:rsidRPr="008F2005" w:rsidRDefault="00AC7A5D" w:rsidP="00AC7A5D">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2DFFF455" w14:textId="77777777" w:rsidR="00AC7A5D" w:rsidRPr="008F2005" w:rsidRDefault="00AC7A5D" w:rsidP="00AC7A5D">
            <w:pPr>
              <w:jc w:val="center"/>
              <w:rPr>
                <w:rFonts w:ascii="Arial" w:hAnsi="Arial" w:cs="Arial"/>
                <w:caps/>
                <w:sz w:val="16"/>
              </w:rPr>
            </w:pPr>
          </w:p>
        </w:tc>
      </w:tr>
      <w:tr w:rsidR="00AC7A5D" w:rsidRPr="008F2005" w14:paraId="164A6787" w14:textId="77777777" w:rsidTr="00AC7A5D">
        <w:trPr>
          <w:trHeight w:hRule="exact" w:val="400"/>
        </w:trPr>
        <w:tc>
          <w:tcPr>
            <w:tcW w:w="3352" w:type="dxa"/>
            <w:tcBorders>
              <w:top w:val="single" w:sz="6" w:space="0" w:color="auto"/>
              <w:left w:val="double" w:sz="6" w:space="0" w:color="auto"/>
              <w:bottom w:val="single" w:sz="6" w:space="0" w:color="auto"/>
              <w:right w:val="single" w:sz="6" w:space="0" w:color="auto"/>
            </w:tcBorders>
          </w:tcPr>
          <w:p w14:paraId="6056DC13" w14:textId="77777777" w:rsidR="00AC7A5D" w:rsidRPr="008F2005" w:rsidRDefault="00AC7A5D" w:rsidP="00AC7A5D">
            <w:pPr>
              <w:rPr>
                <w:rFonts w:ascii="Arial" w:hAnsi="Arial" w:cs="Arial"/>
                <w:caps/>
                <w:sz w:val="16"/>
              </w:rPr>
            </w:pPr>
          </w:p>
          <w:p w14:paraId="7F45B60A" w14:textId="77777777" w:rsidR="00AC7A5D" w:rsidRPr="008F2005" w:rsidRDefault="00AC7A5D" w:rsidP="00AC7A5D">
            <w:pPr>
              <w:rPr>
                <w:rFonts w:ascii="Arial" w:hAnsi="Arial" w:cs="Arial"/>
                <w:caps/>
                <w:sz w:val="16"/>
              </w:rPr>
            </w:pPr>
            <w:r w:rsidRPr="008F2005">
              <w:rPr>
                <w:rFonts w:ascii="Arial" w:hAnsi="Arial" w:cs="Arial"/>
                <w:caps/>
                <w:sz w:val="16"/>
              </w:rPr>
              <w:t>obtain agency approvals</w:t>
            </w:r>
          </w:p>
        </w:tc>
        <w:tc>
          <w:tcPr>
            <w:tcW w:w="1260" w:type="dxa"/>
            <w:tcBorders>
              <w:top w:val="single" w:sz="6" w:space="0" w:color="auto"/>
              <w:bottom w:val="single" w:sz="6" w:space="0" w:color="auto"/>
              <w:right w:val="single" w:sz="6" w:space="0" w:color="auto"/>
            </w:tcBorders>
          </w:tcPr>
          <w:p w14:paraId="3065A87A" w14:textId="77777777" w:rsidR="00AC7A5D" w:rsidRPr="008F2005" w:rsidRDefault="00AC7A5D" w:rsidP="00AC7A5D">
            <w:pPr>
              <w:jc w:val="center"/>
              <w:rPr>
                <w:rFonts w:ascii="Arial" w:hAnsi="Arial" w:cs="Arial"/>
                <w:caps/>
                <w:sz w:val="16"/>
              </w:rPr>
            </w:pPr>
          </w:p>
        </w:tc>
        <w:tc>
          <w:tcPr>
            <w:tcW w:w="1080" w:type="dxa"/>
            <w:tcBorders>
              <w:top w:val="single" w:sz="6" w:space="0" w:color="auto"/>
              <w:bottom w:val="single" w:sz="6" w:space="0" w:color="auto"/>
            </w:tcBorders>
          </w:tcPr>
          <w:p w14:paraId="46FD1A20" w14:textId="77777777" w:rsidR="00AC7A5D" w:rsidRPr="008F2005" w:rsidRDefault="00AC7A5D" w:rsidP="00AC7A5D">
            <w:pPr>
              <w:jc w:val="center"/>
              <w:rPr>
                <w:rFonts w:ascii="Arial" w:hAnsi="Arial" w:cs="Arial"/>
                <w:caps/>
                <w:sz w:val="16"/>
              </w:rPr>
            </w:pPr>
          </w:p>
        </w:tc>
        <w:tc>
          <w:tcPr>
            <w:tcW w:w="1080" w:type="dxa"/>
            <w:tcBorders>
              <w:left w:val="single" w:sz="6" w:space="0" w:color="auto"/>
              <w:bottom w:val="single" w:sz="6" w:space="0" w:color="auto"/>
              <w:right w:val="single" w:sz="6" w:space="0" w:color="auto"/>
            </w:tcBorders>
          </w:tcPr>
          <w:p w14:paraId="76E0143D" w14:textId="77777777" w:rsidR="00AC7A5D" w:rsidRPr="008F2005" w:rsidRDefault="00AC7A5D" w:rsidP="00AC7A5D">
            <w:pPr>
              <w:jc w:val="center"/>
              <w:rPr>
                <w:rFonts w:ascii="Arial" w:hAnsi="Arial" w:cs="Arial"/>
                <w:caps/>
                <w:sz w:val="16"/>
              </w:rPr>
            </w:pPr>
          </w:p>
        </w:tc>
        <w:tc>
          <w:tcPr>
            <w:tcW w:w="1219" w:type="dxa"/>
          </w:tcPr>
          <w:p w14:paraId="0D756777" w14:textId="77777777" w:rsidR="00AC7A5D" w:rsidRPr="008F2005" w:rsidRDefault="00AC7A5D" w:rsidP="00AC7A5D">
            <w:pPr>
              <w:jc w:val="center"/>
              <w:rPr>
                <w:rFonts w:ascii="Arial" w:hAnsi="Arial" w:cs="Arial"/>
                <w:caps/>
                <w:sz w:val="16"/>
              </w:rPr>
            </w:pPr>
          </w:p>
        </w:tc>
        <w:tc>
          <w:tcPr>
            <w:tcW w:w="1301" w:type="dxa"/>
            <w:tcBorders>
              <w:left w:val="single" w:sz="6" w:space="0" w:color="auto"/>
              <w:bottom w:val="single" w:sz="6" w:space="0" w:color="auto"/>
            </w:tcBorders>
          </w:tcPr>
          <w:p w14:paraId="6C0F0B15" w14:textId="77777777" w:rsidR="00AC7A5D" w:rsidRPr="008F2005" w:rsidRDefault="00AC7A5D" w:rsidP="00AC7A5D">
            <w:pPr>
              <w:jc w:val="center"/>
              <w:rPr>
                <w:rFonts w:ascii="Arial" w:hAnsi="Arial" w:cs="Arial"/>
                <w:caps/>
                <w:sz w:val="16"/>
              </w:rPr>
            </w:pPr>
          </w:p>
          <w:p w14:paraId="18291014" w14:textId="77777777" w:rsidR="00AC7A5D" w:rsidRPr="008F2005" w:rsidRDefault="00AC7A5D" w:rsidP="00AC7A5D">
            <w:pPr>
              <w:jc w:val="center"/>
              <w:rPr>
                <w:rFonts w:ascii="Arial" w:hAnsi="Arial" w:cs="Arial"/>
                <w:caps/>
                <w:sz w:val="16"/>
              </w:rPr>
            </w:pPr>
            <w:r w:rsidRPr="008F2005">
              <w:rPr>
                <w:rFonts w:ascii="Arial" w:hAnsi="Arial" w:cs="Arial"/>
                <w:caps/>
                <w:sz w:val="16"/>
              </w:rPr>
              <w:t>2</w:t>
            </w:r>
          </w:p>
        </w:tc>
        <w:tc>
          <w:tcPr>
            <w:tcW w:w="1620" w:type="dxa"/>
            <w:tcBorders>
              <w:left w:val="single" w:sz="6" w:space="0" w:color="auto"/>
              <w:bottom w:val="single" w:sz="6" w:space="0" w:color="auto"/>
              <w:right w:val="double" w:sz="6" w:space="0" w:color="auto"/>
            </w:tcBorders>
          </w:tcPr>
          <w:p w14:paraId="7A5A9505" w14:textId="77777777" w:rsidR="00AC7A5D" w:rsidRPr="008F2005" w:rsidRDefault="00AC7A5D" w:rsidP="00AC7A5D">
            <w:pPr>
              <w:jc w:val="center"/>
              <w:rPr>
                <w:rFonts w:ascii="Arial" w:hAnsi="Arial" w:cs="Arial"/>
                <w:caps/>
                <w:sz w:val="16"/>
              </w:rPr>
            </w:pPr>
          </w:p>
          <w:p w14:paraId="0013E525" w14:textId="77777777" w:rsidR="00AC7A5D" w:rsidRPr="008F2005" w:rsidRDefault="00AC7A5D" w:rsidP="00AC7A5D">
            <w:pPr>
              <w:jc w:val="center"/>
              <w:rPr>
                <w:rFonts w:ascii="Arial" w:hAnsi="Arial" w:cs="Arial"/>
                <w:caps/>
                <w:sz w:val="16"/>
              </w:rPr>
            </w:pPr>
            <w:r w:rsidRPr="008F2005">
              <w:rPr>
                <w:rFonts w:ascii="Arial" w:hAnsi="Arial" w:cs="Arial"/>
                <w:caps/>
                <w:sz w:val="16"/>
              </w:rPr>
              <w:t>1</w:t>
            </w:r>
          </w:p>
        </w:tc>
      </w:tr>
      <w:tr w:rsidR="00AC7A5D" w:rsidRPr="008F2005" w14:paraId="563DB85F" w14:textId="77777777" w:rsidTr="00AC7A5D">
        <w:trPr>
          <w:trHeight w:hRule="exact" w:val="425"/>
        </w:trPr>
        <w:tc>
          <w:tcPr>
            <w:tcW w:w="3352" w:type="dxa"/>
            <w:tcBorders>
              <w:top w:val="single" w:sz="6" w:space="0" w:color="auto"/>
              <w:left w:val="double" w:sz="6" w:space="0" w:color="auto"/>
              <w:bottom w:val="double" w:sz="6" w:space="0" w:color="auto"/>
              <w:right w:val="single" w:sz="6" w:space="0" w:color="auto"/>
            </w:tcBorders>
          </w:tcPr>
          <w:p w14:paraId="3F726A87" w14:textId="77777777" w:rsidR="00AC7A5D" w:rsidRPr="008F2005" w:rsidRDefault="00AC7A5D" w:rsidP="00AC7A5D">
            <w:pPr>
              <w:rPr>
                <w:rFonts w:ascii="Arial" w:hAnsi="Arial" w:cs="Arial"/>
                <w:caps/>
                <w:sz w:val="16"/>
              </w:rPr>
            </w:pPr>
            <w:r w:rsidRPr="008F2005">
              <w:rPr>
                <w:rFonts w:ascii="Arial" w:hAnsi="Arial" w:cs="Arial"/>
                <w:caps/>
                <w:sz w:val="16"/>
              </w:rPr>
              <w:t>assist in obtaining permits (as needed)</w:t>
            </w:r>
          </w:p>
        </w:tc>
        <w:tc>
          <w:tcPr>
            <w:tcW w:w="1260" w:type="dxa"/>
            <w:tcBorders>
              <w:top w:val="single" w:sz="6" w:space="0" w:color="auto"/>
              <w:bottom w:val="double" w:sz="6" w:space="0" w:color="auto"/>
              <w:right w:val="single" w:sz="6" w:space="0" w:color="auto"/>
            </w:tcBorders>
          </w:tcPr>
          <w:p w14:paraId="236DA54A" w14:textId="77777777" w:rsidR="00AC7A5D" w:rsidRPr="008F2005" w:rsidRDefault="00AC7A5D" w:rsidP="00AC7A5D">
            <w:pPr>
              <w:jc w:val="center"/>
              <w:rPr>
                <w:rFonts w:ascii="Arial" w:hAnsi="Arial" w:cs="Arial"/>
                <w:caps/>
                <w:sz w:val="16"/>
              </w:rPr>
            </w:pPr>
          </w:p>
        </w:tc>
        <w:tc>
          <w:tcPr>
            <w:tcW w:w="1080" w:type="dxa"/>
            <w:tcBorders>
              <w:top w:val="single" w:sz="6" w:space="0" w:color="auto"/>
              <w:bottom w:val="double" w:sz="6" w:space="0" w:color="auto"/>
              <w:right w:val="single" w:sz="6" w:space="0" w:color="auto"/>
            </w:tcBorders>
          </w:tcPr>
          <w:p w14:paraId="406ACCE4" w14:textId="77777777" w:rsidR="00AC7A5D" w:rsidRPr="008F2005" w:rsidRDefault="00AC7A5D" w:rsidP="00AC7A5D">
            <w:pPr>
              <w:jc w:val="center"/>
              <w:rPr>
                <w:rFonts w:ascii="Arial" w:hAnsi="Arial" w:cs="Arial"/>
                <w:caps/>
                <w:sz w:val="16"/>
              </w:rPr>
            </w:pPr>
          </w:p>
        </w:tc>
        <w:tc>
          <w:tcPr>
            <w:tcW w:w="1080" w:type="dxa"/>
            <w:tcBorders>
              <w:top w:val="single" w:sz="6" w:space="0" w:color="auto"/>
              <w:bottom w:val="double" w:sz="6" w:space="0" w:color="auto"/>
              <w:right w:val="single" w:sz="6" w:space="0" w:color="auto"/>
            </w:tcBorders>
          </w:tcPr>
          <w:p w14:paraId="5C432BD4" w14:textId="77777777" w:rsidR="00AC7A5D" w:rsidRPr="008F2005" w:rsidRDefault="00AC7A5D" w:rsidP="00AC7A5D">
            <w:pPr>
              <w:jc w:val="center"/>
              <w:rPr>
                <w:rFonts w:ascii="Arial" w:hAnsi="Arial" w:cs="Arial"/>
                <w:caps/>
                <w:sz w:val="16"/>
              </w:rPr>
            </w:pPr>
          </w:p>
          <w:p w14:paraId="17F55E87" w14:textId="77777777" w:rsidR="00AC7A5D" w:rsidRPr="008F2005" w:rsidRDefault="00AC7A5D" w:rsidP="00AC7A5D">
            <w:pPr>
              <w:jc w:val="center"/>
              <w:rPr>
                <w:rFonts w:ascii="Arial" w:hAnsi="Arial" w:cs="Arial"/>
                <w:caps/>
                <w:sz w:val="16"/>
              </w:rPr>
            </w:pPr>
            <w:r w:rsidRPr="008F2005">
              <w:rPr>
                <w:rFonts w:ascii="Arial" w:hAnsi="Arial" w:cs="Arial"/>
                <w:caps/>
                <w:sz w:val="16"/>
              </w:rPr>
              <w:t>X</w:t>
            </w:r>
          </w:p>
        </w:tc>
        <w:tc>
          <w:tcPr>
            <w:tcW w:w="1219" w:type="dxa"/>
            <w:tcBorders>
              <w:top w:val="single" w:sz="6" w:space="0" w:color="auto"/>
              <w:bottom w:val="double" w:sz="6" w:space="0" w:color="auto"/>
              <w:right w:val="single" w:sz="6" w:space="0" w:color="auto"/>
            </w:tcBorders>
          </w:tcPr>
          <w:p w14:paraId="3B3813D8" w14:textId="77777777" w:rsidR="00AC7A5D" w:rsidRPr="008F2005" w:rsidRDefault="00AC7A5D" w:rsidP="00AC7A5D">
            <w:pPr>
              <w:jc w:val="center"/>
              <w:rPr>
                <w:rFonts w:ascii="Arial" w:hAnsi="Arial" w:cs="Arial"/>
                <w:caps/>
                <w:sz w:val="16"/>
              </w:rPr>
            </w:pPr>
          </w:p>
        </w:tc>
        <w:tc>
          <w:tcPr>
            <w:tcW w:w="1301" w:type="dxa"/>
            <w:tcBorders>
              <w:top w:val="single" w:sz="6" w:space="0" w:color="auto"/>
              <w:bottom w:val="double" w:sz="6" w:space="0" w:color="auto"/>
              <w:right w:val="single" w:sz="6" w:space="0" w:color="auto"/>
            </w:tcBorders>
          </w:tcPr>
          <w:p w14:paraId="715E2526" w14:textId="77777777" w:rsidR="00AC7A5D" w:rsidRPr="008F2005" w:rsidRDefault="00AC7A5D" w:rsidP="00AC7A5D">
            <w:pPr>
              <w:jc w:val="center"/>
              <w:rPr>
                <w:rFonts w:ascii="Arial" w:hAnsi="Arial" w:cs="Arial"/>
                <w:caps/>
                <w:sz w:val="16"/>
              </w:rPr>
            </w:pPr>
          </w:p>
        </w:tc>
        <w:tc>
          <w:tcPr>
            <w:tcW w:w="1620" w:type="dxa"/>
            <w:tcBorders>
              <w:top w:val="single" w:sz="6" w:space="0" w:color="auto"/>
              <w:bottom w:val="double" w:sz="6" w:space="0" w:color="auto"/>
              <w:right w:val="double" w:sz="6" w:space="0" w:color="auto"/>
            </w:tcBorders>
          </w:tcPr>
          <w:p w14:paraId="43C42149" w14:textId="77777777" w:rsidR="00AC7A5D" w:rsidRPr="008F2005" w:rsidRDefault="00AC7A5D" w:rsidP="00AC7A5D">
            <w:pPr>
              <w:jc w:val="center"/>
              <w:rPr>
                <w:rFonts w:ascii="Arial" w:hAnsi="Arial" w:cs="Arial"/>
                <w:caps/>
                <w:sz w:val="16"/>
              </w:rPr>
            </w:pPr>
          </w:p>
        </w:tc>
      </w:tr>
    </w:tbl>
    <w:p w14:paraId="18D6FFF6" w14:textId="77777777" w:rsidR="00893FCC" w:rsidRPr="008F2005" w:rsidRDefault="00893FCC" w:rsidP="002F6729">
      <w:pPr>
        <w:jc w:val="center"/>
        <w:rPr>
          <w:rFonts w:cs="Arial"/>
          <w:b/>
          <w:sz w:val="36"/>
        </w:rPr>
      </w:pPr>
    </w:p>
    <w:p w14:paraId="0B2645FB" w14:textId="77777777" w:rsidR="00893FCC" w:rsidRPr="008F2005" w:rsidRDefault="00893FCC" w:rsidP="00893FCC">
      <w:pPr>
        <w:pStyle w:val="Footer"/>
        <w:ind w:left="180"/>
        <w:rPr>
          <w:sz w:val="18"/>
        </w:rPr>
      </w:pPr>
      <w:r w:rsidRPr="008F2005">
        <w:rPr>
          <w:sz w:val="18"/>
        </w:rPr>
        <w:t>Responsibility:</w:t>
      </w:r>
    </w:p>
    <w:p w14:paraId="565757D8" w14:textId="77777777" w:rsidR="00893FCC" w:rsidRPr="008F2005" w:rsidRDefault="00893FCC" w:rsidP="00893FCC">
      <w:pPr>
        <w:pStyle w:val="Footer"/>
        <w:tabs>
          <w:tab w:val="clear" w:pos="4320"/>
          <w:tab w:val="clear" w:pos="8640"/>
          <w:tab w:val="left" w:pos="1080"/>
          <w:tab w:val="center" w:pos="5400"/>
          <w:tab w:val="right" w:pos="9720"/>
        </w:tabs>
        <w:ind w:left="180"/>
        <w:rPr>
          <w:sz w:val="18"/>
        </w:rPr>
      </w:pPr>
      <w:r w:rsidRPr="008F2005">
        <w:rPr>
          <w:sz w:val="18"/>
        </w:rPr>
        <w:tab/>
        <w:t>x = Total</w:t>
      </w:r>
      <w:r w:rsidRPr="008F2005">
        <w:rPr>
          <w:sz w:val="18"/>
        </w:rPr>
        <w:tab/>
        <w:t>1 = Primary</w:t>
      </w:r>
      <w:r w:rsidRPr="008F2005">
        <w:rPr>
          <w:sz w:val="18"/>
        </w:rPr>
        <w:tab/>
        <w:t>2 = Secondary</w:t>
      </w:r>
    </w:p>
    <w:p w14:paraId="6FD1D301" w14:textId="77777777" w:rsidR="002F6729" w:rsidRPr="008F2005" w:rsidRDefault="002F6729" w:rsidP="002F6729">
      <w:pPr>
        <w:jc w:val="center"/>
        <w:rPr>
          <w:rFonts w:ascii="Arial" w:hAnsi="Arial" w:cs="Arial"/>
          <w:b/>
          <w:sz w:val="24"/>
          <w:szCs w:val="24"/>
        </w:rPr>
      </w:pPr>
      <w:r w:rsidRPr="008F2005">
        <w:rPr>
          <w:rFonts w:cs="Arial"/>
          <w:b/>
          <w:sz w:val="36"/>
        </w:rPr>
        <w:br w:type="page"/>
      </w:r>
    </w:p>
    <w:tbl>
      <w:tblPr>
        <w:tblW w:w="11170" w:type="dxa"/>
        <w:tblInd w:w="-904" w:type="dxa"/>
        <w:tblLayout w:type="fixed"/>
        <w:tblLook w:val="0000" w:firstRow="0" w:lastRow="0" w:firstColumn="0" w:lastColumn="0" w:noHBand="0" w:noVBand="0"/>
      </w:tblPr>
      <w:tblGrid>
        <w:gridCol w:w="3690"/>
        <w:gridCol w:w="1080"/>
        <w:gridCol w:w="1175"/>
        <w:gridCol w:w="1175"/>
        <w:gridCol w:w="1141"/>
        <w:gridCol w:w="1379"/>
        <w:gridCol w:w="1530"/>
      </w:tblGrid>
      <w:tr w:rsidR="009D17D4" w:rsidRPr="008F2005" w14:paraId="6FFA8914" w14:textId="77777777" w:rsidTr="00AC7A5D">
        <w:tc>
          <w:tcPr>
            <w:tcW w:w="3690" w:type="dxa"/>
            <w:tcBorders>
              <w:top w:val="double" w:sz="6" w:space="0" w:color="auto"/>
              <w:left w:val="double" w:sz="6" w:space="0" w:color="auto"/>
              <w:bottom w:val="single" w:sz="6" w:space="0" w:color="auto"/>
              <w:right w:val="single" w:sz="6" w:space="0" w:color="auto"/>
            </w:tcBorders>
          </w:tcPr>
          <w:p w14:paraId="5F98CFE3" w14:textId="77777777" w:rsidR="009D17D4" w:rsidRPr="008F2005" w:rsidRDefault="009D17D4" w:rsidP="001D0FF2">
            <w:pPr>
              <w:rPr>
                <w:rFonts w:ascii="Arial" w:hAnsi="Arial" w:cs="Arial"/>
                <w:b/>
                <w:caps/>
              </w:rPr>
            </w:pPr>
            <w:r w:rsidRPr="008F2005">
              <w:rPr>
                <w:rFonts w:ascii="Arial" w:hAnsi="Arial" w:cs="Arial"/>
                <w:b/>
                <w:caps/>
              </w:rPr>
              <w:lastRenderedPageBreak/>
              <w:t>CONSTRUCTION MANAGEMENT SERVICES</w:t>
            </w:r>
          </w:p>
        </w:tc>
        <w:tc>
          <w:tcPr>
            <w:tcW w:w="4571" w:type="dxa"/>
            <w:gridSpan w:val="4"/>
            <w:tcBorders>
              <w:top w:val="double" w:sz="6" w:space="0" w:color="auto"/>
              <w:bottom w:val="single" w:sz="6" w:space="0" w:color="auto"/>
              <w:right w:val="single" w:sz="4" w:space="0" w:color="auto"/>
            </w:tcBorders>
          </w:tcPr>
          <w:p w14:paraId="046C217E" w14:textId="77777777" w:rsidR="009D17D4" w:rsidRPr="008F2005" w:rsidRDefault="009D17D4" w:rsidP="001D0FF2">
            <w:pPr>
              <w:jc w:val="center"/>
              <w:rPr>
                <w:rFonts w:ascii="Arial" w:hAnsi="Arial" w:cs="Arial"/>
                <w:b/>
                <w:caps/>
              </w:rPr>
            </w:pPr>
            <w:r w:rsidRPr="008F2005">
              <w:rPr>
                <w:rFonts w:ascii="Arial" w:hAnsi="Arial" w:cs="Arial"/>
                <w:b/>
                <w:caps/>
              </w:rPr>
              <w:t>REQUIRED OF Construction Manager</w:t>
            </w:r>
          </w:p>
        </w:tc>
        <w:tc>
          <w:tcPr>
            <w:tcW w:w="1379" w:type="dxa"/>
            <w:tcBorders>
              <w:top w:val="double" w:sz="6" w:space="0" w:color="auto"/>
              <w:left w:val="single" w:sz="4" w:space="0" w:color="auto"/>
              <w:right w:val="single" w:sz="4" w:space="0" w:color="auto"/>
            </w:tcBorders>
          </w:tcPr>
          <w:p w14:paraId="434D9313" w14:textId="77777777" w:rsidR="00AC7A5D" w:rsidRPr="008F2005" w:rsidRDefault="00AC7A5D" w:rsidP="00AC7A5D">
            <w:pPr>
              <w:jc w:val="center"/>
              <w:rPr>
                <w:rFonts w:ascii="Arial" w:hAnsi="Arial" w:cs="Arial"/>
                <w:b/>
                <w:caps/>
              </w:rPr>
            </w:pPr>
            <w:r w:rsidRPr="008F2005">
              <w:rPr>
                <w:rFonts w:ascii="Arial" w:hAnsi="Arial" w:cs="Arial"/>
                <w:b/>
                <w:caps/>
              </w:rPr>
              <w:t>REQUIRED</w:t>
            </w:r>
          </w:p>
          <w:p w14:paraId="12101181" w14:textId="77777777" w:rsidR="009D17D4" w:rsidRPr="008F2005" w:rsidRDefault="00AC7A5D" w:rsidP="00AC7A5D">
            <w:pPr>
              <w:jc w:val="center"/>
              <w:rPr>
                <w:rFonts w:ascii="Arial" w:hAnsi="Arial" w:cs="Arial"/>
                <w:b/>
                <w:caps/>
              </w:rPr>
            </w:pPr>
            <w:r w:rsidRPr="008F2005">
              <w:rPr>
                <w:rFonts w:ascii="Arial" w:hAnsi="Arial" w:cs="Arial"/>
                <w:b/>
                <w:caps/>
              </w:rPr>
              <w:t>OF ARCH</w:t>
            </w:r>
          </w:p>
        </w:tc>
        <w:tc>
          <w:tcPr>
            <w:tcW w:w="1530" w:type="dxa"/>
            <w:tcBorders>
              <w:top w:val="double" w:sz="6" w:space="0" w:color="auto"/>
              <w:left w:val="single" w:sz="4" w:space="0" w:color="auto"/>
              <w:right w:val="double" w:sz="6" w:space="0" w:color="auto"/>
            </w:tcBorders>
          </w:tcPr>
          <w:p w14:paraId="0D7C2DED" w14:textId="77777777" w:rsidR="009D17D4" w:rsidRPr="008F2005" w:rsidRDefault="009D17D4" w:rsidP="001D0FF2">
            <w:pPr>
              <w:jc w:val="center"/>
              <w:rPr>
                <w:rFonts w:ascii="Arial" w:hAnsi="Arial" w:cs="Arial"/>
                <w:b/>
                <w:caps/>
              </w:rPr>
            </w:pPr>
            <w:r w:rsidRPr="008F2005">
              <w:rPr>
                <w:rFonts w:ascii="Arial" w:hAnsi="Arial" w:cs="Arial"/>
                <w:b/>
                <w:caps/>
              </w:rPr>
              <w:t>REQUIRED OF OWNER</w:t>
            </w:r>
          </w:p>
        </w:tc>
      </w:tr>
      <w:tr w:rsidR="008F2005" w:rsidRPr="008F2005" w14:paraId="103A4EDD" w14:textId="77777777" w:rsidTr="00AC7A5D">
        <w:tc>
          <w:tcPr>
            <w:tcW w:w="3690" w:type="dxa"/>
            <w:tcBorders>
              <w:top w:val="single" w:sz="6" w:space="0" w:color="auto"/>
              <w:left w:val="double" w:sz="6" w:space="0" w:color="auto"/>
              <w:bottom w:val="double" w:sz="6" w:space="0" w:color="auto"/>
            </w:tcBorders>
          </w:tcPr>
          <w:p w14:paraId="7969B601" w14:textId="77777777" w:rsidR="002F6729" w:rsidRPr="008F2005" w:rsidRDefault="002F6729" w:rsidP="001D0FF2">
            <w:pPr>
              <w:rPr>
                <w:rFonts w:ascii="Arial" w:hAnsi="Arial" w:cs="Arial"/>
                <w:b/>
                <w:caps/>
              </w:rPr>
            </w:pPr>
            <w:r w:rsidRPr="008F2005">
              <w:rPr>
                <w:rFonts w:ascii="Arial" w:hAnsi="Arial" w:cs="Arial"/>
                <w:b/>
                <w:caps/>
              </w:rPr>
              <w:t>phase:</w:t>
            </w:r>
          </w:p>
          <w:p w14:paraId="67783A60" w14:textId="77777777" w:rsidR="002F6729" w:rsidRPr="008F2005" w:rsidRDefault="002F6729" w:rsidP="001D0FF2">
            <w:pPr>
              <w:rPr>
                <w:rFonts w:ascii="Arial" w:hAnsi="Arial" w:cs="Arial"/>
                <w:b/>
                <w:caps/>
              </w:rPr>
            </w:pPr>
            <w:r w:rsidRPr="008F2005">
              <w:rPr>
                <w:rFonts w:ascii="Arial" w:hAnsi="Arial" w:cs="Arial"/>
                <w:b/>
                <w:caps/>
              </w:rPr>
              <w:t>construction phase staff</w:t>
            </w:r>
          </w:p>
        </w:tc>
        <w:tc>
          <w:tcPr>
            <w:tcW w:w="1080" w:type="dxa"/>
            <w:tcBorders>
              <w:top w:val="single" w:sz="6" w:space="0" w:color="auto"/>
              <w:left w:val="single" w:sz="6" w:space="0" w:color="auto"/>
              <w:bottom w:val="double" w:sz="6" w:space="0" w:color="auto"/>
            </w:tcBorders>
          </w:tcPr>
          <w:p w14:paraId="0A645204" w14:textId="77777777" w:rsidR="002F6729" w:rsidRPr="008F2005" w:rsidRDefault="002F6729" w:rsidP="001D0FF2">
            <w:pPr>
              <w:jc w:val="center"/>
              <w:rPr>
                <w:rFonts w:ascii="Arial" w:hAnsi="Arial" w:cs="Arial"/>
                <w:b/>
                <w:caps/>
              </w:rPr>
            </w:pPr>
            <w:r w:rsidRPr="008F2005">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45AB0E76" w14:textId="77777777" w:rsidR="002F6729" w:rsidRPr="008F2005" w:rsidRDefault="002F6729" w:rsidP="001D0FF2">
            <w:pPr>
              <w:jc w:val="center"/>
              <w:rPr>
                <w:rFonts w:ascii="Arial" w:hAnsi="Arial" w:cs="Arial"/>
                <w:b/>
                <w:caps/>
              </w:rPr>
            </w:pPr>
            <w:r w:rsidRPr="008F2005">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4E56A8BF" w14:textId="77777777" w:rsidR="002F6729" w:rsidRPr="008F2005" w:rsidRDefault="002F6729" w:rsidP="001D0FF2">
            <w:pPr>
              <w:jc w:val="center"/>
              <w:rPr>
                <w:rFonts w:ascii="Arial" w:hAnsi="Arial" w:cs="Arial"/>
                <w:b/>
                <w:caps/>
              </w:rPr>
            </w:pPr>
            <w:r w:rsidRPr="008F2005">
              <w:rPr>
                <w:rFonts w:ascii="Arial" w:hAnsi="Arial" w:cs="Arial"/>
                <w:b/>
                <w:caps/>
              </w:rPr>
              <w:t>GEN CONDS.</w:t>
            </w:r>
          </w:p>
        </w:tc>
        <w:tc>
          <w:tcPr>
            <w:tcW w:w="1141" w:type="dxa"/>
            <w:tcBorders>
              <w:top w:val="single" w:sz="6" w:space="0" w:color="auto"/>
              <w:left w:val="single" w:sz="6" w:space="0" w:color="auto"/>
              <w:bottom w:val="double" w:sz="6" w:space="0" w:color="auto"/>
              <w:right w:val="single" w:sz="6" w:space="0" w:color="auto"/>
            </w:tcBorders>
          </w:tcPr>
          <w:p w14:paraId="6D948618" w14:textId="77777777" w:rsidR="002F6729" w:rsidRPr="008F2005" w:rsidRDefault="002F6729" w:rsidP="001D0FF2">
            <w:pPr>
              <w:jc w:val="center"/>
              <w:rPr>
                <w:rFonts w:ascii="Arial" w:hAnsi="Arial" w:cs="Arial"/>
                <w:b/>
                <w:caps/>
              </w:rPr>
            </w:pPr>
            <w:r w:rsidRPr="008F2005">
              <w:rPr>
                <w:rFonts w:ascii="Arial" w:hAnsi="Arial" w:cs="Arial"/>
                <w:b/>
                <w:caps/>
              </w:rPr>
              <w:t>direct cost OF WORK</w:t>
            </w:r>
          </w:p>
        </w:tc>
        <w:tc>
          <w:tcPr>
            <w:tcW w:w="1379" w:type="dxa"/>
            <w:tcBorders>
              <w:bottom w:val="double" w:sz="6" w:space="0" w:color="auto"/>
            </w:tcBorders>
          </w:tcPr>
          <w:p w14:paraId="75E93755" w14:textId="77777777" w:rsidR="002F6729" w:rsidRPr="008F2005" w:rsidRDefault="002F6729" w:rsidP="00751780">
            <w:pPr>
              <w:jc w:val="center"/>
              <w:rPr>
                <w:rFonts w:ascii="Arial" w:hAnsi="Arial" w:cs="Arial"/>
                <w:b/>
                <w:caps/>
              </w:rPr>
            </w:pPr>
          </w:p>
        </w:tc>
        <w:tc>
          <w:tcPr>
            <w:tcW w:w="1530" w:type="dxa"/>
            <w:tcBorders>
              <w:left w:val="single" w:sz="6" w:space="0" w:color="auto"/>
              <w:bottom w:val="double" w:sz="6" w:space="0" w:color="auto"/>
              <w:right w:val="double" w:sz="6" w:space="0" w:color="auto"/>
            </w:tcBorders>
          </w:tcPr>
          <w:p w14:paraId="0EFCB862" w14:textId="77777777" w:rsidR="002F6729" w:rsidRPr="008F2005" w:rsidRDefault="002F6729" w:rsidP="001D0FF2">
            <w:pPr>
              <w:jc w:val="center"/>
              <w:rPr>
                <w:rFonts w:ascii="Arial" w:hAnsi="Arial" w:cs="Arial"/>
                <w:b/>
                <w:caps/>
              </w:rPr>
            </w:pPr>
          </w:p>
        </w:tc>
      </w:tr>
      <w:tr w:rsidR="008F2005" w:rsidRPr="008F2005" w14:paraId="24AEFA67" w14:textId="77777777" w:rsidTr="00AC7A5D">
        <w:trPr>
          <w:trHeight w:hRule="exact" w:val="801"/>
        </w:trPr>
        <w:tc>
          <w:tcPr>
            <w:tcW w:w="3690" w:type="dxa"/>
            <w:tcBorders>
              <w:top w:val="single" w:sz="6" w:space="0" w:color="auto"/>
              <w:left w:val="double" w:sz="6" w:space="0" w:color="auto"/>
              <w:right w:val="single" w:sz="6" w:space="0" w:color="auto"/>
            </w:tcBorders>
          </w:tcPr>
          <w:p w14:paraId="27F01DCC" w14:textId="77777777" w:rsidR="002F6729" w:rsidRPr="008F2005" w:rsidRDefault="002F6729" w:rsidP="001D0FF2">
            <w:pPr>
              <w:rPr>
                <w:rFonts w:ascii="Arial" w:hAnsi="Arial" w:cs="Arial"/>
                <w:caps/>
                <w:sz w:val="16"/>
              </w:rPr>
            </w:pPr>
          </w:p>
          <w:p w14:paraId="41B3E6B6" w14:textId="77777777" w:rsidR="002F6729" w:rsidRPr="008F2005" w:rsidRDefault="002F6729" w:rsidP="001D0FF2">
            <w:pPr>
              <w:rPr>
                <w:rFonts w:ascii="Arial" w:hAnsi="Arial" w:cs="Arial"/>
                <w:caps/>
                <w:sz w:val="16"/>
              </w:rPr>
            </w:pPr>
            <w:r w:rsidRPr="008F2005">
              <w:rPr>
                <w:rFonts w:ascii="Arial" w:hAnsi="Arial" w:cs="Arial"/>
                <w:caps/>
                <w:sz w:val="16"/>
              </w:rPr>
              <w:t>project manager</w:t>
            </w:r>
            <w:r w:rsidR="00FE30CA" w:rsidRPr="008F2005">
              <w:rPr>
                <w:rFonts w:ascii="Arial" w:hAnsi="Arial" w:cs="Arial"/>
                <w:caps/>
                <w:sz w:val="16"/>
              </w:rPr>
              <w:t>/ASSISTANT PROJECT MANAGER</w:t>
            </w:r>
            <w:r w:rsidRPr="008F2005">
              <w:rPr>
                <w:rFonts w:ascii="Arial" w:hAnsi="Arial" w:cs="Arial"/>
                <w:caps/>
                <w:sz w:val="16"/>
              </w:rPr>
              <w:t xml:space="preserve"> (as required)</w:t>
            </w:r>
          </w:p>
        </w:tc>
        <w:tc>
          <w:tcPr>
            <w:tcW w:w="1080" w:type="dxa"/>
            <w:tcBorders>
              <w:top w:val="single" w:sz="6" w:space="0" w:color="auto"/>
              <w:bottom w:val="single" w:sz="6" w:space="0" w:color="auto"/>
            </w:tcBorders>
          </w:tcPr>
          <w:p w14:paraId="2DA6B886"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7001AF70"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0BB455D3" w14:textId="77777777" w:rsidR="002F6729" w:rsidRPr="008F2005" w:rsidRDefault="002F6729" w:rsidP="001D0FF2">
            <w:pPr>
              <w:jc w:val="center"/>
              <w:rPr>
                <w:rFonts w:ascii="Arial" w:hAnsi="Arial" w:cs="Arial"/>
                <w:caps/>
                <w:sz w:val="16"/>
              </w:rPr>
            </w:pPr>
          </w:p>
          <w:p w14:paraId="204D3621"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4D22457D" w14:textId="77777777" w:rsidR="002F6729" w:rsidRPr="008F2005" w:rsidRDefault="002F6729" w:rsidP="001D0FF2">
            <w:pPr>
              <w:jc w:val="center"/>
              <w:rPr>
                <w:rFonts w:ascii="Arial" w:hAnsi="Arial" w:cs="Arial"/>
                <w:caps/>
                <w:sz w:val="16"/>
              </w:rPr>
            </w:pPr>
          </w:p>
        </w:tc>
        <w:tc>
          <w:tcPr>
            <w:tcW w:w="1379" w:type="dxa"/>
            <w:tcBorders>
              <w:top w:val="single" w:sz="6" w:space="0" w:color="auto"/>
              <w:left w:val="single" w:sz="6" w:space="0" w:color="auto"/>
              <w:bottom w:val="single" w:sz="6" w:space="0" w:color="auto"/>
            </w:tcBorders>
          </w:tcPr>
          <w:p w14:paraId="36D09A69" w14:textId="77777777" w:rsidR="002F6729" w:rsidRPr="008F2005" w:rsidRDefault="002F6729" w:rsidP="001D0FF2">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7BC08B5A" w14:textId="77777777" w:rsidR="002F6729" w:rsidRPr="008F2005" w:rsidRDefault="002F6729" w:rsidP="001D0FF2">
            <w:pPr>
              <w:jc w:val="center"/>
              <w:rPr>
                <w:rFonts w:ascii="Arial" w:hAnsi="Arial" w:cs="Arial"/>
                <w:caps/>
                <w:sz w:val="16"/>
              </w:rPr>
            </w:pPr>
          </w:p>
        </w:tc>
      </w:tr>
      <w:tr w:rsidR="008F2005" w:rsidRPr="008F2005" w14:paraId="168D9DE6" w14:textId="77777777" w:rsidTr="00AC7A5D">
        <w:trPr>
          <w:trHeight w:hRule="exact" w:val="542"/>
        </w:trPr>
        <w:tc>
          <w:tcPr>
            <w:tcW w:w="3690" w:type="dxa"/>
            <w:tcBorders>
              <w:top w:val="single" w:sz="6" w:space="0" w:color="auto"/>
              <w:left w:val="double" w:sz="6" w:space="0" w:color="auto"/>
              <w:right w:val="single" w:sz="6" w:space="0" w:color="auto"/>
            </w:tcBorders>
          </w:tcPr>
          <w:p w14:paraId="67C8FAE3" w14:textId="77777777" w:rsidR="002F6729" w:rsidRPr="008F2005" w:rsidRDefault="002F6729" w:rsidP="001D0FF2">
            <w:pPr>
              <w:rPr>
                <w:rFonts w:ascii="Arial" w:hAnsi="Arial" w:cs="Arial"/>
                <w:caps/>
                <w:sz w:val="16"/>
              </w:rPr>
            </w:pPr>
          </w:p>
          <w:p w14:paraId="244DBC85" w14:textId="77777777" w:rsidR="002F6729" w:rsidRPr="008F2005" w:rsidRDefault="002F6729" w:rsidP="001D0FF2">
            <w:pPr>
              <w:rPr>
                <w:rFonts w:ascii="Arial" w:hAnsi="Arial" w:cs="Arial"/>
                <w:caps/>
                <w:sz w:val="16"/>
              </w:rPr>
            </w:pPr>
            <w:r w:rsidRPr="008F2005">
              <w:rPr>
                <w:rFonts w:ascii="Arial" w:hAnsi="Arial" w:cs="Arial"/>
                <w:caps/>
                <w:sz w:val="16"/>
              </w:rPr>
              <w:t>project superintendent (as required)</w:t>
            </w:r>
          </w:p>
        </w:tc>
        <w:tc>
          <w:tcPr>
            <w:tcW w:w="1080" w:type="dxa"/>
          </w:tcPr>
          <w:p w14:paraId="5545FCED"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7904FC4A" w14:textId="77777777" w:rsidR="002F6729" w:rsidRPr="008F2005" w:rsidRDefault="002F6729" w:rsidP="001D0FF2">
            <w:pPr>
              <w:jc w:val="center"/>
              <w:rPr>
                <w:rFonts w:ascii="Arial" w:hAnsi="Arial" w:cs="Arial"/>
                <w:caps/>
                <w:sz w:val="16"/>
              </w:rPr>
            </w:pPr>
          </w:p>
        </w:tc>
        <w:tc>
          <w:tcPr>
            <w:tcW w:w="1175" w:type="dxa"/>
          </w:tcPr>
          <w:p w14:paraId="4F4FAE2D" w14:textId="77777777" w:rsidR="002F6729" w:rsidRPr="008F2005" w:rsidRDefault="002F6729" w:rsidP="001D0FF2">
            <w:pPr>
              <w:jc w:val="center"/>
              <w:rPr>
                <w:rFonts w:ascii="Arial" w:hAnsi="Arial" w:cs="Arial"/>
                <w:caps/>
                <w:sz w:val="16"/>
              </w:rPr>
            </w:pPr>
          </w:p>
          <w:p w14:paraId="3ED9C199"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right w:val="single" w:sz="6" w:space="0" w:color="auto"/>
            </w:tcBorders>
          </w:tcPr>
          <w:p w14:paraId="42E4EED6" w14:textId="77777777" w:rsidR="002F6729" w:rsidRPr="008F2005" w:rsidRDefault="002F6729" w:rsidP="001D0FF2">
            <w:pPr>
              <w:jc w:val="center"/>
              <w:rPr>
                <w:rFonts w:ascii="Arial" w:hAnsi="Arial" w:cs="Arial"/>
                <w:caps/>
                <w:sz w:val="16"/>
              </w:rPr>
            </w:pPr>
          </w:p>
        </w:tc>
        <w:tc>
          <w:tcPr>
            <w:tcW w:w="1379" w:type="dxa"/>
          </w:tcPr>
          <w:p w14:paraId="63AB62EE"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0FF2079" w14:textId="77777777" w:rsidR="002F6729" w:rsidRPr="008F2005" w:rsidRDefault="002F6729" w:rsidP="001D0FF2">
            <w:pPr>
              <w:jc w:val="center"/>
              <w:rPr>
                <w:rFonts w:ascii="Arial" w:hAnsi="Arial" w:cs="Arial"/>
                <w:caps/>
                <w:sz w:val="16"/>
              </w:rPr>
            </w:pPr>
          </w:p>
        </w:tc>
      </w:tr>
      <w:tr w:rsidR="008F2005" w:rsidRPr="008F2005" w14:paraId="265891AF" w14:textId="77777777" w:rsidTr="00AC7A5D">
        <w:trPr>
          <w:trHeight w:hRule="exact" w:val="400"/>
        </w:trPr>
        <w:tc>
          <w:tcPr>
            <w:tcW w:w="3690" w:type="dxa"/>
            <w:tcBorders>
              <w:top w:val="single" w:sz="6" w:space="0" w:color="auto"/>
              <w:left w:val="double" w:sz="6" w:space="0" w:color="auto"/>
              <w:right w:val="single" w:sz="6" w:space="0" w:color="auto"/>
            </w:tcBorders>
          </w:tcPr>
          <w:p w14:paraId="51EF2F29" w14:textId="77777777" w:rsidR="002F6729" w:rsidRPr="008F2005" w:rsidRDefault="002F6729" w:rsidP="001D0FF2">
            <w:pPr>
              <w:rPr>
                <w:rFonts w:ascii="Arial" w:hAnsi="Arial" w:cs="Arial"/>
                <w:caps/>
                <w:sz w:val="16"/>
              </w:rPr>
            </w:pPr>
          </w:p>
          <w:p w14:paraId="5FF110FC" w14:textId="77777777" w:rsidR="002F6729" w:rsidRPr="008F2005" w:rsidRDefault="002F6729" w:rsidP="001D0FF2">
            <w:pPr>
              <w:rPr>
                <w:rFonts w:ascii="Arial" w:hAnsi="Arial" w:cs="Arial"/>
                <w:caps/>
                <w:sz w:val="16"/>
              </w:rPr>
            </w:pPr>
            <w:r w:rsidRPr="008F2005">
              <w:rPr>
                <w:rFonts w:ascii="Arial" w:hAnsi="Arial" w:cs="Arial"/>
                <w:caps/>
                <w:sz w:val="16"/>
              </w:rPr>
              <w:t>assistant project superintendent</w:t>
            </w:r>
          </w:p>
        </w:tc>
        <w:tc>
          <w:tcPr>
            <w:tcW w:w="1080" w:type="dxa"/>
            <w:tcBorders>
              <w:top w:val="single" w:sz="6" w:space="0" w:color="auto"/>
              <w:bottom w:val="single" w:sz="6" w:space="0" w:color="auto"/>
            </w:tcBorders>
          </w:tcPr>
          <w:p w14:paraId="3E256C43"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3CB72294"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58B6523E" w14:textId="77777777" w:rsidR="002F6729" w:rsidRPr="008F2005" w:rsidRDefault="002F6729" w:rsidP="001D0FF2">
            <w:pPr>
              <w:jc w:val="center"/>
              <w:rPr>
                <w:rFonts w:ascii="Arial" w:hAnsi="Arial" w:cs="Arial"/>
                <w:caps/>
                <w:sz w:val="16"/>
              </w:rPr>
            </w:pPr>
          </w:p>
          <w:p w14:paraId="657E037E"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right w:val="single" w:sz="6" w:space="0" w:color="auto"/>
            </w:tcBorders>
          </w:tcPr>
          <w:p w14:paraId="2E58D2FD" w14:textId="77777777" w:rsidR="002F6729" w:rsidRPr="008F2005" w:rsidRDefault="002F6729" w:rsidP="001D0FF2">
            <w:pPr>
              <w:jc w:val="center"/>
              <w:rPr>
                <w:rFonts w:ascii="Arial" w:hAnsi="Arial" w:cs="Arial"/>
                <w:caps/>
                <w:sz w:val="16"/>
              </w:rPr>
            </w:pPr>
          </w:p>
        </w:tc>
        <w:tc>
          <w:tcPr>
            <w:tcW w:w="1379" w:type="dxa"/>
            <w:tcBorders>
              <w:top w:val="single" w:sz="6" w:space="0" w:color="auto"/>
              <w:bottom w:val="single" w:sz="6" w:space="0" w:color="auto"/>
            </w:tcBorders>
          </w:tcPr>
          <w:p w14:paraId="20A30210"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892E499" w14:textId="77777777" w:rsidR="002F6729" w:rsidRPr="008F2005" w:rsidRDefault="002F6729" w:rsidP="001D0FF2">
            <w:pPr>
              <w:jc w:val="center"/>
              <w:rPr>
                <w:rFonts w:ascii="Arial" w:hAnsi="Arial" w:cs="Arial"/>
                <w:caps/>
                <w:sz w:val="16"/>
              </w:rPr>
            </w:pPr>
          </w:p>
        </w:tc>
      </w:tr>
      <w:tr w:rsidR="008F2005" w:rsidRPr="008F2005" w14:paraId="49FA8A62" w14:textId="77777777" w:rsidTr="00AC7A5D">
        <w:trPr>
          <w:trHeight w:hRule="exact" w:val="596"/>
        </w:trPr>
        <w:tc>
          <w:tcPr>
            <w:tcW w:w="3690" w:type="dxa"/>
            <w:tcBorders>
              <w:top w:val="single" w:sz="6" w:space="0" w:color="auto"/>
              <w:left w:val="double" w:sz="6" w:space="0" w:color="auto"/>
              <w:right w:val="single" w:sz="6" w:space="0" w:color="auto"/>
            </w:tcBorders>
          </w:tcPr>
          <w:p w14:paraId="2ED9A0B8" w14:textId="77777777" w:rsidR="002F6729" w:rsidRPr="008F2005" w:rsidRDefault="002F6729" w:rsidP="001D0FF2">
            <w:pPr>
              <w:rPr>
                <w:rFonts w:ascii="Arial" w:hAnsi="Arial" w:cs="Arial"/>
                <w:caps/>
                <w:sz w:val="16"/>
              </w:rPr>
            </w:pPr>
          </w:p>
          <w:p w14:paraId="6DF78AE2" w14:textId="77777777" w:rsidR="002F6729" w:rsidRPr="008F2005" w:rsidRDefault="002F6729" w:rsidP="001D0FF2">
            <w:pPr>
              <w:rPr>
                <w:rFonts w:ascii="Arial" w:hAnsi="Arial" w:cs="Arial"/>
                <w:caps/>
                <w:sz w:val="16"/>
              </w:rPr>
            </w:pPr>
            <w:r w:rsidRPr="008F2005">
              <w:rPr>
                <w:rFonts w:ascii="Arial" w:hAnsi="Arial" w:cs="Arial"/>
                <w:caps/>
                <w:sz w:val="16"/>
              </w:rPr>
              <w:t>mechanical coordinator (</w:t>
            </w:r>
            <w:proofErr w:type="gramStart"/>
            <w:r w:rsidRPr="008F2005">
              <w:rPr>
                <w:rFonts w:ascii="Arial" w:hAnsi="Arial" w:cs="Arial"/>
                <w:caps/>
                <w:sz w:val="16"/>
              </w:rPr>
              <w:t>as  required</w:t>
            </w:r>
            <w:proofErr w:type="gramEnd"/>
            <w:r w:rsidRPr="008F2005">
              <w:rPr>
                <w:rFonts w:ascii="Arial" w:hAnsi="Arial" w:cs="Arial"/>
                <w:caps/>
                <w:sz w:val="16"/>
              </w:rPr>
              <w:t>)</w:t>
            </w:r>
          </w:p>
        </w:tc>
        <w:tc>
          <w:tcPr>
            <w:tcW w:w="1080" w:type="dxa"/>
            <w:tcBorders>
              <w:bottom w:val="single" w:sz="6" w:space="0" w:color="auto"/>
            </w:tcBorders>
          </w:tcPr>
          <w:p w14:paraId="4C97EA59"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7B06480C" w14:textId="77777777" w:rsidR="002F6729" w:rsidRPr="008F2005" w:rsidRDefault="002F6729" w:rsidP="001D0FF2">
            <w:pPr>
              <w:jc w:val="center"/>
              <w:rPr>
                <w:rFonts w:ascii="Arial" w:hAnsi="Arial" w:cs="Arial"/>
                <w:caps/>
                <w:sz w:val="16"/>
              </w:rPr>
            </w:pPr>
          </w:p>
        </w:tc>
        <w:tc>
          <w:tcPr>
            <w:tcW w:w="1175" w:type="dxa"/>
          </w:tcPr>
          <w:p w14:paraId="3B06EDE5" w14:textId="77777777" w:rsidR="002F6729" w:rsidRPr="008F2005" w:rsidRDefault="002F6729" w:rsidP="001D0FF2">
            <w:pPr>
              <w:jc w:val="center"/>
              <w:rPr>
                <w:rFonts w:ascii="Arial" w:hAnsi="Arial" w:cs="Arial"/>
                <w:caps/>
                <w:sz w:val="16"/>
              </w:rPr>
            </w:pPr>
          </w:p>
          <w:p w14:paraId="13E135A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41D3D169"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76157425"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015A8D4" w14:textId="77777777" w:rsidR="002F6729" w:rsidRPr="008F2005" w:rsidRDefault="002F6729" w:rsidP="001D0FF2">
            <w:pPr>
              <w:jc w:val="center"/>
              <w:rPr>
                <w:rFonts w:ascii="Arial" w:hAnsi="Arial" w:cs="Arial"/>
                <w:caps/>
                <w:sz w:val="16"/>
              </w:rPr>
            </w:pPr>
          </w:p>
        </w:tc>
      </w:tr>
      <w:tr w:rsidR="008F2005" w:rsidRPr="008F2005" w14:paraId="5EA260A3" w14:textId="77777777" w:rsidTr="00AC7A5D">
        <w:trPr>
          <w:trHeight w:hRule="exact" w:val="551"/>
        </w:trPr>
        <w:tc>
          <w:tcPr>
            <w:tcW w:w="3690" w:type="dxa"/>
            <w:tcBorders>
              <w:top w:val="single" w:sz="6" w:space="0" w:color="auto"/>
              <w:left w:val="double" w:sz="6" w:space="0" w:color="auto"/>
              <w:right w:val="single" w:sz="6" w:space="0" w:color="auto"/>
            </w:tcBorders>
          </w:tcPr>
          <w:p w14:paraId="2B9BA260" w14:textId="77777777" w:rsidR="002F6729" w:rsidRPr="008F2005" w:rsidRDefault="002F6729" w:rsidP="001D0FF2">
            <w:pPr>
              <w:rPr>
                <w:rFonts w:ascii="Arial" w:hAnsi="Arial" w:cs="Arial"/>
                <w:caps/>
                <w:sz w:val="16"/>
              </w:rPr>
            </w:pPr>
          </w:p>
          <w:p w14:paraId="0CB10F60" w14:textId="77777777" w:rsidR="002F6729" w:rsidRPr="008F2005" w:rsidRDefault="002F6729" w:rsidP="001D0FF2">
            <w:pPr>
              <w:rPr>
                <w:rFonts w:ascii="Arial" w:hAnsi="Arial" w:cs="Arial"/>
                <w:caps/>
                <w:sz w:val="16"/>
              </w:rPr>
            </w:pPr>
            <w:r w:rsidRPr="008F2005">
              <w:rPr>
                <w:rFonts w:ascii="Arial" w:hAnsi="Arial" w:cs="Arial"/>
                <w:caps/>
                <w:sz w:val="16"/>
              </w:rPr>
              <w:t>electrical coordinator (as required)</w:t>
            </w:r>
          </w:p>
        </w:tc>
        <w:tc>
          <w:tcPr>
            <w:tcW w:w="1080" w:type="dxa"/>
          </w:tcPr>
          <w:p w14:paraId="7FA788D3"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5938F445" w14:textId="77777777" w:rsidR="002F6729" w:rsidRPr="008F2005" w:rsidRDefault="002F6729" w:rsidP="001D0FF2">
            <w:pPr>
              <w:jc w:val="center"/>
              <w:rPr>
                <w:rFonts w:ascii="Arial" w:hAnsi="Arial" w:cs="Arial"/>
                <w:caps/>
                <w:sz w:val="16"/>
              </w:rPr>
            </w:pPr>
          </w:p>
        </w:tc>
        <w:tc>
          <w:tcPr>
            <w:tcW w:w="1175" w:type="dxa"/>
            <w:tcBorders>
              <w:top w:val="single" w:sz="6" w:space="0" w:color="auto"/>
              <w:right w:val="single" w:sz="6" w:space="0" w:color="auto"/>
            </w:tcBorders>
          </w:tcPr>
          <w:p w14:paraId="78FFF160" w14:textId="77777777" w:rsidR="002F6729" w:rsidRPr="008F2005" w:rsidRDefault="002F6729" w:rsidP="001D0FF2">
            <w:pPr>
              <w:jc w:val="center"/>
              <w:rPr>
                <w:rFonts w:ascii="Arial" w:hAnsi="Arial" w:cs="Arial"/>
                <w:caps/>
                <w:sz w:val="16"/>
              </w:rPr>
            </w:pPr>
          </w:p>
          <w:p w14:paraId="0DDBE8D0"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tcBorders>
          </w:tcPr>
          <w:p w14:paraId="487F2DA2"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520670EC"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C26FC1A" w14:textId="77777777" w:rsidR="002F6729" w:rsidRPr="008F2005" w:rsidRDefault="002F6729" w:rsidP="001D0FF2">
            <w:pPr>
              <w:jc w:val="center"/>
              <w:rPr>
                <w:rFonts w:ascii="Arial" w:hAnsi="Arial" w:cs="Arial"/>
                <w:caps/>
                <w:sz w:val="16"/>
              </w:rPr>
            </w:pPr>
          </w:p>
        </w:tc>
      </w:tr>
      <w:tr w:rsidR="008F2005" w:rsidRPr="008F2005" w14:paraId="4B19B52D" w14:textId="77777777" w:rsidTr="00AC7A5D">
        <w:trPr>
          <w:trHeight w:hRule="exact" w:val="400"/>
        </w:trPr>
        <w:tc>
          <w:tcPr>
            <w:tcW w:w="3690" w:type="dxa"/>
            <w:tcBorders>
              <w:top w:val="single" w:sz="6" w:space="0" w:color="auto"/>
              <w:left w:val="double" w:sz="6" w:space="0" w:color="auto"/>
              <w:right w:val="single" w:sz="6" w:space="0" w:color="auto"/>
            </w:tcBorders>
          </w:tcPr>
          <w:p w14:paraId="16623C56" w14:textId="77777777" w:rsidR="002F6729" w:rsidRPr="008F2005" w:rsidRDefault="002F6729" w:rsidP="001D0FF2">
            <w:pPr>
              <w:rPr>
                <w:rFonts w:ascii="Arial" w:hAnsi="Arial" w:cs="Arial"/>
                <w:caps/>
                <w:sz w:val="16"/>
              </w:rPr>
            </w:pPr>
          </w:p>
          <w:p w14:paraId="51B17107" w14:textId="77777777" w:rsidR="002F6729" w:rsidRPr="008F2005" w:rsidRDefault="002F6729" w:rsidP="001D0FF2">
            <w:pPr>
              <w:rPr>
                <w:rFonts w:ascii="Arial" w:hAnsi="Arial" w:cs="Arial"/>
                <w:caps/>
                <w:sz w:val="16"/>
              </w:rPr>
            </w:pPr>
            <w:r w:rsidRPr="008F2005">
              <w:rPr>
                <w:rFonts w:ascii="Arial" w:hAnsi="Arial" w:cs="Arial"/>
                <w:caps/>
                <w:sz w:val="16"/>
              </w:rPr>
              <w:t>office engineer (as required)</w:t>
            </w:r>
          </w:p>
        </w:tc>
        <w:tc>
          <w:tcPr>
            <w:tcW w:w="1080" w:type="dxa"/>
            <w:tcBorders>
              <w:top w:val="single" w:sz="6" w:space="0" w:color="auto"/>
              <w:right w:val="single" w:sz="6" w:space="0" w:color="auto"/>
            </w:tcBorders>
          </w:tcPr>
          <w:p w14:paraId="1F4A05D1" w14:textId="77777777" w:rsidR="002F6729" w:rsidRPr="008F2005" w:rsidRDefault="002F6729" w:rsidP="001D0FF2">
            <w:pPr>
              <w:jc w:val="center"/>
              <w:rPr>
                <w:rFonts w:ascii="Arial" w:hAnsi="Arial" w:cs="Arial"/>
                <w:caps/>
                <w:sz w:val="16"/>
              </w:rPr>
            </w:pPr>
          </w:p>
        </w:tc>
        <w:tc>
          <w:tcPr>
            <w:tcW w:w="1175" w:type="dxa"/>
          </w:tcPr>
          <w:p w14:paraId="75CDE875"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775BBFEB" w14:textId="77777777" w:rsidR="002F6729" w:rsidRPr="008F2005" w:rsidRDefault="002F6729" w:rsidP="001D0FF2">
            <w:pPr>
              <w:jc w:val="center"/>
              <w:rPr>
                <w:rFonts w:ascii="Arial" w:hAnsi="Arial" w:cs="Arial"/>
                <w:caps/>
                <w:sz w:val="16"/>
              </w:rPr>
            </w:pPr>
          </w:p>
          <w:p w14:paraId="15DE9E79"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1872446D"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72B7D379"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138CCE9" w14:textId="77777777" w:rsidR="002F6729" w:rsidRPr="008F2005" w:rsidRDefault="002F6729" w:rsidP="001D0FF2">
            <w:pPr>
              <w:jc w:val="center"/>
              <w:rPr>
                <w:rFonts w:ascii="Arial" w:hAnsi="Arial" w:cs="Arial"/>
                <w:caps/>
                <w:sz w:val="16"/>
              </w:rPr>
            </w:pPr>
          </w:p>
        </w:tc>
      </w:tr>
      <w:tr w:rsidR="008F2005" w:rsidRPr="008F2005" w14:paraId="00707744" w14:textId="77777777" w:rsidTr="00AC7A5D">
        <w:trPr>
          <w:trHeight w:hRule="exact" w:val="400"/>
        </w:trPr>
        <w:tc>
          <w:tcPr>
            <w:tcW w:w="3690" w:type="dxa"/>
            <w:tcBorders>
              <w:top w:val="single" w:sz="6" w:space="0" w:color="auto"/>
              <w:left w:val="double" w:sz="6" w:space="0" w:color="auto"/>
              <w:right w:val="single" w:sz="6" w:space="0" w:color="auto"/>
            </w:tcBorders>
          </w:tcPr>
          <w:p w14:paraId="34485178" w14:textId="77777777" w:rsidR="002F6729" w:rsidRPr="008F2005" w:rsidRDefault="002F6729" w:rsidP="001D0FF2">
            <w:pPr>
              <w:rPr>
                <w:rFonts w:ascii="Arial" w:hAnsi="Arial" w:cs="Arial"/>
                <w:caps/>
                <w:sz w:val="16"/>
              </w:rPr>
            </w:pPr>
          </w:p>
          <w:p w14:paraId="556A456E" w14:textId="77777777" w:rsidR="002F6729" w:rsidRPr="008F2005" w:rsidRDefault="002F6729" w:rsidP="001D0FF2">
            <w:pPr>
              <w:rPr>
                <w:rFonts w:ascii="Arial" w:hAnsi="Arial" w:cs="Arial"/>
                <w:caps/>
                <w:sz w:val="16"/>
              </w:rPr>
            </w:pPr>
            <w:r w:rsidRPr="008F2005">
              <w:rPr>
                <w:rFonts w:ascii="Arial" w:hAnsi="Arial" w:cs="Arial"/>
                <w:caps/>
                <w:sz w:val="16"/>
              </w:rPr>
              <w:t>engineering and layout (as required)</w:t>
            </w:r>
          </w:p>
        </w:tc>
        <w:tc>
          <w:tcPr>
            <w:tcW w:w="1080" w:type="dxa"/>
            <w:tcBorders>
              <w:top w:val="single" w:sz="6" w:space="0" w:color="auto"/>
              <w:right w:val="single" w:sz="6" w:space="0" w:color="auto"/>
            </w:tcBorders>
          </w:tcPr>
          <w:p w14:paraId="68F668D2"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502034A7" w14:textId="77777777" w:rsidR="002F6729" w:rsidRPr="008F2005" w:rsidRDefault="002F6729" w:rsidP="001D0FF2">
            <w:pPr>
              <w:jc w:val="center"/>
              <w:rPr>
                <w:rFonts w:ascii="Arial" w:hAnsi="Arial" w:cs="Arial"/>
                <w:caps/>
                <w:sz w:val="16"/>
              </w:rPr>
            </w:pPr>
          </w:p>
          <w:p w14:paraId="7E90C7E0"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1350DB15"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1FF16E1A" w14:textId="77777777" w:rsidR="002F6729" w:rsidRPr="008F2005" w:rsidRDefault="002F6729" w:rsidP="001D0FF2">
            <w:pPr>
              <w:jc w:val="center"/>
              <w:rPr>
                <w:rFonts w:ascii="Arial" w:hAnsi="Arial" w:cs="Arial"/>
                <w:caps/>
                <w:sz w:val="16"/>
              </w:rPr>
            </w:pPr>
          </w:p>
          <w:p w14:paraId="0C199B23"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4D615053"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9536C5A" w14:textId="77777777" w:rsidR="002F6729" w:rsidRPr="008F2005" w:rsidRDefault="002F6729" w:rsidP="001D0FF2">
            <w:pPr>
              <w:jc w:val="center"/>
              <w:rPr>
                <w:rFonts w:ascii="Arial" w:hAnsi="Arial" w:cs="Arial"/>
                <w:caps/>
                <w:sz w:val="16"/>
              </w:rPr>
            </w:pPr>
          </w:p>
        </w:tc>
      </w:tr>
      <w:tr w:rsidR="008F2005" w:rsidRPr="008F2005" w14:paraId="5B038BFE" w14:textId="77777777" w:rsidTr="00AC7A5D">
        <w:trPr>
          <w:trHeight w:hRule="exact" w:val="400"/>
        </w:trPr>
        <w:tc>
          <w:tcPr>
            <w:tcW w:w="3690" w:type="dxa"/>
            <w:tcBorders>
              <w:top w:val="single" w:sz="6" w:space="0" w:color="auto"/>
              <w:left w:val="double" w:sz="6" w:space="0" w:color="auto"/>
              <w:right w:val="single" w:sz="6" w:space="0" w:color="auto"/>
            </w:tcBorders>
          </w:tcPr>
          <w:p w14:paraId="759C1283" w14:textId="77777777" w:rsidR="002F6729" w:rsidRPr="008F2005" w:rsidRDefault="002F6729" w:rsidP="001D0FF2">
            <w:pPr>
              <w:rPr>
                <w:rFonts w:ascii="Arial" w:hAnsi="Arial" w:cs="Arial"/>
                <w:caps/>
                <w:sz w:val="16"/>
              </w:rPr>
            </w:pPr>
            <w:r w:rsidRPr="008F2005">
              <w:rPr>
                <w:rFonts w:ascii="Arial" w:hAnsi="Arial" w:cs="Arial"/>
                <w:caps/>
                <w:sz w:val="16"/>
              </w:rPr>
              <w:t xml:space="preserve">field engineer-line and </w:t>
            </w:r>
          </w:p>
          <w:p w14:paraId="7F7F2F3D" w14:textId="77777777" w:rsidR="002F6729" w:rsidRPr="008F2005" w:rsidRDefault="002F6729" w:rsidP="001D0FF2">
            <w:pPr>
              <w:rPr>
                <w:rFonts w:ascii="Arial" w:hAnsi="Arial" w:cs="Arial"/>
                <w:caps/>
                <w:sz w:val="16"/>
              </w:rPr>
            </w:pPr>
            <w:r w:rsidRPr="008F2005">
              <w:rPr>
                <w:rFonts w:ascii="Arial" w:hAnsi="Arial" w:cs="Arial"/>
                <w:caps/>
                <w:sz w:val="16"/>
              </w:rPr>
              <w:t>grade (as required)</w:t>
            </w:r>
          </w:p>
        </w:tc>
        <w:tc>
          <w:tcPr>
            <w:tcW w:w="1080" w:type="dxa"/>
            <w:tcBorders>
              <w:top w:val="single" w:sz="6" w:space="0" w:color="auto"/>
              <w:right w:val="single" w:sz="6" w:space="0" w:color="auto"/>
            </w:tcBorders>
          </w:tcPr>
          <w:p w14:paraId="4D442215"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49DC6143" w14:textId="77777777" w:rsidR="002F6729" w:rsidRPr="008F2005" w:rsidRDefault="002F6729" w:rsidP="001D0FF2">
            <w:pPr>
              <w:jc w:val="center"/>
              <w:rPr>
                <w:rFonts w:ascii="Arial" w:hAnsi="Arial" w:cs="Arial"/>
                <w:caps/>
                <w:sz w:val="16"/>
              </w:rPr>
            </w:pPr>
          </w:p>
          <w:p w14:paraId="268C14D1"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670768B8"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22495009" w14:textId="77777777" w:rsidR="002F6729" w:rsidRPr="008F2005" w:rsidRDefault="002F6729" w:rsidP="001D0FF2">
            <w:pPr>
              <w:jc w:val="center"/>
              <w:rPr>
                <w:rFonts w:ascii="Arial" w:hAnsi="Arial" w:cs="Arial"/>
                <w:caps/>
                <w:sz w:val="16"/>
              </w:rPr>
            </w:pPr>
          </w:p>
          <w:p w14:paraId="7190200A"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412A175E"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6CF552E" w14:textId="77777777" w:rsidR="002F6729" w:rsidRPr="008F2005" w:rsidRDefault="002F6729" w:rsidP="001D0FF2">
            <w:pPr>
              <w:jc w:val="center"/>
              <w:rPr>
                <w:rFonts w:ascii="Arial" w:hAnsi="Arial" w:cs="Arial"/>
                <w:caps/>
                <w:sz w:val="16"/>
              </w:rPr>
            </w:pPr>
          </w:p>
        </w:tc>
      </w:tr>
      <w:tr w:rsidR="008F2005" w:rsidRPr="008F2005" w14:paraId="30F0D424" w14:textId="77777777" w:rsidTr="00AC7A5D">
        <w:trPr>
          <w:trHeight w:hRule="exact" w:val="400"/>
        </w:trPr>
        <w:tc>
          <w:tcPr>
            <w:tcW w:w="3690" w:type="dxa"/>
            <w:tcBorders>
              <w:top w:val="single" w:sz="6" w:space="0" w:color="auto"/>
              <w:left w:val="double" w:sz="6" w:space="0" w:color="auto"/>
              <w:right w:val="single" w:sz="6" w:space="0" w:color="auto"/>
            </w:tcBorders>
          </w:tcPr>
          <w:p w14:paraId="321E77A6" w14:textId="77777777" w:rsidR="002F6729" w:rsidRPr="008F2005" w:rsidRDefault="002F6729" w:rsidP="001D0FF2">
            <w:pPr>
              <w:rPr>
                <w:rFonts w:ascii="Arial" w:hAnsi="Arial" w:cs="Arial"/>
                <w:caps/>
                <w:sz w:val="16"/>
              </w:rPr>
            </w:pPr>
          </w:p>
          <w:p w14:paraId="55E0F61E" w14:textId="77777777" w:rsidR="002F6729" w:rsidRPr="008F2005" w:rsidRDefault="002F6729" w:rsidP="001D0FF2">
            <w:pPr>
              <w:rPr>
                <w:rFonts w:ascii="Arial" w:hAnsi="Arial" w:cs="Arial"/>
                <w:caps/>
                <w:sz w:val="16"/>
              </w:rPr>
            </w:pPr>
            <w:r w:rsidRPr="008F2005">
              <w:rPr>
                <w:rFonts w:ascii="Arial" w:hAnsi="Arial" w:cs="Arial"/>
                <w:caps/>
                <w:sz w:val="16"/>
              </w:rPr>
              <w:t>drawing checker (as required)</w:t>
            </w:r>
          </w:p>
        </w:tc>
        <w:tc>
          <w:tcPr>
            <w:tcW w:w="1080" w:type="dxa"/>
            <w:tcBorders>
              <w:top w:val="single" w:sz="6" w:space="0" w:color="auto"/>
              <w:right w:val="single" w:sz="6" w:space="0" w:color="auto"/>
            </w:tcBorders>
          </w:tcPr>
          <w:p w14:paraId="324EBC6F"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119FB882"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3775FFF6" w14:textId="77777777" w:rsidR="002F6729" w:rsidRPr="008F2005" w:rsidRDefault="002F6729" w:rsidP="001D0FF2">
            <w:pPr>
              <w:jc w:val="center"/>
              <w:rPr>
                <w:rFonts w:ascii="Arial" w:hAnsi="Arial" w:cs="Arial"/>
                <w:caps/>
                <w:sz w:val="16"/>
              </w:rPr>
            </w:pPr>
          </w:p>
          <w:p w14:paraId="44E944B4"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43FD7A0B"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6E3FCADD"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0567C72" w14:textId="77777777" w:rsidR="002F6729" w:rsidRPr="008F2005" w:rsidRDefault="002F6729" w:rsidP="001D0FF2">
            <w:pPr>
              <w:jc w:val="center"/>
              <w:rPr>
                <w:rFonts w:ascii="Arial" w:hAnsi="Arial" w:cs="Arial"/>
                <w:caps/>
                <w:sz w:val="16"/>
              </w:rPr>
            </w:pPr>
          </w:p>
        </w:tc>
      </w:tr>
      <w:tr w:rsidR="008F2005" w:rsidRPr="008F2005" w14:paraId="18105E0B" w14:textId="77777777" w:rsidTr="00AC7A5D">
        <w:trPr>
          <w:trHeight w:hRule="exact" w:val="400"/>
        </w:trPr>
        <w:tc>
          <w:tcPr>
            <w:tcW w:w="3690" w:type="dxa"/>
            <w:tcBorders>
              <w:top w:val="single" w:sz="6" w:space="0" w:color="auto"/>
              <w:left w:val="double" w:sz="6" w:space="0" w:color="auto"/>
              <w:right w:val="single" w:sz="6" w:space="0" w:color="auto"/>
            </w:tcBorders>
          </w:tcPr>
          <w:p w14:paraId="220741CC" w14:textId="77777777" w:rsidR="00030761" w:rsidRPr="008F2005" w:rsidRDefault="00030761" w:rsidP="001D0FF2">
            <w:pPr>
              <w:rPr>
                <w:rFonts w:ascii="Arial" w:hAnsi="Arial" w:cs="Arial"/>
                <w:caps/>
                <w:sz w:val="16"/>
              </w:rPr>
            </w:pPr>
            <w:r w:rsidRPr="008F2005">
              <w:rPr>
                <w:rFonts w:ascii="Arial" w:hAnsi="Arial" w:cs="Arial"/>
                <w:caps/>
                <w:sz w:val="16"/>
              </w:rPr>
              <w:t>RODMAN AND HELPERS (AS REQUIRED)</w:t>
            </w:r>
          </w:p>
        </w:tc>
        <w:tc>
          <w:tcPr>
            <w:tcW w:w="1080" w:type="dxa"/>
            <w:tcBorders>
              <w:top w:val="single" w:sz="6" w:space="0" w:color="auto"/>
              <w:right w:val="single" w:sz="6" w:space="0" w:color="auto"/>
            </w:tcBorders>
          </w:tcPr>
          <w:p w14:paraId="0B73E4FD" w14:textId="77777777" w:rsidR="00030761" w:rsidRPr="008F2005" w:rsidRDefault="00030761" w:rsidP="001D0FF2">
            <w:pPr>
              <w:jc w:val="center"/>
              <w:rPr>
                <w:rFonts w:ascii="Arial" w:hAnsi="Arial" w:cs="Arial"/>
                <w:caps/>
                <w:sz w:val="16"/>
              </w:rPr>
            </w:pPr>
          </w:p>
        </w:tc>
        <w:tc>
          <w:tcPr>
            <w:tcW w:w="1175" w:type="dxa"/>
            <w:tcBorders>
              <w:bottom w:val="single" w:sz="6" w:space="0" w:color="auto"/>
              <w:right w:val="single" w:sz="6" w:space="0" w:color="auto"/>
            </w:tcBorders>
          </w:tcPr>
          <w:p w14:paraId="78246206" w14:textId="77777777" w:rsidR="00030761" w:rsidRPr="008F2005" w:rsidRDefault="00030761" w:rsidP="001D0FF2">
            <w:pPr>
              <w:jc w:val="center"/>
              <w:rPr>
                <w:rFonts w:ascii="Arial" w:hAnsi="Arial" w:cs="Arial"/>
                <w:caps/>
                <w:sz w:val="16"/>
              </w:rPr>
            </w:pPr>
          </w:p>
        </w:tc>
        <w:tc>
          <w:tcPr>
            <w:tcW w:w="1175" w:type="dxa"/>
            <w:tcBorders>
              <w:top w:val="single" w:sz="6" w:space="0" w:color="auto"/>
            </w:tcBorders>
          </w:tcPr>
          <w:p w14:paraId="26D16F26" w14:textId="77777777" w:rsidR="00030761" w:rsidRPr="008F2005" w:rsidRDefault="00030761" w:rsidP="001D0FF2">
            <w:pPr>
              <w:jc w:val="center"/>
              <w:rPr>
                <w:rFonts w:ascii="Arial" w:hAnsi="Arial" w:cs="Arial"/>
                <w:caps/>
                <w:sz w:val="16"/>
              </w:rPr>
            </w:pPr>
          </w:p>
        </w:tc>
        <w:tc>
          <w:tcPr>
            <w:tcW w:w="1141" w:type="dxa"/>
            <w:tcBorders>
              <w:top w:val="single" w:sz="6" w:space="0" w:color="auto"/>
              <w:left w:val="single" w:sz="6" w:space="0" w:color="auto"/>
            </w:tcBorders>
          </w:tcPr>
          <w:p w14:paraId="4BA1DF18" w14:textId="77777777" w:rsidR="00030761" w:rsidRPr="008F2005" w:rsidRDefault="00030761"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1BF870D7" w14:textId="77777777" w:rsidR="00030761" w:rsidRPr="008F2005" w:rsidRDefault="00030761"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50DA8C5" w14:textId="77777777" w:rsidR="00030761" w:rsidRPr="008F2005" w:rsidRDefault="00030761" w:rsidP="001D0FF2">
            <w:pPr>
              <w:jc w:val="center"/>
              <w:rPr>
                <w:rFonts w:ascii="Arial" w:hAnsi="Arial" w:cs="Arial"/>
                <w:caps/>
                <w:sz w:val="16"/>
              </w:rPr>
            </w:pPr>
          </w:p>
        </w:tc>
      </w:tr>
      <w:tr w:rsidR="008F2005" w:rsidRPr="008F2005" w14:paraId="6732F6B9" w14:textId="77777777" w:rsidTr="00AC7A5D">
        <w:trPr>
          <w:trHeight w:hRule="exact" w:val="400"/>
        </w:trPr>
        <w:tc>
          <w:tcPr>
            <w:tcW w:w="3690" w:type="dxa"/>
            <w:tcBorders>
              <w:top w:val="single" w:sz="6" w:space="0" w:color="auto"/>
              <w:left w:val="double" w:sz="6" w:space="0" w:color="auto"/>
              <w:right w:val="single" w:sz="6" w:space="0" w:color="auto"/>
            </w:tcBorders>
          </w:tcPr>
          <w:p w14:paraId="46F4829E" w14:textId="77777777" w:rsidR="002F6729" w:rsidRPr="008F2005" w:rsidRDefault="002F6729" w:rsidP="001D0FF2">
            <w:pPr>
              <w:rPr>
                <w:rFonts w:ascii="Arial" w:hAnsi="Arial" w:cs="Arial"/>
                <w:caps/>
                <w:sz w:val="16"/>
              </w:rPr>
            </w:pPr>
          </w:p>
          <w:p w14:paraId="2D43D133" w14:textId="77777777" w:rsidR="002F6729" w:rsidRPr="008F2005" w:rsidRDefault="002F6729" w:rsidP="001D0FF2">
            <w:pPr>
              <w:rPr>
                <w:rFonts w:ascii="Arial" w:hAnsi="Arial" w:cs="Arial"/>
                <w:caps/>
                <w:sz w:val="16"/>
              </w:rPr>
            </w:pPr>
            <w:proofErr w:type="gramStart"/>
            <w:r w:rsidRPr="008F2005">
              <w:rPr>
                <w:rFonts w:ascii="Arial" w:hAnsi="Arial" w:cs="Arial"/>
                <w:caps/>
                <w:sz w:val="16"/>
              </w:rPr>
              <w:t>time keeper</w:t>
            </w:r>
            <w:proofErr w:type="gramEnd"/>
            <w:r w:rsidRPr="008F2005">
              <w:rPr>
                <w:rFonts w:ascii="Arial" w:hAnsi="Arial" w:cs="Arial"/>
                <w:caps/>
                <w:sz w:val="16"/>
              </w:rPr>
              <w:t>/checker (as required)</w:t>
            </w:r>
          </w:p>
        </w:tc>
        <w:tc>
          <w:tcPr>
            <w:tcW w:w="1080" w:type="dxa"/>
            <w:tcBorders>
              <w:top w:val="single" w:sz="6" w:space="0" w:color="auto"/>
              <w:right w:val="single" w:sz="6" w:space="0" w:color="auto"/>
            </w:tcBorders>
          </w:tcPr>
          <w:p w14:paraId="1DBD574A" w14:textId="77777777" w:rsidR="002F6729" w:rsidRPr="008F2005" w:rsidRDefault="002F6729" w:rsidP="001D0FF2">
            <w:pPr>
              <w:jc w:val="center"/>
              <w:rPr>
                <w:rFonts w:ascii="Arial" w:hAnsi="Arial" w:cs="Arial"/>
                <w:caps/>
                <w:sz w:val="16"/>
              </w:rPr>
            </w:pPr>
          </w:p>
        </w:tc>
        <w:tc>
          <w:tcPr>
            <w:tcW w:w="1175" w:type="dxa"/>
          </w:tcPr>
          <w:p w14:paraId="03CA697C"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073D64FC" w14:textId="77777777" w:rsidR="002F6729" w:rsidRPr="008F2005" w:rsidRDefault="002F6729" w:rsidP="001D0FF2">
            <w:pPr>
              <w:jc w:val="center"/>
              <w:rPr>
                <w:rFonts w:ascii="Arial" w:hAnsi="Arial" w:cs="Arial"/>
                <w:caps/>
                <w:sz w:val="16"/>
              </w:rPr>
            </w:pPr>
          </w:p>
          <w:p w14:paraId="5957CE18"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188A518D"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0D67581B"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0ABBB08" w14:textId="77777777" w:rsidR="002F6729" w:rsidRPr="008F2005" w:rsidRDefault="002F6729" w:rsidP="001D0FF2">
            <w:pPr>
              <w:jc w:val="center"/>
              <w:rPr>
                <w:rFonts w:ascii="Arial" w:hAnsi="Arial" w:cs="Arial"/>
                <w:caps/>
                <w:sz w:val="16"/>
              </w:rPr>
            </w:pPr>
          </w:p>
        </w:tc>
      </w:tr>
      <w:tr w:rsidR="008F2005" w:rsidRPr="008F2005" w14:paraId="1A1CAAD2"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93008BA" w14:textId="77777777" w:rsidR="002F6729" w:rsidRPr="008F2005" w:rsidRDefault="002F6729" w:rsidP="001D0FF2">
            <w:pPr>
              <w:rPr>
                <w:rFonts w:ascii="Arial" w:hAnsi="Arial" w:cs="Arial"/>
                <w:caps/>
                <w:sz w:val="16"/>
              </w:rPr>
            </w:pPr>
          </w:p>
          <w:p w14:paraId="32CB822A" w14:textId="77777777" w:rsidR="002F6729" w:rsidRPr="008F2005" w:rsidRDefault="002F6729" w:rsidP="001D0FF2">
            <w:pPr>
              <w:rPr>
                <w:rFonts w:ascii="Arial" w:hAnsi="Arial" w:cs="Arial"/>
                <w:caps/>
                <w:sz w:val="16"/>
              </w:rPr>
            </w:pPr>
            <w:r w:rsidRPr="008F2005">
              <w:rPr>
                <w:rFonts w:ascii="Arial" w:hAnsi="Arial" w:cs="Arial"/>
                <w:caps/>
                <w:sz w:val="16"/>
              </w:rPr>
              <w:t>SCHEDULING ENGINEER (AS REQUIRED)</w:t>
            </w:r>
          </w:p>
        </w:tc>
        <w:tc>
          <w:tcPr>
            <w:tcW w:w="1080" w:type="dxa"/>
            <w:tcBorders>
              <w:top w:val="single" w:sz="6" w:space="0" w:color="auto"/>
              <w:bottom w:val="single" w:sz="6" w:space="0" w:color="auto"/>
              <w:right w:val="single" w:sz="6" w:space="0" w:color="auto"/>
            </w:tcBorders>
          </w:tcPr>
          <w:p w14:paraId="444D60BF"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678550E8"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007DC61A" w14:textId="77777777" w:rsidR="002F6729" w:rsidRPr="008F2005" w:rsidRDefault="002F6729" w:rsidP="001D0FF2">
            <w:pPr>
              <w:jc w:val="center"/>
              <w:rPr>
                <w:rFonts w:ascii="Arial" w:hAnsi="Arial" w:cs="Arial"/>
                <w:caps/>
                <w:sz w:val="16"/>
              </w:rPr>
            </w:pPr>
          </w:p>
          <w:p w14:paraId="7425838C"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bottom w:val="single" w:sz="6" w:space="0" w:color="auto"/>
            </w:tcBorders>
          </w:tcPr>
          <w:p w14:paraId="5E34833A"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1F9B26B5"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E28B10B" w14:textId="77777777" w:rsidR="002F6729" w:rsidRPr="008F2005" w:rsidRDefault="002F6729" w:rsidP="001D0FF2">
            <w:pPr>
              <w:jc w:val="center"/>
              <w:rPr>
                <w:rFonts w:ascii="Arial" w:hAnsi="Arial" w:cs="Arial"/>
                <w:caps/>
                <w:sz w:val="16"/>
              </w:rPr>
            </w:pPr>
          </w:p>
        </w:tc>
      </w:tr>
      <w:tr w:rsidR="008F2005" w:rsidRPr="008F2005" w14:paraId="7CE577B0"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8D1FA20" w14:textId="77777777" w:rsidR="002F6729" w:rsidRPr="008F2005" w:rsidRDefault="002F6729" w:rsidP="001D0FF2">
            <w:pPr>
              <w:rPr>
                <w:rFonts w:ascii="Arial" w:hAnsi="Arial" w:cs="Arial"/>
                <w:caps/>
                <w:sz w:val="16"/>
              </w:rPr>
            </w:pPr>
          </w:p>
          <w:p w14:paraId="0A75948A" w14:textId="77777777" w:rsidR="002F6729" w:rsidRPr="008F2005" w:rsidRDefault="002F6729" w:rsidP="001D0FF2">
            <w:pPr>
              <w:rPr>
                <w:rFonts w:ascii="Arial" w:hAnsi="Arial" w:cs="Arial"/>
                <w:caps/>
                <w:sz w:val="16"/>
              </w:rPr>
            </w:pPr>
            <w:r w:rsidRPr="008F2005">
              <w:rPr>
                <w:rFonts w:ascii="Arial" w:hAnsi="Arial" w:cs="Arial"/>
                <w:caps/>
                <w:sz w:val="16"/>
              </w:rPr>
              <w:t>project coordinator</w:t>
            </w:r>
          </w:p>
        </w:tc>
        <w:tc>
          <w:tcPr>
            <w:tcW w:w="1080" w:type="dxa"/>
            <w:tcBorders>
              <w:top w:val="single" w:sz="6" w:space="0" w:color="auto"/>
              <w:bottom w:val="single" w:sz="6" w:space="0" w:color="auto"/>
              <w:right w:val="single" w:sz="6" w:space="0" w:color="auto"/>
            </w:tcBorders>
          </w:tcPr>
          <w:p w14:paraId="5BD02FB9"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5CC3B1E2"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5A8C1799" w14:textId="77777777" w:rsidR="002F6729" w:rsidRPr="008F2005" w:rsidRDefault="002F6729" w:rsidP="001D0FF2">
            <w:pPr>
              <w:jc w:val="center"/>
              <w:rPr>
                <w:rFonts w:ascii="Arial" w:hAnsi="Arial" w:cs="Arial"/>
                <w:caps/>
                <w:sz w:val="16"/>
              </w:rPr>
            </w:pPr>
          </w:p>
          <w:p w14:paraId="4B722305"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Pr>
          <w:p w14:paraId="74B659DE"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12A29ECD"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3B2C969" w14:textId="77777777" w:rsidR="002F6729" w:rsidRPr="008F2005" w:rsidRDefault="002F6729" w:rsidP="001D0FF2">
            <w:pPr>
              <w:jc w:val="center"/>
              <w:rPr>
                <w:rFonts w:ascii="Arial" w:hAnsi="Arial" w:cs="Arial"/>
                <w:caps/>
                <w:sz w:val="16"/>
              </w:rPr>
            </w:pPr>
          </w:p>
        </w:tc>
      </w:tr>
      <w:tr w:rsidR="008F2005" w:rsidRPr="008F2005" w14:paraId="2B7413F9"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0A2DA423" w14:textId="77777777" w:rsidR="002F6729" w:rsidRPr="008F2005" w:rsidRDefault="002F6729" w:rsidP="001D0FF2">
            <w:pPr>
              <w:rPr>
                <w:rFonts w:ascii="Arial" w:hAnsi="Arial" w:cs="Arial"/>
                <w:caps/>
                <w:sz w:val="16"/>
              </w:rPr>
            </w:pPr>
          </w:p>
          <w:p w14:paraId="13FE764F" w14:textId="77777777" w:rsidR="002F6729" w:rsidRPr="008F2005" w:rsidRDefault="002F6729" w:rsidP="001D0FF2">
            <w:pPr>
              <w:rPr>
                <w:rFonts w:ascii="Arial" w:hAnsi="Arial" w:cs="Arial"/>
                <w:caps/>
                <w:sz w:val="16"/>
              </w:rPr>
            </w:pPr>
            <w:r w:rsidRPr="008F2005">
              <w:rPr>
                <w:rFonts w:ascii="Arial" w:hAnsi="Arial" w:cs="Arial"/>
                <w:caps/>
                <w:sz w:val="16"/>
              </w:rPr>
              <w:t>cost engineer (as required)</w:t>
            </w:r>
          </w:p>
        </w:tc>
        <w:tc>
          <w:tcPr>
            <w:tcW w:w="1080" w:type="dxa"/>
            <w:tcBorders>
              <w:top w:val="single" w:sz="6" w:space="0" w:color="auto"/>
              <w:bottom w:val="single" w:sz="6" w:space="0" w:color="auto"/>
            </w:tcBorders>
          </w:tcPr>
          <w:p w14:paraId="240D72E4"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32FD6587" w14:textId="77777777" w:rsidR="002F6729" w:rsidRPr="008F2005" w:rsidRDefault="002F6729" w:rsidP="001D0FF2">
            <w:pPr>
              <w:jc w:val="center"/>
              <w:rPr>
                <w:rFonts w:ascii="Arial" w:hAnsi="Arial" w:cs="Arial"/>
                <w:caps/>
                <w:sz w:val="16"/>
              </w:rPr>
            </w:pPr>
          </w:p>
          <w:p w14:paraId="3E2CB792"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548B3979" w14:textId="77777777" w:rsidR="002F6729" w:rsidRPr="008F2005" w:rsidRDefault="002F6729" w:rsidP="001D0FF2">
            <w:pPr>
              <w:jc w:val="center"/>
              <w:rPr>
                <w:rFonts w:ascii="Arial" w:hAnsi="Arial" w:cs="Arial"/>
                <w:caps/>
                <w:sz w:val="16"/>
              </w:rPr>
            </w:pPr>
            <w:r w:rsidRPr="008F2005">
              <w:rPr>
                <w:rFonts w:ascii="Arial" w:hAnsi="Arial" w:cs="Arial"/>
                <w:caps/>
                <w:sz w:val="16"/>
              </w:rPr>
              <w:br/>
              <w:t>X</w:t>
            </w:r>
          </w:p>
        </w:tc>
        <w:tc>
          <w:tcPr>
            <w:tcW w:w="1141" w:type="dxa"/>
            <w:tcBorders>
              <w:top w:val="single" w:sz="6" w:space="0" w:color="auto"/>
              <w:right w:val="single" w:sz="6" w:space="0" w:color="auto"/>
            </w:tcBorders>
          </w:tcPr>
          <w:p w14:paraId="7C28C433" w14:textId="77777777" w:rsidR="002F6729" w:rsidRPr="008F2005" w:rsidRDefault="002F6729" w:rsidP="001D0FF2">
            <w:pPr>
              <w:jc w:val="center"/>
              <w:rPr>
                <w:rFonts w:ascii="Arial" w:hAnsi="Arial" w:cs="Arial"/>
                <w:caps/>
                <w:sz w:val="16"/>
              </w:rPr>
            </w:pPr>
          </w:p>
        </w:tc>
        <w:tc>
          <w:tcPr>
            <w:tcW w:w="1379" w:type="dxa"/>
            <w:tcBorders>
              <w:top w:val="single" w:sz="6" w:space="0" w:color="auto"/>
              <w:bottom w:val="single" w:sz="6" w:space="0" w:color="auto"/>
            </w:tcBorders>
          </w:tcPr>
          <w:p w14:paraId="42FBD249"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1BF1ACD" w14:textId="77777777" w:rsidR="002F6729" w:rsidRPr="008F2005" w:rsidRDefault="002F6729" w:rsidP="001D0FF2">
            <w:pPr>
              <w:jc w:val="center"/>
              <w:rPr>
                <w:rFonts w:ascii="Arial" w:hAnsi="Arial" w:cs="Arial"/>
                <w:caps/>
                <w:sz w:val="16"/>
              </w:rPr>
            </w:pPr>
          </w:p>
        </w:tc>
      </w:tr>
      <w:tr w:rsidR="008F2005" w:rsidRPr="008F2005" w14:paraId="0FBCA9F0" w14:textId="77777777" w:rsidTr="00AC7A5D">
        <w:trPr>
          <w:trHeight w:hRule="exact" w:val="400"/>
        </w:trPr>
        <w:tc>
          <w:tcPr>
            <w:tcW w:w="3690" w:type="dxa"/>
            <w:tcBorders>
              <w:left w:val="double" w:sz="6" w:space="0" w:color="auto"/>
              <w:right w:val="single" w:sz="6" w:space="0" w:color="auto"/>
            </w:tcBorders>
          </w:tcPr>
          <w:p w14:paraId="1F2F07B5" w14:textId="77777777" w:rsidR="002F6729" w:rsidRPr="008F2005" w:rsidRDefault="002F6729" w:rsidP="001D0FF2">
            <w:pPr>
              <w:rPr>
                <w:rFonts w:ascii="Arial" w:hAnsi="Arial" w:cs="Arial"/>
                <w:caps/>
                <w:sz w:val="16"/>
              </w:rPr>
            </w:pPr>
          </w:p>
          <w:p w14:paraId="6A4772D5" w14:textId="77777777" w:rsidR="002F6729" w:rsidRPr="008F2005" w:rsidRDefault="002F6729" w:rsidP="001D0FF2">
            <w:pPr>
              <w:rPr>
                <w:rFonts w:ascii="Arial" w:hAnsi="Arial" w:cs="Arial"/>
                <w:caps/>
                <w:sz w:val="16"/>
              </w:rPr>
            </w:pPr>
            <w:r w:rsidRPr="008F2005">
              <w:rPr>
                <w:rFonts w:ascii="Arial" w:hAnsi="Arial" w:cs="Arial"/>
                <w:caps/>
                <w:sz w:val="16"/>
              </w:rPr>
              <w:t>clerk-typist (as required)</w:t>
            </w:r>
          </w:p>
        </w:tc>
        <w:tc>
          <w:tcPr>
            <w:tcW w:w="1080" w:type="dxa"/>
          </w:tcPr>
          <w:p w14:paraId="520D4B8A"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6317D821" w14:textId="77777777" w:rsidR="002F6729" w:rsidRPr="008F2005" w:rsidRDefault="002F6729" w:rsidP="001D0FF2">
            <w:pPr>
              <w:jc w:val="center"/>
              <w:rPr>
                <w:rFonts w:ascii="Arial" w:hAnsi="Arial" w:cs="Arial"/>
                <w:caps/>
                <w:sz w:val="16"/>
              </w:rPr>
            </w:pPr>
          </w:p>
        </w:tc>
        <w:tc>
          <w:tcPr>
            <w:tcW w:w="1175" w:type="dxa"/>
            <w:tcBorders>
              <w:right w:val="single" w:sz="6" w:space="0" w:color="auto"/>
            </w:tcBorders>
          </w:tcPr>
          <w:p w14:paraId="24CB5284" w14:textId="77777777" w:rsidR="002F6729" w:rsidRPr="008F2005" w:rsidRDefault="002F6729" w:rsidP="001D0FF2">
            <w:pPr>
              <w:jc w:val="center"/>
              <w:rPr>
                <w:rFonts w:ascii="Arial" w:hAnsi="Arial" w:cs="Arial"/>
                <w:caps/>
                <w:sz w:val="16"/>
              </w:rPr>
            </w:pPr>
          </w:p>
          <w:p w14:paraId="27295457"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right w:val="single" w:sz="6" w:space="0" w:color="auto"/>
            </w:tcBorders>
          </w:tcPr>
          <w:p w14:paraId="779564E5" w14:textId="77777777" w:rsidR="002F6729" w:rsidRPr="008F2005" w:rsidRDefault="002F6729" w:rsidP="001D0FF2">
            <w:pPr>
              <w:jc w:val="center"/>
              <w:rPr>
                <w:rFonts w:ascii="Arial" w:hAnsi="Arial" w:cs="Arial"/>
                <w:caps/>
                <w:sz w:val="16"/>
              </w:rPr>
            </w:pPr>
          </w:p>
        </w:tc>
        <w:tc>
          <w:tcPr>
            <w:tcW w:w="1379" w:type="dxa"/>
          </w:tcPr>
          <w:p w14:paraId="394C967C" w14:textId="77777777" w:rsidR="002F6729" w:rsidRPr="008F2005" w:rsidRDefault="002F6729" w:rsidP="001D0FF2">
            <w:pPr>
              <w:jc w:val="center"/>
              <w:rPr>
                <w:rFonts w:ascii="Arial" w:hAnsi="Arial" w:cs="Arial"/>
                <w:caps/>
                <w:sz w:val="16"/>
              </w:rPr>
            </w:pPr>
          </w:p>
        </w:tc>
        <w:tc>
          <w:tcPr>
            <w:tcW w:w="1530" w:type="dxa"/>
            <w:tcBorders>
              <w:left w:val="single" w:sz="6" w:space="0" w:color="auto"/>
              <w:right w:val="double" w:sz="6" w:space="0" w:color="auto"/>
            </w:tcBorders>
          </w:tcPr>
          <w:p w14:paraId="4A35DF19" w14:textId="77777777" w:rsidR="002F6729" w:rsidRPr="008F2005" w:rsidRDefault="002F6729" w:rsidP="001D0FF2">
            <w:pPr>
              <w:jc w:val="center"/>
              <w:rPr>
                <w:rFonts w:ascii="Arial" w:hAnsi="Arial" w:cs="Arial"/>
                <w:caps/>
                <w:sz w:val="16"/>
              </w:rPr>
            </w:pPr>
          </w:p>
        </w:tc>
      </w:tr>
      <w:tr w:rsidR="008F2005" w:rsidRPr="008F2005" w14:paraId="09A6B3DF" w14:textId="77777777" w:rsidTr="00AC7A5D">
        <w:trPr>
          <w:trHeight w:hRule="exact" w:val="380"/>
        </w:trPr>
        <w:tc>
          <w:tcPr>
            <w:tcW w:w="3690" w:type="dxa"/>
            <w:tcBorders>
              <w:top w:val="single" w:sz="6" w:space="0" w:color="auto"/>
              <w:left w:val="double" w:sz="6" w:space="0" w:color="auto"/>
              <w:bottom w:val="double" w:sz="6" w:space="0" w:color="auto"/>
              <w:right w:val="single" w:sz="6" w:space="0" w:color="auto"/>
            </w:tcBorders>
          </w:tcPr>
          <w:p w14:paraId="53D00639" w14:textId="77777777" w:rsidR="002F6729" w:rsidRPr="008F2005" w:rsidRDefault="002F6729" w:rsidP="001D0FF2">
            <w:pPr>
              <w:rPr>
                <w:rFonts w:ascii="Arial" w:hAnsi="Arial" w:cs="Arial"/>
                <w:caps/>
                <w:sz w:val="16"/>
              </w:rPr>
            </w:pPr>
          </w:p>
          <w:p w14:paraId="6E8B8EB9" w14:textId="77777777" w:rsidR="002F6729" w:rsidRPr="008F2005" w:rsidRDefault="002F6729" w:rsidP="001D0FF2">
            <w:pPr>
              <w:rPr>
                <w:rFonts w:ascii="Arial" w:hAnsi="Arial" w:cs="Arial"/>
                <w:caps/>
                <w:sz w:val="16"/>
              </w:rPr>
            </w:pPr>
            <w:r w:rsidRPr="008F2005">
              <w:rPr>
                <w:rFonts w:ascii="Arial" w:hAnsi="Arial" w:cs="Arial"/>
                <w:caps/>
                <w:sz w:val="16"/>
              </w:rPr>
              <w:t>SAFETY ENGINEER (AS REQUIRED)</w:t>
            </w:r>
          </w:p>
        </w:tc>
        <w:tc>
          <w:tcPr>
            <w:tcW w:w="1080" w:type="dxa"/>
            <w:tcBorders>
              <w:top w:val="single" w:sz="6" w:space="0" w:color="auto"/>
              <w:bottom w:val="double" w:sz="6" w:space="0" w:color="auto"/>
            </w:tcBorders>
          </w:tcPr>
          <w:p w14:paraId="7AEF3D20"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double" w:sz="6" w:space="0" w:color="auto"/>
              <w:right w:val="single" w:sz="6" w:space="0" w:color="auto"/>
            </w:tcBorders>
          </w:tcPr>
          <w:p w14:paraId="4708E072" w14:textId="77777777" w:rsidR="002F6729" w:rsidRPr="008F2005" w:rsidRDefault="002F6729" w:rsidP="001D0FF2">
            <w:pPr>
              <w:jc w:val="center"/>
              <w:rPr>
                <w:rFonts w:ascii="Arial" w:hAnsi="Arial" w:cs="Arial"/>
                <w:caps/>
                <w:sz w:val="16"/>
              </w:rPr>
            </w:pPr>
          </w:p>
          <w:p w14:paraId="3A975DF1"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5BFBA8F0" w14:textId="77777777" w:rsidR="002F6729" w:rsidRPr="008F2005" w:rsidRDefault="002F6729" w:rsidP="001D0FF2">
            <w:pPr>
              <w:jc w:val="center"/>
              <w:rPr>
                <w:rFonts w:ascii="Arial" w:hAnsi="Arial" w:cs="Arial"/>
                <w:caps/>
                <w:sz w:val="16"/>
              </w:rPr>
            </w:pPr>
          </w:p>
          <w:p w14:paraId="608CD67A"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bottom w:val="double" w:sz="6" w:space="0" w:color="auto"/>
              <w:right w:val="single" w:sz="6" w:space="0" w:color="auto"/>
            </w:tcBorders>
          </w:tcPr>
          <w:p w14:paraId="160CF79D" w14:textId="77777777" w:rsidR="002F6729" w:rsidRPr="008F2005" w:rsidRDefault="002F6729" w:rsidP="001D0FF2">
            <w:pPr>
              <w:jc w:val="center"/>
              <w:rPr>
                <w:rFonts w:ascii="Arial" w:hAnsi="Arial" w:cs="Arial"/>
                <w:caps/>
                <w:sz w:val="16"/>
              </w:rPr>
            </w:pPr>
          </w:p>
        </w:tc>
        <w:tc>
          <w:tcPr>
            <w:tcW w:w="1379" w:type="dxa"/>
            <w:tcBorders>
              <w:top w:val="single" w:sz="6" w:space="0" w:color="auto"/>
              <w:bottom w:val="double" w:sz="6" w:space="0" w:color="auto"/>
            </w:tcBorders>
          </w:tcPr>
          <w:p w14:paraId="0A840E17" w14:textId="77777777" w:rsidR="002F6729" w:rsidRPr="008F2005" w:rsidRDefault="002F6729" w:rsidP="001D0FF2">
            <w:pPr>
              <w:jc w:val="center"/>
              <w:rPr>
                <w:rFonts w:ascii="Arial" w:hAnsi="Arial" w:cs="Arial"/>
                <w:caps/>
                <w:sz w:val="16"/>
              </w:rPr>
            </w:pPr>
          </w:p>
        </w:tc>
        <w:tc>
          <w:tcPr>
            <w:tcW w:w="1530" w:type="dxa"/>
            <w:tcBorders>
              <w:top w:val="single" w:sz="6" w:space="0" w:color="auto"/>
              <w:left w:val="single" w:sz="6" w:space="0" w:color="auto"/>
              <w:bottom w:val="double" w:sz="6" w:space="0" w:color="auto"/>
              <w:right w:val="double" w:sz="6" w:space="0" w:color="auto"/>
            </w:tcBorders>
          </w:tcPr>
          <w:p w14:paraId="071D49D9" w14:textId="77777777" w:rsidR="002F6729" w:rsidRPr="008F2005" w:rsidRDefault="002F6729" w:rsidP="001D0FF2">
            <w:pPr>
              <w:jc w:val="center"/>
              <w:rPr>
                <w:rFonts w:ascii="Arial" w:hAnsi="Arial" w:cs="Arial"/>
                <w:caps/>
                <w:sz w:val="16"/>
              </w:rPr>
            </w:pPr>
          </w:p>
        </w:tc>
      </w:tr>
    </w:tbl>
    <w:p w14:paraId="5B4F21AA" w14:textId="77777777" w:rsidR="00893FCC" w:rsidRPr="008F2005" w:rsidRDefault="00893FCC" w:rsidP="00893FCC">
      <w:pPr>
        <w:pStyle w:val="Footer"/>
        <w:ind w:left="180"/>
        <w:rPr>
          <w:sz w:val="18"/>
        </w:rPr>
      </w:pPr>
    </w:p>
    <w:p w14:paraId="05CB64AE" w14:textId="77777777" w:rsidR="00893FCC" w:rsidRPr="008F2005" w:rsidRDefault="00893FCC" w:rsidP="00893FCC">
      <w:pPr>
        <w:pStyle w:val="Footer"/>
        <w:ind w:left="180"/>
        <w:rPr>
          <w:sz w:val="18"/>
        </w:rPr>
      </w:pPr>
      <w:r w:rsidRPr="008F2005">
        <w:rPr>
          <w:sz w:val="18"/>
        </w:rPr>
        <w:t>Responsibility:</w:t>
      </w:r>
    </w:p>
    <w:p w14:paraId="66E22C98" w14:textId="77777777" w:rsidR="00893FCC" w:rsidRPr="008F2005" w:rsidRDefault="00893FCC" w:rsidP="00893FCC">
      <w:pPr>
        <w:pStyle w:val="Footer"/>
        <w:tabs>
          <w:tab w:val="clear" w:pos="4320"/>
          <w:tab w:val="clear" w:pos="8640"/>
          <w:tab w:val="left" w:pos="1080"/>
          <w:tab w:val="center" w:pos="5400"/>
          <w:tab w:val="right" w:pos="9720"/>
        </w:tabs>
        <w:ind w:left="180"/>
        <w:rPr>
          <w:sz w:val="18"/>
        </w:rPr>
      </w:pPr>
      <w:r w:rsidRPr="008F2005">
        <w:rPr>
          <w:sz w:val="18"/>
        </w:rPr>
        <w:tab/>
        <w:t>x = Total</w:t>
      </w:r>
      <w:r w:rsidRPr="008F2005">
        <w:rPr>
          <w:sz w:val="18"/>
        </w:rPr>
        <w:tab/>
        <w:t>1 = Primary</w:t>
      </w:r>
      <w:r w:rsidRPr="008F2005">
        <w:rPr>
          <w:sz w:val="18"/>
        </w:rPr>
        <w:tab/>
        <w:t>2 = Secondary</w:t>
      </w:r>
    </w:p>
    <w:p w14:paraId="0DD5A4B4" w14:textId="77777777" w:rsidR="00894E20" w:rsidRPr="008F2005" w:rsidRDefault="002F6729" w:rsidP="00894E20">
      <w:pPr>
        <w:jc w:val="center"/>
        <w:rPr>
          <w:rFonts w:ascii="Arial" w:hAnsi="Arial" w:cs="Arial"/>
          <w:b/>
          <w:sz w:val="24"/>
          <w:szCs w:val="24"/>
        </w:rPr>
      </w:pPr>
      <w:r w:rsidRPr="008F2005">
        <w:rPr>
          <w:rFonts w:cs="Arial"/>
          <w:caps/>
          <w:bdr w:val="double" w:sz="4" w:space="0" w:color="auto"/>
        </w:rPr>
        <w:br w:type="page"/>
      </w:r>
    </w:p>
    <w:tbl>
      <w:tblPr>
        <w:tblW w:w="11170" w:type="dxa"/>
        <w:tblInd w:w="-904" w:type="dxa"/>
        <w:tblLayout w:type="fixed"/>
        <w:tblLook w:val="0000" w:firstRow="0" w:lastRow="0" w:firstColumn="0" w:lastColumn="0" w:noHBand="0" w:noVBand="0"/>
      </w:tblPr>
      <w:tblGrid>
        <w:gridCol w:w="3690"/>
        <w:gridCol w:w="1080"/>
        <w:gridCol w:w="1175"/>
        <w:gridCol w:w="1175"/>
        <w:gridCol w:w="1141"/>
        <w:gridCol w:w="1379"/>
        <w:gridCol w:w="1530"/>
      </w:tblGrid>
      <w:tr w:rsidR="009D17D4" w:rsidRPr="008F2005" w14:paraId="2C5DFE56" w14:textId="77777777" w:rsidTr="00AC7A5D">
        <w:tc>
          <w:tcPr>
            <w:tcW w:w="3690" w:type="dxa"/>
            <w:tcBorders>
              <w:top w:val="double" w:sz="6" w:space="0" w:color="auto"/>
              <w:left w:val="double" w:sz="6" w:space="0" w:color="auto"/>
              <w:bottom w:val="single" w:sz="6" w:space="0" w:color="auto"/>
              <w:right w:val="single" w:sz="6" w:space="0" w:color="auto"/>
            </w:tcBorders>
          </w:tcPr>
          <w:p w14:paraId="581C4CEE" w14:textId="77777777" w:rsidR="009D17D4" w:rsidRPr="008F2005" w:rsidRDefault="009D17D4" w:rsidP="001D0FF2">
            <w:pPr>
              <w:rPr>
                <w:rFonts w:ascii="Arial" w:hAnsi="Arial" w:cs="Arial"/>
                <w:b/>
                <w:caps/>
              </w:rPr>
            </w:pPr>
            <w:r w:rsidRPr="008F2005">
              <w:rPr>
                <w:rFonts w:ascii="Arial" w:hAnsi="Arial" w:cs="Arial"/>
                <w:b/>
                <w:caps/>
              </w:rPr>
              <w:lastRenderedPageBreak/>
              <w:t>CONSTRUCTION MANAGEMENT SERVICES</w:t>
            </w:r>
          </w:p>
        </w:tc>
        <w:tc>
          <w:tcPr>
            <w:tcW w:w="4571" w:type="dxa"/>
            <w:gridSpan w:val="4"/>
            <w:tcBorders>
              <w:top w:val="double" w:sz="6" w:space="0" w:color="auto"/>
              <w:bottom w:val="single" w:sz="6" w:space="0" w:color="auto"/>
              <w:right w:val="single" w:sz="4" w:space="0" w:color="auto"/>
            </w:tcBorders>
          </w:tcPr>
          <w:p w14:paraId="50C02180" w14:textId="77777777" w:rsidR="009D17D4" w:rsidRPr="008F2005" w:rsidRDefault="009D17D4" w:rsidP="001D0FF2">
            <w:pPr>
              <w:jc w:val="center"/>
              <w:rPr>
                <w:rFonts w:ascii="Arial" w:hAnsi="Arial" w:cs="Arial"/>
                <w:b/>
                <w:caps/>
              </w:rPr>
            </w:pPr>
            <w:r w:rsidRPr="008F2005">
              <w:rPr>
                <w:rFonts w:ascii="Arial" w:hAnsi="Arial" w:cs="Arial"/>
                <w:b/>
                <w:caps/>
              </w:rPr>
              <w:t>REQUIRED OF Construction Manager</w:t>
            </w:r>
          </w:p>
        </w:tc>
        <w:tc>
          <w:tcPr>
            <w:tcW w:w="1379" w:type="dxa"/>
            <w:tcBorders>
              <w:top w:val="double" w:sz="6" w:space="0" w:color="auto"/>
              <w:left w:val="single" w:sz="4" w:space="0" w:color="auto"/>
              <w:right w:val="single" w:sz="4" w:space="0" w:color="auto"/>
            </w:tcBorders>
          </w:tcPr>
          <w:p w14:paraId="75D1F993" w14:textId="77777777" w:rsidR="00AC7A5D" w:rsidRPr="008F2005" w:rsidRDefault="00AC7A5D" w:rsidP="00AC7A5D">
            <w:pPr>
              <w:jc w:val="center"/>
              <w:rPr>
                <w:rFonts w:ascii="Arial" w:hAnsi="Arial" w:cs="Arial"/>
                <w:b/>
                <w:caps/>
              </w:rPr>
            </w:pPr>
            <w:r w:rsidRPr="008F2005">
              <w:rPr>
                <w:rFonts w:ascii="Arial" w:hAnsi="Arial" w:cs="Arial"/>
                <w:b/>
                <w:caps/>
              </w:rPr>
              <w:t>REQUIRED</w:t>
            </w:r>
          </w:p>
          <w:p w14:paraId="13606096" w14:textId="77777777" w:rsidR="009D17D4" w:rsidRPr="008F2005" w:rsidRDefault="00AC7A5D" w:rsidP="00AC7A5D">
            <w:pPr>
              <w:jc w:val="center"/>
              <w:rPr>
                <w:rFonts w:ascii="Arial" w:hAnsi="Arial" w:cs="Arial"/>
                <w:b/>
                <w:caps/>
              </w:rPr>
            </w:pPr>
            <w:r w:rsidRPr="008F2005">
              <w:rPr>
                <w:rFonts w:ascii="Arial" w:hAnsi="Arial" w:cs="Arial"/>
                <w:b/>
                <w:caps/>
              </w:rPr>
              <w:t>OF ARCH</w:t>
            </w:r>
          </w:p>
        </w:tc>
        <w:tc>
          <w:tcPr>
            <w:tcW w:w="1530" w:type="dxa"/>
            <w:tcBorders>
              <w:top w:val="double" w:sz="6" w:space="0" w:color="auto"/>
              <w:left w:val="single" w:sz="4" w:space="0" w:color="auto"/>
              <w:right w:val="double" w:sz="6" w:space="0" w:color="auto"/>
            </w:tcBorders>
          </w:tcPr>
          <w:p w14:paraId="7366086C" w14:textId="77777777" w:rsidR="009D17D4" w:rsidRPr="008F2005" w:rsidRDefault="009D17D4" w:rsidP="001D0FF2">
            <w:pPr>
              <w:jc w:val="center"/>
              <w:rPr>
                <w:rFonts w:ascii="Arial" w:hAnsi="Arial" w:cs="Arial"/>
                <w:b/>
                <w:caps/>
              </w:rPr>
            </w:pPr>
            <w:r w:rsidRPr="008F2005">
              <w:rPr>
                <w:rFonts w:ascii="Arial" w:hAnsi="Arial" w:cs="Arial"/>
                <w:b/>
                <w:caps/>
              </w:rPr>
              <w:t>REQUIRED OF OWNER</w:t>
            </w:r>
          </w:p>
        </w:tc>
      </w:tr>
      <w:tr w:rsidR="008F2005" w:rsidRPr="008F2005" w14:paraId="4BEB41ED" w14:textId="77777777" w:rsidTr="00AC7A5D">
        <w:tc>
          <w:tcPr>
            <w:tcW w:w="3690" w:type="dxa"/>
            <w:tcBorders>
              <w:top w:val="single" w:sz="6" w:space="0" w:color="auto"/>
              <w:left w:val="double" w:sz="6" w:space="0" w:color="auto"/>
              <w:bottom w:val="double" w:sz="6" w:space="0" w:color="auto"/>
            </w:tcBorders>
          </w:tcPr>
          <w:p w14:paraId="2CF300AF" w14:textId="77777777" w:rsidR="002F6729" w:rsidRPr="008F2005" w:rsidRDefault="002F6729" w:rsidP="001D0FF2">
            <w:pPr>
              <w:rPr>
                <w:rFonts w:ascii="Arial" w:hAnsi="Arial" w:cs="Arial"/>
                <w:b/>
                <w:caps/>
              </w:rPr>
            </w:pPr>
            <w:r w:rsidRPr="008F2005">
              <w:rPr>
                <w:rFonts w:ascii="Arial" w:hAnsi="Arial" w:cs="Arial"/>
                <w:b/>
                <w:caps/>
              </w:rPr>
              <w:t>phase:</w:t>
            </w:r>
          </w:p>
          <w:p w14:paraId="016E1271" w14:textId="77777777" w:rsidR="002F6729" w:rsidRPr="008F2005" w:rsidRDefault="002F6729" w:rsidP="001D0FF2">
            <w:pPr>
              <w:rPr>
                <w:rFonts w:ascii="Arial" w:hAnsi="Arial" w:cs="Arial"/>
                <w:b/>
                <w:caps/>
              </w:rPr>
            </w:pPr>
            <w:r w:rsidRPr="008F2005">
              <w:rPr>
                <w:rFonts w:ascii="Arial" w:hAnsi="Arial" w:cs="Arial"/>
                <w:b/>
                <w:caps/>
              </w:rPr>
              <w:t>travel and lodging</w:t>
            </w:r>
          </w:p>
        </w:tc>
        <w:tc>
          <w:tcPr>
            <w:tcW w:w="1080" w:type="dxa"/>
            <w:tcBorders>
              <w:top w:val="single" w:sz="6" w:space="0" w:color="auto"/>
              <w:left w:val="single" w:sz="6" w:space="0" w:color="auto"/>
              <w:bottom w:val="double" w:sz="6" w:space="0" w:color="auto"/>
            </w:tcBorders>
          </w:tcPr>
          <w:p w14:paraId="76C63CDC" w14:textId="77777777" w:rsidR="002F6729" w:rsidRPr="008F2005" w:rsidRDefault="002F6729" w:rsidP="001D0FF2">
            <w:pPr>
              <w:jc w:val="center"/>
              <w:rPr>
                <w:rFonts w:ascii="Arial" w:hAnsi="Arial" w:cs="Arial"/>
                <w:b/>
                <w:caps/>
              </w:rPr>
            </w:pPr>
            <w:r w:rsidRPr="008F2005">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2E19AC86" w14:textId="77777777" w:rsidR="002F6729" w:rsidRPr="008F2005" w:rsidRDefault="002F6729" w:rsidP="001D0FF2">
            <w:pPr>
              <w:jc w:val="center"/>
              <w:rPr>
                <w:rFonts w:ascii="Arial" w:hAnsi="Arial" w:cs="Arial"/>
                <w:b/>
                <w:caps/>
              </w:rPr>
            </w:pPr>
            <w:r w:rsidRPr="008F2005">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29FC6593" w14:textId="77777777" w:rsidR="002F6729" w:rsidRPr="008F2005" w:rsidRDefault="002F6729" w:rsidP="001D0FF2">
            <w:pPr>
              <w:jc w:val="center"/>
              <w:rPr>
                <w:rFonts w:ascii="Arial" w:hAnsi="Arial" w:cs="Arial"/>
                <w:b/>
                <w:caps/>
              </w:rPr>
            </w:pPr>
            <w:r w:rsidRPr="008F2005">
              <w:rPr>
                <w:rFonts w:ascii="Arial" w:hAnsi="Arial" w:cs="Arial"/>
                <w:b/>
                <w:caps/>
              </w:rPr>
              <w:t>GEN CONDS.</w:t>
            </w:r>
          </w:p>
        </w:tc>
        <w:tc>
          <w:tcPr>
            <w:tcW w:w="1141" w:type="dxa"/>
            <w:tcBorders>
              <w:top w:val="single" w:sz="6" w:space="0" w:color="auto"/>
              <w:left w:val="single" w:sz="6" w:space="0" w:color="auto"/>
              <w:bottom w:val="double" w:sz="6" w:space="0" w:color="auto"/>
              <w:right w:val="single" w:sz="6" w:space="0" w:color="auto"/>
            </w:tcBorders>
          </w:tcPr>
          <w:p w14:paraId="52D18A86" w14:textId="77777777" w:rsidR="002F6729" w:rsidRPr="008F2005" w:rsidRDefault="002F6729" w:rsidP="001D0FF2">
            <w:pPr>
              <w:jc w:val="center"/>
              <w:rPr>
                <w:rFonts w:ascii="Arial" w:hAnsi="Arial" w:cs="Arial"/>
                <w:b/>
                <w:caps/>
              </w:rPr>
            </w:pPr>
            <w:r w:rsidRPr="008F2005">
              <w:rPr>
                <w:rFonts w:ascii="Arial" w:hAnsi="Arial" w:cs="Arial"/>
                <w:b/>
                <w:caps/>
              </w:rPr>
              <w:t>direct cost OF WORK</w:t>
            </w:r>
          </w:p>
        </w:tc>
        <w:tc>
          <w:tcPr>
            <w:tcW w:w="1379" w:type="dxa"/>
            <w:tcBorders>
              <w:bottom w:val="double" w:sz="6" w:space="0" w:color="auto"/>
            </w:tcBorders>
          </w:tcPr>
          <w:p w14:paraId="4BBC1384" w14:textId="77777777" w:rsidR="002F6729" w:rsidRPr="008F2005" w:rsidRDefault="002F6729" w:rsidP="00476A21">
            <w:pPr>
              <w:jc w:val="center"/>
              <w:rPr>
                <w:rFonts w:ascii="Arial" w:hAnsi="Arial" w:cs="Arial"/>
                <w:b/>
                <w:caps/>
              </w:rPr>
            </w:pPr>
          </w:p>
        </w:tc>
        <w:tc>
          <w:tcPr>
            <w:tcW w:w="1530" w:type="dxa"/>
            <w:tcBorders>
              <w:left w:val="single" w:sz="6" w:space="0" w:color="auto"/>
              <w:bottom w:val="double" w:sz="6" w:space="0" w:color="auto"/>
              <w:right w:val="double" w:sz="6" w:space="0" w:color="auto"/>
            </w:tcBorders>
          </w:tcPr>
          <w:p w14:paraId="09458AD2" w14:textId="77777777" w:rsidR="002F6729" w:rsidRPr="008F2005" w:rsidRDefault="002F6729" w:rsidP="001D0FF2">
            <w:pPr>
              <w:jc w:val="center"/>
              <w:rPr>
                <w:rFonts w:ascii="Arial" w:hAnsi="Arial" w:cs="Arial"/>
                <w:b/>
                <w:caps/>
              </w:rPr>
            </w:pPr>
          </w:p>
        </w:tc>
      </w:tr>
      <w:tr w:rsidR="008F2005" w:rsidRPr="008F2005" w14:paraId="67CFCDB7" w14:textId="77777777" w:rsidTr="00AC7A5D">
        <w:trPr>
          <w:trHeight w:hRule="exact" w:val="420"/>
        </w:trPr>
        <w:tc>
          <w:tcPr>
            <w:tcW w:w="3690" w:type="dxa"/>
            <w:tcBorders>
              <w:top w:val="single" w:sz="6" w:space="0" w:color="auto"/>
              <w:left w:val="double" w:sz="6" w:space="0" w:color="auto"/>
              <w:right w:val="single" w:sz="6" w:space="0" w:color="auto"/>
            </w:tcBorders>
          </w:tcPr>
          <w:p w14:paraId="1B4CFE50" w14:textId="77777777" w:rsidR="002F6729" w:rsidRPr="008F2005" w:rsidRDefault="002F6729" w:rsidP="001D0FF2">
            <w:pPr>
              <w:rPr>
                <w:rFonts w:ascii="Arial" w:hAnsi="Arial" w:cs="Arial"/>
                <w:caps/>
                <w:sz w:val="16"/>
              </w:rPr>
            </w:pPr>
          </w:p>
          <w:p w14:paraId="73C4F509" w14:textId="77777777" w:rsidR="002F6729" w:rsidRPr="008F2005" w:rsidRDefault="002F6729" w:rsidP="001D0FF2">
            <w:pPr>
              <w:rPr>
                <w:rFonts w:ascii="Arial" w:hAnsi="Arial" w:cs="Arial"/>
                <w:caps/>
                <w:sz w:val="16"/>
              </w:rPr>
            </w:pPr>
            <w:r w:rsidRPr="008F2005">
              <w:rPr>
                <w:rFonts w:ascii="Arial" w:hAnsi="Arial" w:cs="Arial"/>
                <w:caps/>
                <w:sz w:val="16"/>
              </w:rPr>
              <w:t>Staff Travel Cost</w:t>
            </w:r>
          </w:p>
        </w:tc>
        <w:tc>
          <w:tcPr>
            <w:tcW w:w="1080" w:type="dxa"/>
            <w:tcBorders>
              <w:top w:val="single" w:sz="6" w:space="0" w:color="auto"/>
              <w:bottom w:val="single" w:sz="6" w:space="0" w:color="auto"/>
            </w:tcBorders>
          </w:tcPr>
          <w:p w14:paraId="65F96064"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2AF3BB90" w14:textId="77777777" w:rsidR="002F6729" w:rsidRPr="008F2005" w:rsidRDefault="002F6729" w:rsidP="001D0FF2">
            <w:pPr>
              <w:jc w:val="center"/>
              <w:rPr>
                <w:rFonts w:ascii="Arial" w:hAnsi="Arial" w:cs="Arial"/>
                <w:caps/>
                <w:sz w:val="16"/>
              </w:rPr>
            </w:pPr>
          </w:p>
          <w:p w14:paraId="636F57FB"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bottom w:val="single" w:sz="6" w:space="0" w:color="auto"/>
            </w:tcBorders>
          </w:tcPr>
          <w:p w14:paraId="418F1BC3"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2A28F10A" w14:textId="77777777" w:rsidR="002F6729" w:rsidRPr="008F2005" w:rsidRDefault="002F6729" w:rsidP="001D0FF2">
            <w:pPr>
              <w:jc w:val="center"/>
              <w:rPr>
                <w:rFonts w:ascii="Arial" w:hAnsi="Arial" w:cs="Arial"/>
                <w:caps/>
                <w:sz w:val="16"/>
              </w:rPr>
            </w:pPr>
          </w:p>
        </w:tc>
        <w:tc>
          <w:tcPr>
            <w:tcW w:w="1379" w:type="dxa"/>
            <w:tcBorders>
              <w:top w:val="single" w:sz="6" w:space="0" w:color="auto"/>
              <w:left w:val="single" w:sz="6" w:space="0" w:color="auto"/>
              <w:bottom w:val="single" w:sz="6" w:space="0" w:color="auto"/>
            </w:tcBorders>
          </w:tcPr>
          <w:p w14:paraId="7FB3E75E" w14:textId="77777777" w:rsidR="002F6729" w:rsidRPr="008F2005" w:rsidRDefault="002F6729" w:rsidP="001D0FF2">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33C00014" w14:textId="77777777" w:rsidR="002F6729" w:rsidRPr="008F2005" w:rsidRDefault="002F6729" w:rsidP="001D0FF2">
            <w:pPr>
              <w:jc w:val="center"/>
              <w:rPr>
                <w:rFonts w:ascii="Arial" w:hAnsi="Arial" w:cs="Arial"/>
                <w:caps/>
                <w:sz w:val="16"/>
              </w:rPr>
            </w:pPr>
          </w:p>
        </w:tc>
      </w:tr>
      <w:tr w:rsidR="008F2005" w:rsidRPr="008F2005" w14:paraId="72E961E2" w14:textId="77777777" w:rsidTr="00AC7A5D">
        <w:trPr>
          <w:trHeight w:hRule="exact" w:val="400"/>
        </w:trPr>
        <w:tc>
          <w:tcPr>
            <w:tcW w:w="3690" w:type="dxa"/>
            <w:tcBorders>
              <w:top w:val="single" w:sz="6" w:space="0" w:color="auto"/>
              <w:left w:val="double" w:sz="6" w:space="0" w:color="auto"/>
              <w:right w:val="single" w:sz="6" w:space="0" w:color="auto"/>
            </w:tcBorders>
          </w:tcPr>
          <w:p w14:paraId="2A13C624" w14:textId="77777777" w:rsidR="002F6729" w:rsidRPr="008F2005" w:rsidRDefault="002F6729" w:rsidP="001D0FF2">
            <w:pPr>
              <w:rPr>
                <w:rFonts w:ascii="Arial" w:hAnsi="Arial" w:cs="Arial"/>
                <w:caps/>
                <w:sz w:val="16"/>
              </w:rPr>
            </w:pPr>
          </w:p>
          <w:p w14:paraId="53A512B1" w14:textId="77777777" w:rsidR="002F6729" w:rsidRPr="008F2005" w:rsidRDefault="002F6729" w:rsidP="001D0FF2">
            <w:pPr>
              <w:rPr>
                <w:rFonts w:ascii="Arial" w:hAnsi="Arial" w:cs="Arial"/>
                <w:caps/>
                <w:sz w:val="16"/>
              </w:rPr>
            </w:pPr>
            <w:r w:rsidRPr="008F2005">
              <w:rPr>
                <w:rFonts w:ascii="Arial" w:hAnsi="Arial" w:cs="Arial"/>
                <w:caps/>
                <w:sz w:val="16"/>
              </w:rPr>
              <w:t>Staff Transportation</w:t>
            </w:r>
          </w:p>
        </w:tc>
        <w:tc>
          <w:tcPr>
            <w:tcW w:w="1080" w:type="dxa"/>
          </w:tcPr>
          <w:p w14:paraId="7ECAF24E"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4ABE8AA7" w14:textId="77777777" w:rsidR="002F6729" w:rsidRPr="008F2005" w:rsidRDefault="002F6729" w:rsidP="001D0FF2">
            <w:pPr>
              <w:jc w:val="center"/>
              <w:rPr>
                <w:rFonts w:ascii="Arial" w:hAnsi="Arial" w:cs="Arial"/>
                <w:caps/>
                <w:sz w:val="16"/>
              </w:rPr>
            </w:pPr>
          </w:p>
          <w:p w14:paraId="0ADA0D4D"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Pr>
          <w:p w14:paraId="6A3CF446"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right w:val="single" w:sz="6" w:space="0" w:color="auto"/>
            </w:tcBorders>
          </w:tcPr>
          <w:p w14:paraId="3F740F33" w14:textId="77777777" w:rsidR="002F6729" w:rsidRPr="008F2005" w:rsidRDefault="002F6729" w:rsidP="001D0FF2">
            <w:pPr>
              <w:jc w:val="center"/>
              <w:rPr>
                <w:rFonts w:ascii="Arial" w:hAnsi="Arial" w:cs="Arial"/>
                <w:caps/>
                <w:sz w:val="16"/>
              </w:rPr>
            </w:pPr>
          </w:p>
        </w:tc>
        <w:tc>
          <w:tcPr>
            <w:tcW w:w="1379" w:type="dxa"/>
          </w:tcPr>
          <w:p w14:paraId="6277F556"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F0BCDF8" w14:textId="77777777" w:rsidR="002F6729" w:rsidRPr="008F2005" w:rsidRDefault="002F6729" w:rsidP="001D0FF2">
            <w:pPr>
              <w:jc w:val="center"/>
              <w:rPr>
                <w:rFonts w:ascii="Arial" w:hAnsi="Arial" w:cs="Arial"/>
                <w:caps/>
                <w:sz w:val="16"/>
              </w:rPr>
            </w:pPr>
          </w:p>
        </w:tc>
      </w:tr>
      <w:tr w:rsidR="008F2005" w:rsidRPr="008F2005" w14:paraId="261820AB" w14:textId="77777777" w:rsidTr="00AC7A5D">
        <w:trPr>
          <w:trHeight w:hRule="exact" w:val="400"/>
        </w:trPr>
        <w:tc>
          <w:tcPr>
            <w:tcW w:w="3690" w:type="dxa"/>
            <w:tcBorders>
              <w:top w:val="single" w:sz="6" w:space="0" w:color="auto"/>
              <w:left w:val="double" w:sz="6" w:space="0" w:color="auto"/>
              <w:right w:val="single" w:sz="6" w:space="0" w:color="auto"/>
            </w:tcBorders>
          </w:tcPr>
          <w:p w14:paraId="7E5CFD2E" w14:textId="77777777" w:rsidR="002F6729" w:rsidRPr="008F2005" w:rsidRDefault="002F6729" w:rsidP="001D0FF2">
            <w:pPr>
              <w:rPr>
                <w:rFonts w:ascii="Arial" w:hAnsi="Arial" w:cs="Arial"/>
                <w:caps/>
                <w:sz w:val="16"/>
              </w:rPr>
            </w:pPr>
          </w:p>
          <w:p w14:paraId="5069C512" w14:textId="77777777" w:rsidR="002F6729" w:rsidRPr="008F2005" w:rsidRDefault="002F6729" w:rsidP="001D0FF2">
            <w:pPr>
              <w:rPr>
                <w:rFonts w:ascii="Arial" w:hAnsi="Arial" w:cs="Arial"/>
                <w:caps/>
                <w:sz w:val="16"/>
              </w:rPr>
            </w:pPr>
            <w:r w:rsidRPr="008F2005">
              <w:rPr>
                <w:rFonts w:ascii="Arial" w:hAnsi="Arial" w:cs="Arial"/>
                <w:caps/>
                <w:sz w:val="16"/>
              </w:rPr>
              <w:t>project staff moving expenses</w:t>
            </w:r>
          </w:p>
        </w:tc>
        <w:tc>
          <w:tcPr>
            <w:tcW w:w="1080" w:type="dxa"/>
            <w:tcBorders>
              <w:top w:val="single" w:sz="6" w:space="0" w:color="auto"/>
              <w:bottom w:val="single" w:sz="6" w:space="0" w:color="auto"/>
            </w:tcBorders>
          </w:tcPr>
          <w:p w14:paraId="04BA2B05"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75110C5F" w14:textId="77777777" w:rsidR="002F6729" w:rsidRPr="008F2005" w:rsidRDefault="002F6729" w:rsidP="001D0FF2">
            <w:pPr>
              <w:jc w:val="center"/>
              <w:rPr>
                <w:rFonts w:ascii="Arial" w:hAnsi="Arial" w:cs="Arial"/>
                <w:caps/>
                <w:sz w:val="16"/>
              </w:rPr>
            </w:pPr>
          </w:p>
          <w:p w14:paraId="2A148323"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bottom w:val="single" w:sz="6" w:space="0" w:color="auto"/>
            </w:tcBorders>
          </w:tcPr>
          <w:p w14:paraId="6FF79B78"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right w:val="single" w:sz="6" w:space="0" w:color="auto"/>
            </w:tcBorders>
          </w:tcPr>
          <w:p w14:paraId="09144EEC" w14:textId="77777777" w:rsidR="002F6729" w:rsidRPr="008F2005" w:rsidRDefault="002F6729" w:rsidP="001D0FF2">
            <w:pPr>
              <w:jc w:val="center"/>
              <w:rPr>
                <w:rFonts w:ascii="Arial" w:hAnsi="Arial" w:cs="Arial"/>
                <w:caps/>
                <w:sz w:val="16"/>
              </w:rPr>
            </w:pPr>
          </w:p>
        </w:tc>
        <w:tc>
          <w:tcPr>
            <w:tcW w:w="1379" w:type="dxa"/>
            <w:tcBorders>
              <w:top w:val="single" w:sz="6" w:space="0" w:color="auto"/>
              <w:bottom w:val="single" w:sz="6" w:space="0" w:color="auto"/>
            </w:tcBorders>
          </w:tcPr>
          <w:p w14:paraId="6B245ED1"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D5662C5" w14:textId="77777777" w:rsidR="002F6729" w:rsidRPr="008F2005" w:rsidRDefault="002F6729" w:rsidP="001D0FF2">
            <w:pPr>
              <w:jc w:val="center"/>
              <w:rPr>
                <w:rFonts w:ascii="Arial" w:hAnsi="Arial" w:cs="Arial"/>
                <w:caps/>
                <w:sz w:val="16"/>
              </w:rPr>
            </w:pPr>
          </w:p>
        </w:tc>
      </w:tr>
      <w:tr w:rsidR="008F2005" w:rsidRPr="008F2005" w14:paraId="0CEC4A31" w14:textId="77777777" w:rsidTr="00AC7A5D">
        <w:trPr>
          <w:trHeight w:hRule="exact" w:val="465"/>
        </w:trPr>
        <w:tc>
          <w:tcPr>
            <w:tcW w:w="3690" w:type="dxa"/>
            <w:tcBorders>
              <w:top w:val="single" w:sz="6" w:space="0" w:color="auto"/>
              <w:left w:val="double" w:sz="6" w:space="0" w:color="auto"/>
              <w:bottom w:val="double" w:sz="6" w:space="0" w:color="auto"/>
              <w:right w:val="single" w:sz="6" w:space="0" w:color="auto"/>
            </w:tcBorders>
          </w:tcPr>
          <w:p w14:paraId="06AA18C4" w14:textId="77777777" w:rsidR="002F6729" w:rsidRPr="008F2005" w:rsidRDefault="002F6729" w:rsidP="001D0FF2">
            <w:pPr>
              <w:rPr>
                <w:rFonts w:ascii="Arial" w:hAnsi="Arial" w:cs="Arial"/>
                <w:caps/>
                <w:sz w:val="16"/>
              </w:rPr>
            </w:pPr>
          </w:p>
          <w:p w14:paraId="4684C61C" w14:textId="77777777" w:rsidR="002F6729" w:rsidRPr="008F2005" w:rsidRDefault="002F6729" w:rsidP="001D0FF2">
            <w:pPr>
              <w:rPr>
                <w:rFonts w:ascii="Arial" w:hAnsi="Arial" w:cs="Arial"/>
                <w:caps/>
                <w:sz w:val="16"/>
              </w:rPr>
            </w:pPr>
            <w:r w:rsidRPr="008F2005">
              <w:rPr>
                <w:rFonts w:ascii="Arial" w:hAnsi="Arial" w:cs="Arial"/>
                <w:caps/>
                <w:sz w:val="16"/>
              </w:rPr>
              <w:t>project staff subsistence costs</w:t>
            </w:r>
          </w:p>
        </w:tc>
        <w:tc>
          <w:tcPr>
            <w:tcW w:w="1080" w:type="dxa"/>
            <w:tcBorders>
              <w:bottom w:val="double" w:sz="6" w:space="0" w:color="auto"/>
            </w:tcBorders>
          </w:tcPr>
          <w:p w14:paraId="6EB0EEC5"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double" w:sz="6" w:space="0" w:color="auto"/>
              <w:right w:val="single" w:sz="6" w:space="0" w:color="auto"/>
            </w:tcBorders>
          </w:tcPr>
          <w:p w14:paraId="14C4EA2A" w14:textId="77777777" w:rsidR="002F6729" w:rsidRPr="008F2005" w:rsidRDefault="002F6729" w:rsidP="001D0FF2">
            <w:pPr>
              <w:jc w:val="center"/>
              <w:rPr>
                <w:rFonts w:ascii="Arial" w:hAnsi="Arial" w:cs="Arial"/>
                <w:caps/>
                <w:sz w:val="16"/>
              </w:rPr>
            </w:pPr>
          </w:p>
        </w:tc>
        <w:tc>
          <w:tcPr>
            <w:tcW w:w="1175" w:type="dxa"/>
            <w:tcBorders>
              <w:bottom w:val="double" w:sz="6" w:space="0" w:color="auto"/>
            </w:tcBorders>
          </w:tcPr>
          <w:p w14:paraId="615804A1" w14:textId="77777777" w:rsidR="002F6729" w:rsidRPr="008F2005" w:rsidRDefault="002F6729" w:rsidP="001D0FF2">
            <w:pPr>
              <w:jc w:val="center"/>
              <w:rPr>
                <w:rFonts w:ascii="Arial" w:hAnsi="Arial" w:cs="Arial"/>
                <w:caps/>
                <w:sz w:val="16"/>
              </w:rPr>
            </w:pPr>
          </w:p>
          <w:p w14:paraId="08B6773F"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bottom w:val="double" w:sz="6" w:space="0" w:color="auto"/>
            </w:tcBorders>
          </w:tcPr>
          <w:p w14:paraId="5B096ECC"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double" w:sz="6" w:space="0" w:color="auto"/>
            </w:tcBorders>
          </w:tcPr>
          <w:p w14:paraId="13EC69D2"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double" w:sz="6" w:space="0" w:color="auto"/>
              <w:right w:val="double" w:sz="6" w:space="0" w:color="auto"/>
            </w:tcBorders>
          </w:tcPr>
          <w:p w14:paraId="6FA44B5E" w14:textId="77777777" w:rsidR="002F6729" w:rsidRPr="008F2005" w:rsidRDefault="002F6729" w:rsidP="001D0FF2">
            <w:pPr>
              <w:jc w:val="center"/>
              <w:rPr>
                <w:rFonts w:ascii="Arial" w:hAnsi="Arial" w:cs="Arial"/>
                <w:caps/>
                <w:sz w:val="16"/>
              </w:rPr>
            </w:pPr>
          </w:p>
        </w:tc>
      </w:tr>
      <w:tr w:rsidR="008F2005" w:rsidRPr="008F2005" w14:paraId="5A5E1A40" w14:textId="77777777" w:rsidTr="00AC7A5D">
        <w:trPr>
          <w:trHeight w:hRule="exact" w:val="520"/>
        </w:trPr>
        <w:tc>
          <w:tcPr>
            <w:tcW w:w="3690" w:type="dxa"/>
            <w:tcBorders>
              <w:top w:val="double" w:sz="6" w:space="0" w:color="auto"/>
              <w:left w:val="double" w:sz="6" w:space="0" w:color="auto"/>
              <w:bottom w:val="double" w:sz="6" w:space="0" w:color="auto"/>
              <w:right w:val="single" w:sz="6" w:space="0" w:color="auto"/>
            </w:tcBorders>
          </w:tcPr>
          <w:p w14:paraId="5FE6E2C9" w14:textId="77777777" w:rsidR="002F6729" w:rsidRPr="008F2005" w:rsidRDefault="002F6729" w:rsidP="001D0FF2">
            <w:pPr>
              <w:rPr>
                <w:rFonts w:ascii="Arial" w:hAnsi="Arial" w:cs="Arial"/>
                <w:b/>
                <w:caps/>
              </w:rPr>
            </w:pPr>
            <w:r w:rsidRPr="008F2005">
              <w:rPr>
                <w:rFonts w:ascii="Arial" w:hAnsi="Arial" w:cs="Arial"/>
                <w:b/>
                <w:caps/>
              </w:rPr>
              <w:t>phase:</w:t>
            </w:r>
          </w:p>
          <w:p w14:paraId="37972092" w14:textId="77777777" w:rsidR="002F6729" w:rsidRPr="008F2005" w:rsidRDefault="002F6729" w:rsidP="001D0FF2">
            <w:pPr>
              <w:rPr>
                <w:rFonts w:ascii="Arial" w:hAnsi="Arial" w:cs="Arial"/>
                <w:caps/>
                <w:sz w:val="16"/>
              </w:rPr>
            </w:pPr>
            <w:r w:rsidRPr="008F2005">
              <w:rPr>
                <w:rFonts w:ascii="Arial" w:hAnsi="Arial" w:cs="Arial"/>
                <w:b/>
                <w:caps/>
              </w:rPr>
              <w:t>temporary facilities</w:t>
            </w:r>
          </w:p>
        </w:tc>
        <w:tc>
          <w:tcPr>
            <w:tcW w:w="1080" w:type="dxa"/>
            <w:tcBorders>
              <w:top w:val="double" w:sz="6" w:space="0" w:color="auto"/>
              <w:bottom w:val="double" w:sz="6" w:space="0" w:color="auto"/>
            </w:tcBorders>
          </w:tcPr>
          <w:p w14:paraId="3BC95BED" w14:textId="77777777" w:rsidR="002F6729" w:rsidRPr="008F2005" w:rsidRDefault="002F6729" w:rsidP="001D0FF2">
            <w:pPr>
              <w:jc w:val="center"/>
              <w:rPr>
                <w:rFonts w:ascii="Arial" w:hAnsi="Arial" w:cs="Arial"/>
                <w:caps/>
                <w:sz w:val="16"/>
              </w:rPr>
            </w:pPr>
          </w:p>
        </w:tc>
        <w:tc>
          <w:tcPr>
            <w:tcW w:w="1175" w:type="dxa"/>
            <w:tcBorders>
              <w:top w:val="double" w:sz="6" w:space="0" w:color="auto"/>
              <w:left w:val="single" w:sz="6" w:space="0" w:color="auto"/>
              <w:bottom w:val="double" w:sz="6" w:space="0" w:color="auto"/>
              <w:right w:val="single" w:sz="6" w:space="0" w:color="auto"/>
            </w:tcBorders>
          </w:tcPr>
          <w:p w14:paraId="36D8799A" w14:textId="77777777" w:rsidR="002F6729" w:rsidRPr="008F2005" w:rsidRDefault="002F6729" w:rsidP="001D0FF2">
            <w:pPr>
              <w:jc w:val="center"/>
              <w:rPr>
                <w:rFonts w:ascii="Arial" w:hAnsi="Arial" w:cs="Arial"/>
                <w:caps/>
                <w:sz w:val="16"/>
              </w:rPr>
            </w:pPr>
          </w:p>
        </w:tc>
        <w:tc>
          <w:tcPr>
            <w:tcW w:w="1175" w:type="dxa"/>
            <w:tcBorders>
              <w:top w:val="double" w:sz="6" w:space="0" w:color="auto"/>
              <w:bottom w:val="double" w:sz="6" w:space="0" w:color="auto"/>
              <w:right w:val="single" w:sz="6" w:space="0" w:color="auto"/>
            </w:tcBorders>
          </w:tcPr>
          <w:p w14:paraId="29BDCF01" w14:textId="77777777" w:rsidR="002F6729" w:rsidRPr="008F2005" w:rsidRDefault="002F6729" w:rsidP="001D0FF2">
            <w:pPr>
              <w:jc w:val="center"/>
              <w:rPr>
                <w:rFonts w:ascii="Arial" w:hAnsi="Arial" w:cs="Arial"/>
                <w:caps/>
                <w:sz w:val="16"/>
              </w:rPr>
            </w:pPr>
          </w:p>
        </w:tc>
        <w:tc>
          <w:tcPr>
            <w:tcW w:w="1141" w:type="dxa"/>
            <w:tcBorders>
              <w:top w:val="double" w:sz="6" w:space="0" w:color="auto"/>
              <w:bottom w:val="double" w:sz="6" w:space="0" w:color="auto"/>
            </w:tcBorders>
          </w:tcPr>
          <w:p w14:paraId="71BB2CD5" w14:textId="77777777" w:rsidR="002F6729" w:rsidRPr="008F2005" w:rsidRDefault="002F6729" w:rsidP="001D0FF2">
            <w:pPr>
              <w:jc w:val="center"/>
              <w:rPr>
                <w:rFonts w:ascii="Arial" w:hAnsi="Arial" w:cs="Arial"/>
                <w:caps/>
                <w:sz w:val="16"/>
              </w:rPr>
            </w:pPr>
          </w:p>
        </w:tc>
        <w:tc>
          <w:tcPr>
            <w:tcW w:w="1379" w:type="dxa"/>
            <w:tcBorders>
              <w:top w:val="double" w:sz="6" w:space="0" w:color="auto"/>
              <w:left w:val="single" w:sz="6" w:space="0" w:color="auto"/>
              <w:bottom w:val="double" w:sz="6" w:space="0" w:color="auto"/>
            </w:tcBorders>
          </w:tcPr>
          <w:p w14:paraId="34B3CE8E" w14:textId="77777777" w:rsidR="002F6729" w:rsidRPr="008F2005" w:rsidRDefault="002F6729" w:rsidP="001D0FF2">
            <w:pPr>
              <w:jc w:val="center"/>
              <w:rPr>
                <w:rFonts w:ascii="Arial" w:hAnsi="Arial" w:cs="Arial"/>
                <w:caps/>
                <w:sz w:val="16"/>
              </w:rPr>
            </w:pPr>
          </w:p>
        </w:tc>
        <w:tc>
          <w:tcPr>
            <w:tcW w:w="1530" w:type="dxa"/>
            <w:tcBorders>
              <w:top w:val="double" w:sz="6" w:space="0" w:color="auto"/>
              <w:left w:val="single" w:sz="6" w:space="0" w:color="auto"/>
              <w:bottom w:val="double" w:sz="6" w:space="0" w:color="auto"/>
              <w:right w:val="double" w:sz="6" w:space="0" w:color="auto"/>
            </w:tcBorders>
          </w:tcPr>
          <w:p w14:paraId="7107FC11" w14:textId="77777777" w:rsidR="002F6729" w:rsidRPr="008F2005" w:rsidRDefault="002F6729" w:rsidP="001D0FF2">
            <w:pPr>
              <w:jc w:val="center"/>
              <w:rPr>
                <w:rFonts w:ascii="Arial" w:hAnsi="Arial" w:cs="Arial"/>
                <w:caps/>
                <w:sz w:val="16"/>
              </w:rPr>
            </w:pPr>
          </w:p>
        </w:tc>
      </w:tr>
      <w:tr w:rsidR="008F2005" w:rsidRPr="008F2005" w14:paraId="57BEFD81" w14:textId="77777777" w:rsidTr="00AC7A5D">
        <w:trPr>
          <w:trHeight w:hRule="exact" w:val="618"/>
        </w:trPr>
        <w:tc>
          <w:tcPr>
            <w:tcW w:w="3690" w:type="dxa"/>
            <w:tcBorders>
              <w:top w:val="double" w:sz="6" w:space="0" w:color="auto"/>
              <w:left w:val="double" w:sz="6" w:space="0" w:color="auto"/>
              <w:right w:val="single" w:sz="6" w:space="0" w:color="auto"/>
            </w:tcBorders>
          </w:tcPr>
          <w:p w14:paraId="6721EFAD" w14:textId="77777777" w:rsidR="001E2699" w:rsidRPr="008F2005" w:rsidRDefault="001E2699" w:rsidP="001D0FF2">
            <w:pPr>
              <w:rPr>
                <w:rFonts w:ascii="Arial" w:hAnsi="Arial" w:cs="Arial"/>
                <w:caps/>
                <w:sz w:val="16"/>
              </w:rPr>
            </w:pPr>
          </w:p>
          <w:p w14:paraId="1BF4A54E" w14:textId="77777777" w:rsidR="002F6729" w:rsidRPr="008F2005" w:rsidRDefault="002F6729" w:rsidP="001D0FF2">
            <w:pPr>
              <w:rPr>
                <w:rFonts w:ascii="Arial" w:hAnsi="Arial" w:cs="Arial"/>
                <w:caps/>
                <w:sz w:val="16"/>
              </w:rPr>
            </w:pPr>
            <w:r w:rsidRPr="008F2005">
              <w:rPr>
                <w:rFonts w:ascii="Arial" w:hAnsi="Arial" w:cs="Arial"/>
                <w:caps/>
                <w:sz w:val="16"/>
              </w:rPr>
              <w:t xml:space="preserve">Safety Equipment and </w:t>
            </w:r>
          </w:p>
          <w:p w14:paraId="13765291" w14:textId="77777777" w:rsidR="002F6729" w:rsidRPr="008F2005" w:rsidRDefault="002F6729" w:rsidP="001D0FF2">
            <w:pPr>
              <w:rPr>
                <w:rFonts w:ascii="Arial" w:hAnsi="Arial" w:cs="Arial"/>
                <w:caps/>
                <w:sz w:val="16"/>
              </w:rPr>
            </w:pPr>
            <w:r w:rsidRPr="008F2005">
              <w:rPr>
                <w:rFonts w:ascii="Arial" w:hAnsi="Arial" w:cs="Arial"/>
                <w:caps/>
                <w:sz w:val="16"/>
              </w:rPr>
              <w:t>first aid supplies</w:t>
            </w:r>
          </w:p>
        </w:tc>
        <w:tc>
          <w:tcPr>
            <w:tcW w:w="1080" w:type="dxa"/>
            <w:tcBorders>
              <w:top w:val="double" w:sz="6" w:space="0" w:color="auto"/>
              <w:right w:val="single" w:sz="6" w:space="0" w:color="auto"/>
            </w:tcBorders>
          </w:tcPr>
          <w:p w14:paraId="3D4A451D" w14:textId="77777777" w:rsidR="002F6729" w:rsidRPr="008F2005" w:rsidRDefault="002F6729" w:rsidP="001D0FF2">
            <w:pPr>
              <w:jc w:val="center"/>
              <w:rPr>
                <w:rFonts w:ascii="Arial" w:hAnsi="Arial" w:cs="Arial"/>
                <w:caps/>
                <w:sz w:val="16"/>
              </w:rPr>
            </w:pPr>
          </w:p>
        </w:tc>
        <w:tc>
          <w:tcPr>
            <w:tcW w:w="1175" w:type="dxa"/>
            <w:tcBorders>
              <w:top w:val="double" w:sz="6" w:space="0" w:color="auto"/>
            </w:tcBorders>
          </w:tcPr>
          <w:p w14:paraId="654A4B77" w14:textId="77777777" w:rsidR="002F6729" w:rsidRPr="008F2005" w:rsidRDefault="002F6729" w:rsidP="001D0FF2">
            <w:pPr>
              <w:jc w:val="center"/>
              <w:rPr>
                <w:rFonts w:ascii="Arial" w:hAnsi="Arial" w:cs="Arial"/>
                <w:caps/>
                <w:sz w:val="16"/>
              </w:rPr>
            </w:pPr>
          </w:p>
        </w:tc>
        <w:tc>
          <w:tcPr>
            <w:tcW w:w="1175" w:type="dxa"/>
            <w:tcBorders>
              <w:top w:val="double" w:sz="6" w:space="0" w:color="auto"/>
              <w:left w:val="single" w:sz="6" w:space="0" w:color="auto"/>
            </w:tcBorders>
          </w:tcPr>
          <w:p w14:paraId="6E3DFD94" w14:textId="77777777" w:rsidR="002F6729" w:rsidRPr="008F2005" w:rsidRDefault="002F6729" w:rsidP="001D0FF2">
            <w:pPr>
              <w:jc w:val="center"/>
              <w:rPr>
                <w:rFonts w:ascii="Arial" w:hAnsi="Arial" w:cs="Arial"/>
                <w:caps/>
                <w:sz w:val="16"/>
              </w:rPr>
            </w:pPr>
          </w:p>
          <w:p w14:paraId="5B35FF70"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double" w:sz="6" w:space="0" w:color="auto"/>
              <w:left w:val="single" w:sz="6" w:space="0" w:color="auto"/>
            </w:tcBorders>
          </w:tcPr>
          <w:p w14:paraId="41956273" w14:textId="77777777" w:rsidR="002F6729" w:rsidRPr="008F2005" w:rsidRDefault="002F6729" w:rsidP="001D0FF2">
            <w:pPr>
              <w:jc w:val="center"/>
              <w:rPr>
                <w:rFonts w:ascii="Arial" w:hAnsi="Arial" w:cs="Arial"/>
                <w:caps/>
                <w:sz w:val="16"/>
              </w:rPr>
            </w:pPr>
          </w:p>
        </w:tc>
        <w:tc>
          <w:tcPr>
            <w:tcW w:w="1379" w:type="dxa"/>
            <w:tcBorders>
              <w:top w:val="double" w:sz="6" w:space="0" w:color="auto"/>
              <w:left w:val="single" w:sz="6" w:space="0" w:color="auto"/>
              <w:bottom w:val="single" w:sz="6" w:space="0" w:color="auto"/>
            </w:tcBorders>
          </w:tcPr>
          <w:p w14:paraId="1AEEABCC" w14:textId="77777777" w:rsidR="002F6729" w:rsidRPr="008F2005" w:rsidRDefault="002F6729" w:rsidP="001D0FF2">
            <w:pPr>
              <w:jc w:val="center"/>
              <w:rPr>
                <w:rFonts w:ascii="Arial" w:hAnsi="Arial" w:cs="Arial"/>
                <w:caps/>
                <w:sz w:val="16"/>
              </w:rPr>
            </w:pPr>
          </w:p>
        </w:tc>
        <w:tc>
          <w:tcPr>
            <w:tcW w:w="1530" w:type="dxa"/>
            <w:tcBorders>
              <w:top w:val="double" w:sz="6" w:space="0" w:color="auto"/>
              <w:left w:val="single" w:sz="6" w:space="0" w:color="auto"/>
              <w:bottom w:val="single" w:sz="6" w:space="0" w:color="auto"/>
              <w:right w:val="double" w:sz="6" w:space="0" w:color="auto"/>
            </w:tcBorders>
          </w:tcPr>
          <w:p w14:paraId="514178AA" w14:textId="77777777" w:rsidR="002F6729" w:rsidRPr="008F2005" w:rsidRDefault="002F6729" w:rsidP="001D0FF2">
            <w:pPr>
              <w:jc w:val="center"/>
              <w:rPr>
                <w:rFonts w:ascii="Arial" w:hAnsi="Arial" w:cs="Arial"/>
                <w:caps/>
                <w:sz w:val="16"/>
              </w:rPr>
            </w:pPr>
          </w:p>
        </w:tc>
      </w:tr>
      <w:tr w:rsidR="008F2005" w:rsidRPr="008F2005" w14:paraId="6E5C400E" w14:textId="77777777" w:rsidTr="00AC7A5D">
        <w:trPr>
          <w:trHeight w:hRule="exact" w:val="400"/>
        </w:trPr>
        <w:tc>
          <w:tcPr>
            <w:tcW w:w="3690" w:type="dxa"/>
            <w:tcBorders>
              <w:top w:val="single" w:sz="6" w:space="0" w:color="auto"/>
              <w:left w:val="double" w:sz="6" w:space="0" w:color="auto"/>
              <w:right w:val="single" w:sz="6" w:space="0" w:color="auto"/>
            </w:tcBorders>
          </w:tcPr>
          <w:p w14:paraId="55101F58" w14:textId="77777777" w:rsidR="002F6729" w:rsidRPr="008F2005" w:rsidRDefault="002F6729" w:rsidP="001D0FF2">
            <w:pPr>
              <w:rPr>
                <w:rFonts w:ascii="Arial" w:hAnsi="Arial" w:cs="Arial"/>
                <w:caps/>
                <w:sz w:val="16"/>
              </w:rPr>
            </w:pPr>
          </w:p>
          <w:p w14:paraId="668F58DF" w14:textId="77777777" w:rsidR="002F6729" w:rsidRPr="008F2005" w:rsidRDefault="002F6729" w:rsidP="001D0FF2">
            <w:pPr>
              <w:rPr>
                <w:rFonts w:ascii="Arial" w:hAnsi="Arial" w:cs="Arial"/>
                <w:caps/>
                <w:sz w:val="16"/>
              </w:rPr>
            </w:pPr>
            <w:r w:rsidRPr="008F2005">
              <w:rPr>
                <w:rFonts w:ascii="Arial" w:hAnsi="Arial" w:cs="Arial"/>
                <w:caps/>
                <w:sz w:val="16"/>
              </w:rPr>
              <w:t>handrails and toe boards</w:t>
            </w:r>
          </w:p>
        </w:tc>
        <w:tc>
          <w:tcPr>
            <w:tcW w:w="1080" w:type="dxa"/>
            <w:tcBorders>
              <w:top w:val="single" w:sz="6" w:space="0" w:color="auto"/>
              <w:right w:val="single" w:sz="6" w:space="0" w:color="auto"/>
            </w:tcBorders>
          </w:tcPr>
          <w:p w14:paraId="24513E0D"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5BC646CC"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6096E449" w14:textId="77777777" w:rsidR="002F6729" w:rsidRPr="008F2005" w:rsidRDefault="002F6729" w:rsidP="001D0FF2">
            <w:pPr>
              <w:jc w:val="center"/>
              <w:rPr>
                <w:rFonts w:ascii="Arial" w:hAnsi="Arial" w:cs="Arial"/>
                <w:caps/>
                <w:sz w:val="16"/>
              </w:rPr>
            </w:pPr>
          </w:p>
          <w:p w14:paraId="17C0BF1B"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58702894"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61D19154"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FC11C02" w14:textId="77777777" w:rsidR="002F6729" w:rsidRPr="008F2005" w:rsidRDefault="002F6729" w:rsidP="001D0FF2">
            <w:pPr>
              <w:jc w:val="center"/>
              <w:rPr>
                <w:rFonts w:ascii="Arial" w:hAnsi="Arial" w:cs="Arial"/>
                <w:caps/>
                <w:sz w:val="16"/>
              </w:rPr>
            </w:pPr>
          </w:p>
        </w:tc>
      </w:tr>
      <w:tr w:rsidR="008F2005" w:rsidRPr="008F2005" w14:paraId="391720DE" w14:textId="77777777" w:rsidTr="00AC7A5D">
        <w:trPr>
          <w:trHeight w:hRule="exact" w:val="400"/>
        </w:trPr>
        <w:tc>
          <w:tcPr>
            <w:tcW w:w="3690" w:type="dxa"/>
            <w:tcBorders>
              <w:top w:val="single" w:sz="6" w:space="0" w:color="auto"/>
              <w:left w:val="double" w:sz="6" w:space="0" w:color="auto"/>
              <w:right w:val="single" w:sz="6" w:space="0" w:color="auto"/>
            </w:tcBorders>
          </w:tcPr>
          <w:p w14:paraId="6412564A" w14:textId="77777777" w:rsidR="002F6729" w:rsidRPr="008F2005" w:rsidRDefault="002F6729" w:rsidP="001D0FF2">
            <w:pPr>
              <w:rPr>
                <w:rFonts w:ascii="Arial" w:hAnsi="Arial" w:cs="Arial"/>
                <w:caps/>
                <w:sz w:val="16"/>
              </w:rPr>
            </w:pPr>
          </w:p>
          <w:p w14:paraId="2E8542CE" w14:textId="77777777" w:rsidR="002F6729" w:rsidRPr="008F2005" w:rsidRDefault="002F6729" w:rsidP="001D0FF2">
            <w:pPr>
              <w:rPr>
                <w:rFonts w:ascii="Arial" w:hAnsi="Arial" w:cs="Arial"/>
                <w:caps/>
                <w:sz w:val="16"/>
              </w:rPr>
            </w:pPr>
            <w:r w:rsidRPr="008F2005">
              <w:rPr>
                <w:rFonts w:ascii="Arial" w:hAnsi="Arial" w:cs="Arial"/>
                <w:caps/>
                <w:sz w:val="16"/>
              </w:rPr>
              <w:t>opening protection</w:t>
            </w:r>
          </w:p>
        </w:tc>
        <w:tc>
          <w:tcPr>
            <w:tcW w:w="1080" w:type="dxa"/>
            <w:tcBorders>
              <w:top w:val="single" w:sz="6" w:space="0" w:color="auto"/>
              <w:right w:val="single" w:sz="6" w:space="0" w:color="auto"/>
            </w:tcBorders>
          </w:tcPr>
          <w:p w14:paraId="49609E38"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1AA2ABD4"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6DA6A38D" w14:textId="77777777" w:rsidR="002F6729" w:rsidRPr="008F2005" w:rsidRDefault="002F6729" w:rsidP="001D0FF2">
            <w:pPr>
              <w:jc w:val="center"/>
              <w:rPr>
                <w:rFonts w:ascii="Arial" w:hAnsi="Arial" w:cs="Arial"/>
                <w:caps/>
                <w:sz w:val="16"/>
              </w:rPr>
            </w:pPr>
          </w:p>
          <w:p w14:paraId="2CDD59A0"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42C41D46"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78A3F193"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4778ADD" w14:textId="77777777" w:rsidR="002F6729" w:rsidRPr="008F2005" w:rsidRDefault="002F6729" w:rsidP="001D0FF2">
            <w:pPr>
              <w:jc w:val="center"/>
              <w:rPr>
                <w:rFonts w:ascii="Arial" w:hAnsi="Arial" w:cs="Arial"/>
                <w:caps/>
                <w:sz w:val="16"/>
              </w:rPr>
            </w:pPr>
          </w:p>
        </w:tc>
      </w:tr>
      <w:tr w:rsidR="008F2005" w:rsidRPr="008F2005" w14:paraId="5FF6AC83" w14:textId="77777777" w:rsidTr="00AC7A5D">
        <w:trPr>
          <w:trHeight w:hRule="exact" w:val="400"/>
        </w:trPr>
        <w:tc>
          <w:tcPr>
            <w:tcW w:w="3690" w:type="dxa"/>
            <w:tcBorders>
              <w:top w:val="single" w:sz="6" w:space="0" w:color="auto"/>
              <w:left w:val="double" w:sz="6" w:space="0" w:color="auto"/>
              <w:right w:val="single" w:sz="6" w:space="0" w:color="auto"/>
            </w:tcBorders>
          </w:tcPr>
          <w:p w14:paraId="4754C3A8" w14:textId="77777777" w:rsidR="002F6729" w:rsidRPr="008F2005" w:rsidRDefault="002F6729" w:rsidP="001D0FF2">
            <w:pPr>
              <w:rPr>
                <w:rFonts w:ascii="Arial" w:hAnsi="Arial" w:cs="Arial"/>
                <w:caps/>
                <w:sz w:val="16"/>
              </w:rPr>
            </w:pPr>
          </w:p>
          <w:p w14:paraId="19E2EA29" w14:textId="77777777" w:rsidR="002F6729" w:rsidRPr="008F2005" w:rsidRDefault="002F6729" w:rsidP="001D0FF2">
            <w:pPr>
              <w:rPr>
                <w:rFonts w:ascii="Arial" w:hAnsi="Arial" w:cs="Arial"/>
                <w:caps/>
                <w:sz w:val="16"/>
              </w:rPr>
            </w:pPr>
            <w:r w:rsidRPr="008F2005">
              <w:rPr>
                <w:rFonts w:ascii="Arial" w:hAnsi="Arial" w:cs="Arial"/>
                <w:caps/>
                <w:sz w:val="16"/>
              </w:rPr>
              <w:t>fire extinguishers</w:t>
            </w:r>
          </w:p>
        </w:tc>
        <w:tc>
          <w:tcPr>
            <w:tcW w:w="1080" w:type="dxa"/>
            <w:tcBorders>
              <w:top w:val="single" w:sz="6" w:space="0" w:color="auto"/>
              <w:right w:val="single" w:sz="6" w:space="0" w:color="auto"/>
            </w:tcBorders>
          </w:tcPr>
          <w:p w14:paraId="313DF07A"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303F3A09" w14:textId="77777777" w:rsidR="002F6729" w:rsidRPr="008F2005" w:rsidRDefault="002F6729" w:rsidP="001D0FF2">
            <w:pPr>
              <w:jc w:val="center"/>
              <w:rPr>
                <w:rFonts w:ascii="Arial" w:hAnsi="Arial" w:cs="Arial"/>
                <w:caps/>
                <w:sz w:val="16"/>
              </w:rPr>
            </w:pPr>
          </w:p>
        </w:tc>
        <w:tc>
          <w:tcPr>
            <w:tcW w:w="1175" w:type="dxa"/>
          </w:tcPr>
          <w:p w14:paraId="04A22A37" w14:textId="77777777" w:rsidR="002F6729" w:rsidRPr="008F2005" w:rsidRDefault="002F6729" w:rsidP="001D0FF2">
            <w:pPr>
              <w:jc w:val="center"/>
              <w:rPr>
                <w:rFonts w:ascii="Arial" w:hAnsi="Arial" w:cs="Arial"/>
                <w:caps/>
                <w:sz w:val="16"/>
              </w:rPr>
            </w:pPr>
          </w:p>
          <w:p w14:paraId="5C3A2345"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3D67FD1C"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5965FC5A"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88EF917" w14:textId="77777777" w:rsidR="002F6729" w:rsidRPr="008F2005" w:rsidRDefault="002F6729" w:rsidP="001D0FF2">
            <w:pPr>
              <w:jc w:val="center"/>
              <w:rPr>
                <w:rFonts w:ascii="Arial" w:hAnsi="Arial" w:cs="Arial"/>
                <w:caps/>
                <w:sz w:val="16"/>
              </w:rPr>
            </w:pPr>
          </w:p>
        </w:tc>
      </w:tr>
      <w:tr w:rsidR="008F2005" w:rsidRPr="008F2005" w14:paraId="436095EF" w14:textId="77777777" w:rsidTr="00AC7A5D">
        <w:trPr>
          <w:trHeight w:hRule="exact" w:val="400"/>
        </w:trPr>
        <w:tc>
          <w:tcPr>
            <w:tcW w:w="3690" w:type="dxa"/>
            <w:tcBorders>
              <w:top w:val="single" w:sz="6" w:space="0" w:color="auto"/>
              <w:left w:val="double" w:sz="6" w:space="0" w:color="auto"/>
              <w:right w:val="single" w:sz="6" w:space="0" w:color="auto"/>
            </w:tcBorders>
          </w:tcPr>
          <w:p w14:paraId="15451088" w14:textId="77777777" w:rsidR="002F6729" w:rsidRPr="008F2005" w:rsidRDefault="002F6729" w:rsidP="001D0FF2">
            <w:pPr>
              <w:rPr>
                <w:rFonts w:ascii="Arial" w:hAnsi="Arial" w:cs="Arial"/>
                <w:caps/>
                <w:sz w:val="16"/>
              </w:rPr>
            </w:pPr>
          </w:p>
          <w:p w14:paraId="1597FD50" w14:textId="77777777" w:rsidR="002F6729" w:rsidRPr="008F2005" w:rsidRDefault="002F6729" w:rsidP="001D0FF2">
            <w:pPr>
              <w:rPr>
                <w:rFonts w:ascii="Arial" w:hAnsi="Arial" w:cs="Arial"/>
                <w:caps/>
                <w:sz w:val="16"/>
              </w:rPr>
            </w:pPr>
            <w:r w:rsidRPr="008F2005">
              <w:rPr>
                <w:rFonts w:ascii="Arial" w:hAnsi="Arial" w:cs="Arial"/>
                <w:caps/>
                <w:sz w:val="16"/>
              </w:rPr>
              <w:t>watchman service</w:t>
            </w:r>
          </w:p>
        </w:tc>
        <w:tc>
          <w:tcPr>
            <w:tcW w:w="1080" w:type="dxa"/>
            <w:tcBorders>
              <w:top w:val="single" w:sz="6" w:space="0" w:color="auto"/>
              <w:right w:val="single" w:sz="6" w:space="0" w:color="auto"/>
            </w:tcBorders>
          </w:tcPr>
          <w:p w14:paraId="02DD999E" w14:textId="77777777" w:rsidR="002F6729" w:rsidRPr="008F2005" w:rsidRDefault="002F6729" w:rsidP="001D0FF2">
            <w:pPr>
              <w:jc w:val="center"/>
              <w:rPr>
                <w:rFonts w:ascii="Arial" w:hAnsi="Arial" w:cs="Arial"/>
                <w:caps/>
                <w:sz w:val="16"/>
              </w:rPr>
            </w:pPr>
          </w:p>
        </w:tc>
        <w:tc>
          <w:tcPr>
            <w:tcW w:w="1175" w:type="dxa"/>
          </w:tcPr>
          <w:p w14:paraId="0A5AF4AE"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5E69661E"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bottom w:val="single" w:sz="6" w:space="0" w:color="auto"/>
            </w:tcBorders>
          </w:tcPr>
          <w:p w14:paraId="0C7F727F" w14:textId="77777777" w:rsidR="002F6729" w:rsidRPr="008F2005" w:rsidRDefault="002F6729" w:rsidP="001D0FF2">
            <w:pPr>
              <w:jc w:val="center"/>
              <w:rPr>
                <w:rFonts w:ascii="Arial" w:hAnsi="Arial" w:cs="Arial"/>
                <w:caps/>
                <w:sz w:val="16"/>
              </w:rPr>
            </w:pPr>
          </w:p>
          <w:p w14:paraId="10582205"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201DCFEB"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2BE2365" w14:textId="77777777" w:rsidR="002F6729" w:rsidRPr="008F2005" w:rsidRDefault="002F6729" w:rsidP="001D0FF2">
            <w:pPr>
              <w:jc w:val="center"/>
              <w:rPr>
                <w:rFonts w:ascii="Arial" w:hAnsi="Arial" w:cs="Arial"/>
                <w:caps/>
                <w:sz w:val="16"/>
              </w:rPr>
            </w:pPr>
          </w:p>
        </w:tc>
      </w:tr>
      <w:tr w:rsidR="008F2005" w:rsidRPr="008F2005" w14:paraId="4BC13042"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B64CD29" w14:textId="77777777" w:rsidR="002F6729" w:rsidRPr="008F2005" w:rsidRDefault="002F6729" w:rsidP="001D0FF2">
            <w:pPr>
              <w:rPr>
                <w:rFonts w:ascii="Arial" w:hAnsi="Arial" w:cs="Arial"/>
                <w:caps/>
                <w:sz w:val="16"/>
              </w:rPr>
            </w:pPr>
          </w:p>
          <w:p w14:paraId="151F87D9" w14:textId="77777777" w:rsidR="002F6729" w:rsidRPr="008F2005" w:rsidRDefault="002F6729" w:rsidP="001D0FF2">
            <w:pPr>
              <w:rPr>
                <w:rFonts w:ascii="Arial" w:hAnsi="Arial" w:cs="Arial"/>
                <w:caps/>
                <w:sz w:val="16"/>
              </w:rPr>
            </w:pPr>
            <w:r w:rsidRPr="008F2005">
              <w:rPr>
                <w:rFonts w:ascii="Arial" w:hAnsi="Arial" w:cs="Arial"/>
                <w:caps/>
                <w:sz w:val="16"/>
              </w:rPr>
              <w:t>office or trailer rental</w:t>
            </w:r>
          </w:p>
        </w:tc>
        <w:tc>
          <w:tcPr>
            <w:tcW w:w="1080" w:type="dxa"/>
            <w:tcBorders>
              <w:top w:val="single" w:sz="6" w:space="0" w:color="auto"/>
              <w:bottom w:val="single" w:sz="6" w:space="0" w:color="auto"/>
              <w:right w:val="single" w:sz="6" w:space="0" w:color="auto"/>
            </w:tcBorders>
          </w:tcPr>
          <w:p w14:paraId="75AB3D50"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455C09B8"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76EDA1CC" w14:textId="77777777" w:rsidR="002F6729" w:rsidRPr="008F2005" w:rsidRDefault="002F6729" w:rsidP="001D0FF2">
            <w:pPr>
              <w:jc w:val="center"/>
              <w:rPr>
                <w:rFonts w:ascii="Arial" w:hAnsi="Arial" w:cs="Arial"/>
                <w:caps/>
                <w:sz w:val="16"/>
              </w:rPr>
            </w:pPr>
          </w:p>
          <w:p w14:paraId="1564F3AB"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Pr>
          <w:p w14:paraId="5CE4919B"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7B2C0C6"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F9A4120" w14:textId="77777777" w:rsidR="002F6729" w:rsidRPr="008F2005" w:rsidRDefault="002F6729" w:rsidP="001D0FF2">
            <w:pPr>
              <w:jc w:val="center"/>
              <w:rPr>
                <w:rFonts w:ascii="Arial" w:hAnsi="Arial" w:cs="Arial"/>
                <w:caps/>
                <w:sz w:val="16"/>
              </w:rPr>
            </w:pPr>
          </w:p>
        </w:tc>
      </w:tr>
      <w:tr w:rsidR="008F2005" w:rsidRPr="008F2005" w14:paraId="32E90627"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D652054" w14:textId="77777777" w:rsidR="002F6729" w:rsidRPr="008F2005" w:rsidRDefault="002F6729" w:rsidP="001D0FF2">
            <w:pPr>
              <w:rPr>
                <w:rFonts w:ascii="Arial" w:hAnsi="Arial" w:cs="Arial"/>
                <w:caps/>
                <w:sz w:val="16"/>
              </w:rPr>
            </w:pPr>
          </w:p>
          <w:p w14:paraId="3B9613E0" w14:textId="77777777" w:rsidR="002F6729" w:rsidRPr="008F2005" w:rsidRDefault="00294BD8" w:rsidP="001D0FF2">
            <w:pPr>
              <w:rPr>
                <w:rFonts w:ascii="Arial" w:hAnsi="Arial" w:cs="Arial"/>
                <w:caps/>
                <w:sz w:val="16"/>
              </w:rPr>
            </w:pPr>
            <w:r w:rsidRPr="008F2005">
              <w:rPr>
                <w:rFonts w:ascii="Arial" w:hAnsi="Arial" w:cs="Arial"/>
                <w:caps/>
                <w:sz w:val="16"/>
              </w:rPr>
              <w:t>Hydration Station</w:t>
            </w:r>
            <w:r w:rsidR="002F6729" w:rsidRPr="008F2005">
              <w:rPr>
                <w:rFonts w:ascii="Arial" w:hAnsi="Arial" w:cs="Arial"/>
                <w:caps/>
                <w:sz w:val="16"/>
              </w:rPr>
              <w:t xml:space="preserve"> cups</w:t>
            </w:r>
          </w:p>
        </w:tc>
        <w:tc>
          <w:tcPr>
            <w:tcW w:w="1080" w:type="dxa"/>
            <w:tcBorders>
              <w:top w:val="single" w:sz="6" w:space="0" w:color="auto"/>
              <w:bottom w:val="single" w:sz="6" w:space="0" w:color="auto"/>
              <w:right w:val="single" w:sz="6" w:space="0" w:color="auto"/>
            </w:tcBorders>
          </w:tcPr>
          <w:p w14:paraId="07855EA8"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228D0430"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16E65EE9" w14:textId="77777777" w:rsidR="002F6729" w:rsidRPr="008F2005" w:rsidRDefault="002F6729" w:rsidP="001D0FF2">
            <w:pPr>
              <w:jc w:val="center"/>
              <w:rPr>
                <w:rFonts w:ascii="Arial" w:hAnsi="Arial" w:cs="Arial"/>
                <w:caps/>
                <w:sz w:val="16"/>
              </w:rPr>
            </w:pPr>
          </w:p>
          <w:p w14:paraId="1ED3D05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bottom w:val="single" w:sz="6" w:space="0" w:color="auto"/>
            </w:tcBorders>
          </w:tcPr>
          <w:p w14:paraId="3EEC35DB"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06DAD865"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4AC5942" w14:textId="77777777" w:rsidR="002F6729" w:rsidRPr="008F2005" w:rsidRDefault="002F6729" w:rsidP="001D0FF2">
            <w:pPr>
              <w:jc w:val="center"/>
              <w:rPr>
                <w:rFonts w:ascii="Arial" w:hAnsi="Arial" w:cs="Arial"/>
                <w:caps/>
                <w:sz w:val="16"/>
              </w:rPr>
            </w:pPr>
          </w:p>
        </w:tc>
      </w:tr>
      <w:tr w:rsidR="008F2005" w:rsidRPr="008F2005" w14:paraId="33EB7AE4"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09DE374" w14:textId="77777777" w:rsidR="002F6729" w:rsidRPr="008F2005" w:rsidRDefault="002F6729" w:rsidP="001D0FF2">
            <w:pPr>
              <w:rPr>
                <w:rFonts w:ascii="Arial" w:hAnsi="Arial" w:cs="Arial"/>
                <w:caps/>
                <w:sz w:val="16"/>
              </w:rPr>
            </w:pPr>
          </w:p>
          <w:p w14:paraId="342BB873" w14:textId="77777777" w:rsidR="002F6729" w:rsidRPr="008F2005" w:rsidRDefault="002F6729" w:rsidP="001D0FF2">
            <w:pPr>
              <w:rPr>
                <w:rFonts w:ascii="Arial" w:hAnsi="Arial" w:cs="Arial"/>
                <w:caps/>
                <w:sz w:val="16"/>
              </w:rPr>
            </w:pPr>
            <w:r w:rsidRPr="008F2005">
              <w:rPr>
                <w:rFonts w:ascii="Arial" w:hAnsi="Arial" w:cs="Arial"/>
                <w:caps/>
                <w:sz w:val="16"/>
              </w:rPr>
              <w:t>temporary stairs</w:t>
            </w:r>
          </w:p>
        </w:tc>
        <w:tc>
          <w:tcPr>
            <w:tcW w:w="1080" w:type="dxa"/>
            <w:tcBorders>
              <w:top w:val="single" w:sz="6" w:space="0" w:color="auto"/>
              <w:bottom w:val="single" w:sz="6" w:space="0" w:color="auto"/>
              <w:right w:val="single" w:sz="6" w:space="0" w:color="auto"/>
            </w:tcBorders>
          </w:tcPr>
          <w:p w14:paraId="0C4FEF6B"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71A094F7"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387FB14E" w14:textId="77777777" w:rsidR="002F6729" w:rsidRPr="008F2005" w:rsidRDefault="002F6729" w:rsidP="001D0FF2">
            <w:pPr>
              <w:jc w:val="center"/>
              <w:rPr>
                <w:rFonts w:ascii="Arial" w:hAnsi="Arial" w:cs="Arial"/>
                <w:caps/>
                <w:sz w:val="16"/>
              </w:rPr>
            </w:pPr>
          </w:p>
          <w:p w14:paraId="15C1D4A1"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Pr>
          <w:p w14:paraId="4806EF6B"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D1BA7EC"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905F096" w14:textId="77777777" w:rsidR="002F6729" w:rsidRPr="008F2005" w:rsidRDefault="002F6729" w:rsidP="001D0FF2">
            <w:pPr>
              <w:jc w:val="center"/>
              <w:rPr>
                <w:rFonts w:ascii="Arial" w:hAnsi="Arial" w:cs="Arial"/>
                <w:caps/>
                <w:sz w:val="16"/>
              </w:rPr>
            </w:pPr>
          </w:p>
        </w:tc>
      </w:tr>
      <w:tr w:rsidR="008F2005" w:rsidRPr="008F2005" w14:paraId="0C1B1EDA"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BD652D8" w14:textId="77777777" w:rsidR="002F6729" w:rsidRPr="008F2005" w:rsidRDefault="002F6729" w:rsidP="001D0FF2">
            <w:pPr>
              <w:rPr>
                <w:rFonts w:ascii="Arial" w:hAnsi="Arial" w:cs="Arial"/>
                <w:caps/>
                <w:sz w:val="16"/>
              </w:rPr>
            </w:pPr>
          </w:p>
          <w:p w14:paraId="18351664" w14:textId="77777777" w:rsidR="002F6729" w:rsidRPr="008F2005" w:rsidRDefault="002F6729" w:rsidP="001D0FF2">
            <w:pPr>
              <w:rPr>
                <w:rFonts w:ascii="Arial" w:hAnsi="Arial" w:cs="Arial"/>
                <w:caps/>
                <w:sz w:val="16"/>
              </w:rPr>
            </w:pPr>
            <w:r w:rsidRPr="008F2005">
              <w:rPr>
                <w:rFonts w:ascii="Arial" w:hAnsi="Arial" w:cs="Arial"/>
                <w:caps/>
                <w:sz w:val="16"/>
              </w:rPr>
              <w:t>project signs</w:t>
            </w:r>
          </w:p>
        </w:tc>
        <w:tc>
          <w:tcPr>
            <w:tcW w:w="1080" w:type="dxa"/>
            <w:tcBorders>
              <w:top w:val="single" w:sz="6" w:space="0" w:color="auto"/>
              <w:bottom w:val="single" w:sz="6" w:space="0" w:color="auto"/>
              <w:right w:val="single" w:sz="6" w:space="0" w:color="auto"/>
            </w:tcBorders>
          </w:tcPr>
          <w:p w14:paraId="47A8BFC9" w14:textId="77777777" w:rsidR="002F6729" w:rsidRPr="008F2005" w:rsidRDefault="002F6729" w:rsidP="001D0FF2">
            <w:pPr>
              <w:jc w:val="center"/>
              <w:rPr>
                <w:rFonts w:ascii="Arial" w:hAnsi="Arial" w:cs="Arial"/>
                <w:caps/>
                <w:sz w:val="16"/>
              </w:rPr>
            </w:pPr>
          </w:p>
        </w:tc>
        <w:tc>
          <w:tcPr>
            <w:tcW w:w="1175" w:type="dxa"/>
          </w:tcPr>
          <w:p w14:paraId="2FD26A79"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364B5F60" w14:textId="77777777" w:rsidR="002F6729" w:rsidRPr="008F2005" w:rsidRDefault="002F6729" w:rsidP="001D0FF2">
            <w:pPr>
              <w:jc w:val="center"/>
              <w:rPr>
                <w:rFonts w:ascii="Arial" w:hAnsi="Arial" w:cs="Arial"/>
                <w:caps/>
                <w:sz w:val="16"/>
              </w:rPr>
            </w:pPr>
          </w:p>
          <w:p w14:paraId="0496C14B"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tcBorders>
          </w:tcPr>
          <w:p w14:paraId="2681FE70"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640ADE42"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FFD8670" w14:textId="77777777" w:rsidR="002F6729" w:rsidRPr="008F2005" w:rsidRDefault="002F6729" w:rsidP="001D0FF2">
            <w:pPr>
              <w:jc w:val="center"/>
              <w:rPr>
                <w:rFonts w:ascii="Arial" w:hAnsi="Arial" w:cs="Arial"/>
                <w:caps/>
                <w:sz w:val="16"/>
              </w:rPr>
            </w:pPr>
          </w:p>
        </w:tc>
      </w:tr>
      <w:tr w:rsidR="008F2005" w:rsidRPr="008F2005" w14:paraId="0C73F424"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077B5276" w14:textId="77777777" w:rsidR="002F6729" w:rsidRPr="008F2005" w:rsidRDefault="002F6729" w:rsidP="001D0FF2">
            <w:pPr>
              <w:rPr>
                <w:rFonts w:ascii="Arial" w:hAnsi="Arial" w:cs="Arial"/>
                <w:caps/>
                <w:sz w:val="16"/>
              </w:rPr>
            </w:pPr>
          </w:p>
          <w:p w14:paraId="2117345D" w14:textId="77777777" w:rsidR="002F6729" w:rsidRPr="008F2005" w:rsidRDefault="002F6729" w:rsidP="001D0FF2">
            <w:pPr>
              <w:rPr>
                <w:rFonts w:ascii="Arial" w:hAnsi="Arial" w:cs="Arial"/>
                <w:caps/>
                <w:sz w:val="16"/>
              </w:rPr>
            </w:pPr>
            <w:r w:rsidRPr="008F2005">
              <w:rPr>
                <w:rFonts w:ascii="Arial" w:hAnsi="Arial" w:cs="Arial"/>
                <w:caps/>
                <w:sz w:val="16"/>
              </w:rPr>
              <w:t>bulletin boards</w:t>
            </w:r>
          </w:p>
        </w:tc>
        <w:tc>
          <w:tcPr>
            <w:tcW w:w="1080" w:type="dxa"/>
            <w:tcBorders>
              <w:top w:val="single" w:sz="6" w:space="0" w:color="auto"/>
              <w:bottom w:val="single" w:sz="6" w:space="0" w:color="auto"/>
              <w:right w:val="single" w:sz="6" w:space="0" w:color="auto"/>
            </w:tcBorders>
          </w:tcPr>
          <w:p w14:paraId="12408FCE"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51D99845"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23B35F04" w14:textId="77777777" w:rsidR="002F6729" w:rsidRPr="008F2005" w:rsidRDefault="002F6729" w:rsidP="001D0FF2">
            <w:pPr>
              <w:jc w:val="center"/>
              <w:rPr>
                <w:rFonts w:ascii="Arial" w:hAnsi="Arial" w:cs="Arial"/>
                <w:caps/>
                <w:sz w:val="16"/>
              </w:rPr>
            </w:pPr>
          </w:p>
          <w:p w14:paraId="3350EF0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tcBorders>
          </w:tcPr>
          <w:p w14:paraId="42EE9976"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56822D5D"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B133F65" w14:textId="77777777" w:rsidR="002F6729" w:rsidRPr="008F2005" w:rsidRDefault="002F6729" w:rsidP="001D0FF2">
            <w:pPr>
              <w:jc w:val="center"/>
              <w:rPr>
                <w:rFonts w:ascii="Arial" w:hAnsi="Arial" w:cs="Arial"/>
                <w:caps/>
                <w:sz w:val="16"/>
              </w:rPr>
            </w:pPr>
          </w:p>
        </w:tc>
      </w:tr>
      <w:tr w:rsidR="008F2005" w:rsidRPr="008F2005" w14:paraId="08E185AE"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769B283" w14:textId="77777777" w:rsidR="002F6729" w:rsidRPr="008F2005" w:rsidRDefault="002F6729" w:rsidP="001D0FF2">
            <w:pPr>
              <w:rPr>
                <w:rFonts w:ascii="Arial" w:hAnsi="Arial" w:cs="Arial"/>
                <w:caps/>
                <w:sz w:val="16"/>
              </w:rPr>
            </w:pPr>
          </w:p>
          <w:p w14:paraId="0CF23697" w14:textId="77777777" w:rsidR="002F6729" w:rsidRPr="008F2005" w:rsidRDefault="002F6729" w:rsidP="001D0FF2">
            <w:pPr>
              <w:rPr>
                <w:rFonts w:ascii="Arial" w:hAnsi="Arial" w:cs="Arial"/>
                <w:caps/>
                <w:sz w:val="16"/>
              </w:rPr>
            </w:pPr>
            <w:r w:rsidRPr="008F2005">
              <w:rPr>
                <w:rFonts w:ascii="Arial" w:hAnsi="Arial" w:cs="Arial"/>
                <w:caps/>
                <w:sz w:val="16"/>
              </w:rPr>
              <w:t>construction fencing</w:t>
            </w:r>
          </w:p>
        </w:tc>
        <w:tc>
          <w:tcPr>
            <w:tcW w:w="1080" w:type="dxa"/>
            <w:tcBorders>
              <w:top w:val="single" w:sz="6" w:space="0" w:color="auto"/>
              <w:bottom w:val="single" w:sz="6" w:space="0" w:color="auto"/>
              <w:right w:val="single" w:sz="6" w:space="0" w:color="auto"/>
            </w:tcBorders>
          </w:tcPr>
          <w:p w14:paraId="43250104"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7DA4DF33"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3913A52F" w14:textId="77777777" w:rsidR="002F6729" w:rsidRPr="008F2005" w:rsidRDefault="002F6729" w:rsidP="001D0FF2">
            <w:pPr>
              <w:jc w:val="center"/>
              <w:rPr>
                <w:rFonts w:ascii="Arial" w:hAnsi="Arial" w:cs="Arial"/>
                <w:caps/>
                <w:sz w:val="16"/>
              </w:rPr>
            </w:pPr>
          </w:p>
          <w:p w14:paraId="41B4C714"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bottom w:val="single" w:sz="6" w:space="0" w:color="auto"/>
            </w:tcBorders>
          </w:tcPr>
          <w:p w14:paraId="4F461D49"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FDE5D40"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0AC3106" w14:textId="77777777" w:rsidR="002F6729" w:rsidRPr="008F2005" w:rsidRDefault="002F6729" w:rsidP="001D0FF2">
            <w:pPr>
              <w:jc w:val="center"/>
              <w:rPr>
                <w:rFonts w:ascii="Arial" w:hAnsi="Arial" w:cs="Arial"/>
                <w:caps/>
                <w:sz w:val="16"/>
              </w:rPr>
            </w:pPr>
          </w:p>
        </w:tc>
      </w:tr>
      <w:tr w:rsidR="008F2005" w:rsidRPr="008F2005" w14:paraId="24E19181" w14:textId="77777777" w:rsidTr="00AC7A5D">
        <w:trPr>
          <w:trHeight w:hRule="exact" w:val="400"/>
        </w:trPr>
        <w:tc>
          <w:tcPr>
            <w:tcW w:w="3690" w:type="dxa"/>
            <w:tcBorders>
              <w:top w:val="single" w:sz="6" w:space="0" w:color="auto"/>
              <w:left w:val="double" w:sz="6" w:space="0" w:color="auto"/>
              <w:right w:val="single" w:sz="6" w:space="0" w:color="auto"/>
            </w:tcBorders>
          </w:tcPr>
          <w:p w14:paraId="4ED21729" w14:textId="77777777" w:rsidR="002F6729" w:rsidRPr="008F2005" w:rsidRDefault="002F6729" w:rsidP="001D0FF2">
            <w:pPr>
              <w:rPr>
                <w:rFonts w:ascii="Arial" w:hAnsi="Arial" w:cs="Arial"/>
                <w:caps/>
                <w:sz w:val="16"/>
              </w:rPr>
            </w:pPr>
            <w:r w:rsidRPr="008F2005">
              <w:rPr>
                <w:rFonts w:ascii="Arial" w:hAnsi="Arial" w:cs="Arial"/>
                <w:caps/>
                <w:sz w:val="16"/>
              </w:rPr>
              <w:t xml:space="preserve">barricades and covered </w:t>
            </w:r>
          </w:p>
          <w:p w14:paraId="6CCF6D83" w14:textId="77777777" w:rsidR="002F6729" w:rsidRPr="008F2005" w:rsidRDefault="002F6729" w:rsidP="001D0FF2">
            <w:pPr>
              <w:rPr>
                <w:rFonts w:ascii="Arial" w:hAnsi="Arial" w:cs="Arial"/>
                <w:caps/>
                <w:sz w:val="16"/>
              </w:rPr>
            </w:pPr>
            <w:r w:rsidRPr="008F2005">
              <w:rPr>
                <w:rFonts w:ascii="Arial" w:hAnsi="Arial" w:cs="Arial"/>
                <w:caps/>
                <w:sz w:val="16"/>
              </w:rPr>
              <w:t>walkways (as required)</w:t>
            </w:r>
          </w:p>
        </w:tc>
        <w:tc>
          <w:tcPr>
            <w:tcW w:w="1080" w:type="dxa"/>
            <w:tcBorders>
              <w:top w:val="single" w:sz="6" w:space="0" w:color="auto"/>
              <w:right w:val="single" w:sz="6" w:space="0" w:color="auto"/>
            </w:tcBorders>
          </w:tcPr>
          <w:p w14:paraId="6CA930D3" w14:textId="77777777" w:rsidR="002F6729" w:rsidRPr="008F2005" w:rsidRDefault="002F6729" w:rsidP="001D0FF2">
            <w:pPr>
              <w:jc w:val="center"/>
              <w:rPr>
                <w:rFonts w:ascii="Arial" w:hAnsi="Arial" w:cs="Arial"/>
                <w:caps/>
                <w:sz w:val="16"/>
              </w:rPr>
            </w:pPr>
          </w:p>
        </w:tc>
        <w:tc>
          <w:tcPr>
            <w:tcW w:w="1175" w:type="dxa"/>
          </w:tcPr>
          <w:p w14:paraId="31C300C5" w14:textId="77777777" w:rsidR="002F6729" w:rsidRPr="008F2005" w:rsidRDefault="002F6729" w:rsidP="001D0FF2">
            <w:pPr>
              <w:jc w:val="center"/>
              <w:rPr>
                <w:rFonts w:ascii="Arial" w:hAnsi="Arial" w:cs="Arial"/>
                <w:caps/>
                <w:sz w:val="16"/>
              </w:rPr>
            </w:pPr>
          </w:p>
        </w:tc>
        <w:tc>
          <w:tcPr>
            <w:tcW w:w="1175" w:type="dxa"/>
            <w:tcBorders>
              <w:left w:val="single" w:sz="6" w:space="0" w:color="auto"/>
              <w:right w:val="single" w:sz="6" w:space="0" w:color="auto"/>
            </w:tcBorders>
          </w:tcPr>
          <w:p w14:paraId="2101519F" w14:textId="77777777" w:rsidR="002F6729" w:rsidRPr="008F2005" w:rsidRDefault="002F6729" w:rsidP="001D0FF2">
            <w:pPr>
              <w:jc w:val="center"/>
              <w:rPr>
                <w:rFonts w:ascii="Arial" w:hAnsi="Arial" w:cs="Arial"/>
                <w:caps/>
                <w:sz w:val="16"/>
              </w:rPr>
            </w:pPr>
          </w:p>
        </w:tc>
        <w:tc>
          <w:tcPr>
            <w:tcW w:w="1141" w:type="dxa"/>
          </w:tcPr>
          <w:p w14:paraId="4AA50240" w14:textId="77777777" w:rsidR="002F6729" w:rsidRPr="008F2005" w:rsidRDefault="002F6729" w:rsidP="001D0FF2">
            <w:pPr>
              <w:jc w:val="center"/>
              <w:rPr>
                <w:rFonts w:ascii="Arial" w:hAnsi="Arial" w:cs="Arial"/>
                <w:caps/>
                <w:sz w:val="16"/>
              </w:rPr>
            </w:pPr>
          </w:p>
          <w:p w14:paraId="375421A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tcBorders>
          </w:tcPr>
          <w:p w14:paraId="319BB353"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D3B3EB6" w14:textId="77777777" w:rsidR="002F6729" w:rsidRPr="008F2005" w:rsidRDefault="002F6729" w:rsidP="001D0FF2">
            <w:pPr>
              <w:jc w:val="center"/>
              <w:rPr>
                <w:rFonts w:ascii="Arial" w:hAnsi="Arial" w:cs="Arial"/>
                <w:caps/>
                <w:sz w:val="16"/>
              </w:rPr>
            </w:pPr>
          </w:p>
        </w:tc>
      </w:tr>
      <w:tr w:rsidR="008F2005" w:rsidRPr="008F2005" w14:paraId="0C6E00A7"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7C97BCFA" w14:textId="77777777" w:rsidR="002F6729" w:rsidRPr="008F2005" w:rsidRDefault="002F6729" w:rsidP="001D0FF2">
            <w:pPr>
              <w:rPr>
                <w:rFonts w:ascii="Arial" w:hAnsi="Arial" w:cs="Arial"/>
                <w:caps/>
                <w:sz w:val="16"/>
              </w:rPr>
            </w:pPr>
          </w:p>
          <w:p w14:paraId="6439CF16" w14:textId="77777777" w:rsidR="002F6729" w:rsidRPr="008F2005" w:rsidRDefault="002F6729" w:rsidP="001D0FF2">
            <w:pPr>
              <w:rPr>
                <w:rFonts w:ascii="Arial" w:hAnsi="Arial" w:cs="Arial"/>
                <w:caps/>
                <w:sz w:val="16"/>
              </w:rPr>
            </w:pPr>
            <w:r w:rsidRPr="008F2005">
              <w:rPr>
                <w:rFonts w:ascii="Arial" w:hAnsi="Arial" w:cs="Arial"/>
                <w:caps/>
                <w:sz w:val="16"/>
              </w:rPr>
              <w:t>safety nets (as required)</w:t>
            </w:r>
          </w:p>
        </w:tc>
        <w:tc>
          <w:tcPr>
            <w:tcW w:w="1080" w:type="dxa"/>
            <w:tcBorders>
              <w:top w:val="single" w:sz="6" w:space="0" w:color="auto"/>
              <w:bottom w:val="single" w:sz="6" w:space="0" w:color="auto"/>
            </w:tcBorders>
          </w:tcPr>
          <w:p w14:paraId="18CA5A08"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25ECB2FC"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049B2B5E" w14:textId="77777777" w:rsidR="002F6729" w:rsidRPr="008F2005" w:rsidRDefault="002F6729" w:rsidP="001D0FF2">
            <w:pPr>
              <w:jc w:val="center"/>
              <w:rPr>
                <w:rFonts w:ascii="Arial" w:hAnsi="Arial" w:cs="Arial"/>
                <w:caps/>
                <w:sz w:val="16"/>
              </w:rPr>
            </w:pPr>
          </w:p>
        </w:tc>
        <w:tc>
          <w:tcPr>
            <w:tcW w:w="1141" w:type="dxa"/>
            <w:tcBorders>
              <w:top w:val="single" w:sz="6" w:space="0" w:color="auto"/>
              <w:right w:val="single" w:sz="6" w:space="0" w:color="auto"/>
            </w:tcBorders>
          </w:tcPr>
          <w:p w14:paraId="4FDB6301" w14:textId="77777777" w:rsidR="002F6729" w:rsidRPr="008F2005" w:rsidRDefault="002F6729" w:rsidP="001D0FF2">
            <w:pPr>
              <w:jc w:val="center"/>
              <w:rPr>
                <w:rFonts w:ascii="Arial" w:hAnsi="Arial" w:cs="Arial"/>
                <w:caps/>
                <w:sz w:val="16"/>
              </w:rPr>
            </w:pPr>
          </w:p>
          <w:p w14:paraId="2E71FD7F"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top w:val="single" w:sz="6" w:space="0" w:color="auto"/>
              <w:bottom w:val="single" w:sz="6" w:space="0" w:color="auto"/>
            </w:tcBorders>
          </w:tcPr>
          <w:p w14:paraId="6616CCB2"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3B7C785" w14:textId="77777777" w:rsidR="002F6729" w:rsidRPr="008F2005" w:rsidRDefault="002F6729" w:rsidP="001D0FF2">
            <w:pPr>
              <w:jc w:val="center"/>
              <w:rPr>
                <w:rFonts w:ascii="Arial" w:hAnsi="Arial" w:cs="Arial"/>
                <w:caps/>
                <w:sz w:val="16"/>
              </w:rPr>
            </w:pPr>
          </w:p>
        </w:tc>
      </w:tr>
      <w:tr w:rsidR="008F2005" w:rsidRPr="008F2005" w14:paraId="1B95E156" w14:textId="77777777" w:rsidTr="00AC7A5D">
        <w:trPr>
          <w:trHeight w:hRule="exact" w:val="400"/>
        </w:trPr>
        <w:tc>
          <w:tcPr>
            <w:tcW w:w="3690" w:type="dxa"/>
            <w:tcBorders>
              <w:left w:val="double" w:sz="6" w:space="0" w:color="auto"/>
              <w:right w:val="single" w:sz="6" w:space="0" w:color="auto"/>
            </w:tcBorders>
          </w:tcPr>
          <w:p w14:paraId="731BB725" w14:textId="77777777" w:rsidR="002F6729" w:rsidRPr="008F2005" w:rsidRDefault="002F6729" w:rsidP="001D0FF2">
            <w:pPr>
              <w:rPr>
                <w:rFonts w:ascii="Arial" w:hAnsi="Arial" w:cs="Arial"/>
                <w:caps/>
                <w:sz w:val="16"/>
              </w:rPr>
            </w:pPr>
          </w:p>
          <w:p w14:paraId="094DF44A" w14:textId="77777777" w:rsidR="002F6729" w:rsidRPr="008F2005" w:rsidRDefault="002F6729" w:rsidP="001D0FF2">
            <w:pPr>
              <w:rPr>
                <w:rFonts w:ascii="Arial" w:hAnsi="Arial" w:cs="Arial"/>
                <w:caps/>
                <w:sz w:val="16"/>
              </w:rPr>
            </w:pPr>
            <w:r w:rsidRPr="008F2005">
              <w:rPr>
                <w:rFonts w:ascii="Arial" w:hAnsi="Arial" w:cs="Arial"/>
                <w:caps/>
                <w:sz w:val="16"/>
              </w:rPr>
              <w:t>a/e temporary office</w:t>
            </w:r>
            <w:r w:rsidR="0064027C" w:rsidRPr="008F2005">
              <w:rPr>
                <w:rFonts w:ascii="Arial" w:hAnsi="Arial" w:cs="Arial"/>
                <w:caps/>
                <w:sz w:val="16"/>
              </w:rPr>
              <w:t xml:space="preserve"> (AS REQUIRED) </w:t>
            </w:r>
          </w:p>
        </w:tc>
        <w:tc>
          <w:tcPr>
            <w:tcW w:w="1080" w:type="dxa"/>
          </w:tcPr>
          <w:p w14:paraId="0EA17974"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63BCFDF4" w14:textId="77777777" w:rsidR="002F6729" w:rsidRPr="008F2005" w:rsidRDefault="002F6729" w:rsidP="001D0FF2">
            <w:pPr>
              <w:jc w:val="center"/>
              <w:rPr>
                <w:rFonts w:ascii="Arial" w:hAnsi="Arial" w:cs="Arial"/>
                <w:caps/>
                <w:sz w:val="16"/>
              </w:rPr>
            </w:pPr>
          </w:p>
        </w:tc>
        <w:tc>
          <w:tcPr>
            <w:tcW w:w="1175" w:type="dxa"/>
            <w:tcBorders>
              <w:right w:val="single" w:sz="6" w:space="0" w:color="auto"/>
            </w:tcBorders>
          </w:tcPr>
          <w:p w14:paraId="646756ED" w14:textId="77777777" w:rsidR="002F6729" w:rsidRPr="008F2005" w:rsidRDefault="002F6729" w:rsidP="001D0FF2">
            <w:pPr>
              <w:jc w:val="center"/>
              <w:rPr>
                <w:rFonts w:ascii="Arial" w:hAnsi="Arial" w:cs="Arial"/>
                <w:caps/>
                <w:sz w:val="16"/>
              </w:rPr>
            </w:pPr>
          </w:p>
          <w:p w14:paraId="6B7EA167"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right w:val="single" w:sz="6" w:space="0" w:color="auto"/>
            </w:tcBorders>
          </w:tcPr>
          <w:p w14:paraId="7402EE6A" w14:textId="77777777" w:rsidR="002F6729" w:rsidRPr="008F2005" w:rsidRDefault="002F6729" w:rsidP="001D0FF2">
            <w:pPr>
              <w:jc w:val="center"/>
              <w:rPr>
                <w:rFonts w:ascii="Arial" w:hAnsi="Arial" w:cs="Arial"/>
                <w:caps/>
                <w:sz w:val="16"/>
              </w:rPr>
            </w:pPr>
          </w:p>
        </w:tc>
        <w:tc>
          <w:tcPr>
            <w:tcW w:w="1379" w:type="dxa"/>
          </w:tcPr>
          <w:p w14:paraId="2F815E68" w14:textId="77777777" w:rsidR="002F6729" w:rsidRPr="008F2005" w:rsidRDefault="002F6729" w:rsidP="001D0FF2">
            <w:pPr>
              <w:jc w:val="center"/>
              <w:rPr>
                <w:rFonts w:ascii="Arial" w:hAnsi="Arial" w:cs="Arial"/>
                <w:caps/>
                <w:sz w:val="16"/>
              </w:rPr>
            </w:pPr>
          </w:p>
        </w:tc>
        <w:tc>
          <w:tcPr>
            <w:tcW w:w="1530" w:type="dxa"/>
            <w:tcBorders>
              <w:left w:val="single" w:sz="6" w:space="0" w:color="auto"/>
              <w:right w:val="double" w:sz="6" w:space="0" w:color="auto"/>
            </w:tcBorders>
          </w:tcPr>
          <w:p w14:paraId="110F860A" w14:textId="77777777" w:rsidR="002F6729" w:rsidRPr="008F2005" w:rsidRDefault="002F6729" w:rsidP="001D0FF2">
            <w:pPr>
              <w:jc w:val="center"/>
              <w:rPr>
                <w:rFonts w:ascii="Arial" w:hAnsi="Arial" w:cs="Arial"/>
                <w:caps/>
                <w:sz w:val="16"/>
              </w:rPr>
            </w:pPr>
          </w:p>
        </w:tc>
      </w:tr>
      <w:tr w:rsidR="008F2005" w:rsidRPr="008F2005" w14:paraId="12654EB3" w14:textId="77777777" w:rsidTr="00AC7A5D">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5FF26074" w14:textId="77777777" w:rsidR="002F6729" w:rsidRPr="008F2005" w:rsidRDefault="002F6729" w:rsidP="001D0FF2">
            <w:pPr>
              <w:rPr>
                <w:rFonts w:ascii="Arial" w:hAnsi="Arial" w:cs="Arial"/>
                <w:caps/>
                <w:sz w:val="16"/>
              </w:rPr>
            </w:pPr>
          </w:p>
          <w:p w14:paraId="706B3587" w14:textId="77777777" w:rsidR="002F6729" w:rsidRPr="008F2005" w:rsidRDefault="002F6729" w:rsidP="001D0FF2">
            <w:pPr>
              <w:rPr>
                <w:rFonts w:ascii="Arial" w:hAnsi="Arial" w:cs="Arial"/>
                <w:caps/>
                <w:sz w:val="16"/>
              </w:rPr>
            </w:pPr>
            <w:r w:rsidRPr="008F2005">
              <w:rPr>
                <w:rFonts w:ascii="Arial" w:hAnsi="Arial" w:cs="Arial"/>
                <w:caps/>
                <w:sz w:val="16"/>
              </w:rPr>
              <w:t>temporary toilets</w:t>
            </w:r>
          </w:p>
        </w:tc>
        <w:tc>
          <w:tcPr>
            <w:tcW w:w="1080" w:type="dxa"/>
            <w:tcBorders>
              <w:top w:val="single" w:sz="6" w:space="0" w:color="auto"/>
              <w:bottom w:val="double" w:sz="6" w:space="0" w:color="auto"/>
              <w:right w:val="single" w:sz="6" w:space="0" w:color="auto"/>
            </w:tcBorders>
          </w:tcPr>
          <w:p w14:paraId="5BF171C1"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58A5E0BD"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6EAB9484" w14:textId="77777777" w:rsidR="002F6729" w:rsidRPr="008F2005" w:rsidRDefault="002F6729" w:rsidP="001D0FF2">
            <w:pPr>
              <w:jc w:val="center"/>
              <w:rPr>
                <w:rFonts w:ascii="Arial" w:hAnsi="Arial" w:cs="Arial"/>
                <w:caps/>
                <w:sz w:val="16"/>
              </w:rPr>
            </w:pPr>
          </w:p>
          <w:p w14:paraId="476D6E55"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bottom w:val="double" w:sz="6" w:space="0" w:color="auto"/>
              <w:right w:val="single" w:sz="6" w:space="0" w:color="auto"/>
            </w:tcBorders>
          </w:tcPr>
          <w:p w14:paraId="4C2E9FC0" w14:textId="77777777" w:rsidR="002F6729" w:rsidRPr="008F2005" w:rsidRDefault="002F6729" w:rsidP="001D0FF2">
            <w:pPr>
              <w:jc w:val="center"/>
              <w:rPr>
                <w:rFonts w:ascii="Arial" w:hAnsi="Arial" w:cs="Arial"/>
                <w:caps/>
                <w:sz w:val="16"/>
              </w:rPr>
            </w:pPr>
          </w:p>
        </w:tc>
        <w:tc>
          <w:tcPr>
            <w:tcW w:w="1379" w:type="dxa"/>
            <w:tcBorders>
              <w:top w:val="single" w:sz="6" w:space="0" w:color="auto"/>
              <w:bottom w:val="double" w:sz="6" w:space="0" w:color="auto"/>
              <w:right w:val="single" w:sz="6" w:space="0" w:color="auto"/>
            </w:tcBorders>
          </w:tcPr>
          <w:p w14:paraId="33B35FAB" w14:textId="77777777" w:rsidR="002F6729" w:rsidRPr="008F2005" w:rsidRDefault="002F6729" w:rsidP="001D0FF2">
            <w:pPr>
              <w:jc w:val="center"/>
              <w:rPr>
                <w:rFonts w:ascii="Arial" w:hAnsi="Arial" w:cs="Arial"/>
                <w:caps/>
                <w:sz w:val="16"/>
              </w:rPr>
            </w:pPr>
          </w:p>
        </w:tc>
        <w:tc>
          <w:tcPr>
            <w:tcW w:w="1530" w:type="dxa"/>
            <w:tcBorders>
              <w:top w:val="single" w:sz="6" w:space="0" w:color="auto"/>
              <w:bottom w:val="double" w:sz="6" w:space="0" w:color="auto"/>
              <w:right w:val="double" w:sz="6" w:space="0" w:color="auto"/>
            </w:tcBorders>
          </w:tcPr>
          <w:p w14:paraId="0369F193" w14:textId="77777777" w:rsidR="002F6729" w:rsidRPr="008F2005" w:rsidRDefault="002F6729" w:rsidP="001D0FF2">
            <w:pPr>
              <w:jc w:val="center"/>
              <w:rPr>
                <w:rFonts w:ascii="Arial" w:hAnsi="Arial" w:cs="Arial"/>
                <w:caps/>
                <w:sz w:val="16"/>
              </w:rPr>
            </w:pPr>
          </w:p>
        </w:tc>
      </w:tr>
    </w:tbl>
    <w:p w14:paraId="5388E8A4" w14:textId="77777777" w:rsidR="00893FCC" w:rsidRPr="008F2005" w:rsidRDefault="00893FCC" w:rsidP="00893FCC">
      <w:pPr>
        <w:pStyle w:val="Footer"/>
        <w:ind w:left="180"/>
        <w:rPr>
          <w:sz w:val="18"/>
        </w:rPr>
      </w:pPr>
    </w:p>
    <w:p w14:paraId="4651BD96" w14:textId="77777777" w:rsidR="00893FCC" w:rsidRPr="008F2005" w:rsidRDefault="00893FCC" w:rsidP="00893FCC">
      <w:pPr>
        <w:pStyle w:val="Footer"/>
        <w:ind w:left="180"/>
        <w:rPr>
          <w:sz w:val="18"/>
        </w:rPr>
      </w:pPr>
      <w:r w:rsidRPr="008F2005">
        <w:rPr>
          <w:sz w:val="18"/>
        </w:rPr>
        <w:t>Responsibility:</w:t>
      </w:r>
    </w:p>
    <w:p w14:paraId="48E2ED72" w14:textId="77777777" w:rsidR="00893FCC" w:rsidRPr="008F2005" w:rsidRDefault="00893FCC" w:rsidP="00893FCC">
      <w:pPr>
        <w:pStyle w:val="Footer"/>
        <w:tabs>
          <w:tab w:val="clear" w:pos="4320"/>
          <w:tab w:val="clear" w:pos="8640"/>
          <w:tab w:val="left" w:pos="1080"/>
          <w:tab w:val="center" w:pos="5400"/>
          <w:tab w:val="right" w:pos="9720"/>
        </w:tabs>
        <w:ind w:left="180"/>
        <w:rPr>
          <w:sz w:val="18"/>
        </w:rPr>
      </w:pPr>
      <w:r w:rsidRPr="008F2005">
        <w:rPr>
          <w:sz w:val="18"/>
        </w:rPr>
        <w:tab/>
        <w:t>x = Total</w:t>
      </w:r>
      <w:r w:rsidRPr="008F2005">
        <w:rPr>
          <w:sz w:val="18"/>
        </w:rPr>
        <w:tab/>
        <w:t>1 = Primary</w:t>
      </w:r>
      <w:r w:rsidRPr="008F2005">
        <w:rPr>
          <w:sz w:val="18"/>
        </w:rPr>
        <w:tab/>
        <w:t>2 = Secondary</w:t>
      </w:r>
    </w:p>
    <w:p w14:paraId="44BC12F8" w14:textId="77777777" w:rsidR="002F6729" w:rsidRPr="008F2005" w:rsidRDefault="002F6729" w:rsidP="002F6729">
      <w:pPr>
        <w:pStyle w:val="Caption"/>
        <w:rPr>
          <w:rFonts w:ascii="Arial" w:hAnsi="Arial" w:cs="Arial"/>
          <w:b/>
          <w:szCs w:val="24"/>
        </w:rPr>
      </w:pPr>
      <w:r w:rsidRPr="008F2005">
        <w:rPr>
          <w:rFonts w:ascii="Arial" w:hAnsi="Arial" w:cs="Arial"/>
        </w:rPr>
        <w:br w:type="page"/>
      </w:r>
    </w:p>
    <w:tbl>
      <w:tblPr>
        <w:tblW w:w="11170" w:type="dxa"/>
        <w:tblInd w:w="-904" w:type="dxa"/>
        <w:tblLayout w:type="fixed"/>
        <w:tblLook w:val="0000" w:firstRow="0" w:lastRow="0" w:firstColumn="0" w:lastColumn="0" w:noHBand="0" w:noVBand="0"/>
      </w:tblPr>
      <w:tblGrid>
        <w:gridCol w:w="3690"/>
        <w:gridCol w:w="1080"/>
        <w:gridCol w:w="1175"/>
        <w:gridCol w:w="1175"/>
        <w:gridCol w:w="1141"/>
        <w:gridCol w:w="1379"/>
        <w:gridCol w:w="1530"/>
      </w:tblGrid>
      <w:tr w:rsidR="009D17D4" w:rsidRPr="008F2005" w14:paraId="7F40FCAD" w14:textId="77777777" w:rsidTr="00AC7A5D">
        <w:tc>
          <w:tcPr>
            <w:tcW w:w="3690" w:type="dxa"/>
            <w:tcBorders>
              <w:top w:val="double" w:sz="6" w:space="0" w:color="auto"/>
              <w:left w:val="double" w:sz="6" w:space="0" w:color="auto"/>
              <w:bottom w:val="single" w:sz="6" w:space="0" w:color="auto"/>
              <w:right w:val="single" w:sz="6" w:space="0" w:color="auto"/>
            </w:tcBorders>
          </w:tcPr>
          <w:p w14:paraId="7E3084CA" w14:textId="77777777" w:rsidR="009D17D4" w:rsidRPr="008F2005" w:rsidRDefault="009D17D4" w:rsidP="001D0FF2">
            <w:pPr>
              <w:rPr>
                <w:rFonts w:ascii="Arial" w:hAnsi="Arial" w:cs="Arial"/>
                <w:b/>
                <w:caps/>
              </w:rPr>
            </w:pPr>
            <w:r w:rsidRPr="008F2005">
              <w:rPr>
                <w:rFonts w:ascii="Arial" w:hAnsi="Arial" w:cs="Arial"/>
                <w:b/>
                <w:caps/>
              </w:rPr>
              <w:lastRenderedPageBreak/>
              <w:t>CONSTRUCTION MANAGEMENT SERVICES</w:t>
            </w:r>
          </w:p>
        </w:tc>
        <w:tc>
          <w:tcPr>
            <w:tcW w:w="4571" w:type="dxa"/>
            <w:gridSpan w:val="4"/>
            <w:tcBorders>
              <w:top w:val="double" w:sz="6" w:space="0" w:color="auto"/>
              <w:bottom w:val="single" w:sz="6" w:space="0" w:color="auto"/>
              <w:right w:val="single" w:sz="4" w:space="0" w:color="auto"/>
            </w:tcBorders>
          </w:tcPr>
          <w:p w14:paraId="26632B47" w14:textId="77777777" w:rsidR="009D17D4" w:rsidRPr="008F2005" w:rsidRDefault="009D17D4" w:rsidP="001D0FF2">
            <w:pPr>
              <w:jc w:val="center"/>
              <w:rPr>
                <w:rFonts w:ascii="Arial" w:hAnsi="Arial" w:cs="Arial"/>
                <w:b/>
                <w:caps/>
              </w:rPr>
            </w:pPr>
            <w:r w:rsidRPr="008F2005">
              <w:rPr>
                <w:rFonts w:ascii="Arial" w:hAnsi="Arial" w:cs="Arial"/>
                <w:b/>
                <w:caps/>
              </w:rPr>
              <w:t>REQUIREd of Construction Manager</w:t>
            </w:r>
          </w:p>
        </w:tc>
        <w:tc>
          <w:tcPr>
            <w:tcW w:w="1379" w:type="dxa"/>
            <w:tcBorders>
              <w:top w:val="double" w:sz="6" w:space="0" w:color="auto"/>
              <w:left w:val="single" w:sz="4" w:space="0" w:color="auto"/>
              <w:right w:val="single" w:sz="4" w:space="0" w:color="auto"/>
            </w:tcBorders>
          </w:tcPr>
          <w:p w14:paraId="457FF9DE" w14:textId="77777777" w:rsidR="00AC7A5D" w:rsidRPr="008F2005" w:rsidRDefault="00AC7A5D" w:rsidP="00AC7A5D">
            <w:pPr>
              <w:jc w:val="center"/>
              <w:rPr>
                <w:rFonts w:ascii="Arial" w:hAnsi="Arial" w:cs="Arial"/>
                <w:b/>
                <w:caps/>
              </w:rPr>
            </w:pPr>
            <w:r w:rsidRPr="008F2005">
              <w:rPr>
                <w:rFonts w:ascii="Arial" w:hAnsi="Arial" w:cs="Arial"/>
                <w:b/>
                <w:caps/>
              </w:rPr>
              <w:t>REQUIRED</w:t>
            </w:r>
          </w:p>
          <w:p w14:paraId="59A18088" w14:textId="77777777" w:rsidR="009D17D4" w:rsidRPr="008F2005" w:rsidRDefault="00AC7A5D" w:rsidP="00AC7A5D">
            <w:pPr>
              <w:jc w:val="center"/>
              <w:rPr>
                <w:rFonts w:ascii="Arial" w:hAnsi="Arial" w:cs="Arial"/>
                <w:b/>
                <w:caps/>
              </w:rPr>
            </w:pPr>
            <w:r w:rsidRPr="008F2005">
              <w:rPr>
                <w:rFonts w:ascii="Arial" w:hAnsi="Arial" w:cs="Arial"/>
                <w:b/>
                <w:caps/>
              </w:rPr>
              <w:t>OF ARCH</w:t>
            </w:r>
          </w:p>
        </w:tc>
        <w:tc>
          <w:tcPr>
            <w:tcW w:w="1530" w:type="dxa"/>
            <w:tcBorders>
              <w:top w:val="double" w:sz="6" w:space="0" w:color="auto"/>
              <w:left w:val="single" w:sz="4" w:space="0" w:color="auto"/>
              <w:right w:val="double" w:sz="6" w:space="0" w:color="auto"/>
            </w:tcBorders>
          </w:tcPr>
          <w:p w14:paraId="23CCB4CE" w14:textId="77777777" w:rsidR="009D17D4" w:rsidRPr="008F2005" w:rsidRDefault="009D17D4" w:rsidP="001D0FF2">
            <w:pPr>
              <w:jc w:val="center"/>
              <w:rPr>
                <w:rFonts w:ascii="Arial" w:hAnsi="Arial" w:cs="Arial"/>
                <w:b/>
                <w:caps/>
              </w:rPr>
            </w:pPr>
            <w:r w:rsidRPr="008F2005">
              <w:rPr>
                <w:rFonts w:ascii="Arial" w:hAnsi="Arial" w:cs="Arial"/>
                <w:b/>
                <w:caps/>
              </w:rPr>
              <w:t>REQUIRED OF OWNER</w:t>
            </w:r>
          </w:p>
        </w:tc>
      </w:tr>
      <w:tr w:rsidR="008F2005" w:rsidRPr="008F2005" w14:paraId="3FE7256E" w14:textId="77777777" w:rsidTr="00AC7A5D">
        <w:tc>
          <w:tcPr>
            <w:tcW w:w="3690" w:type="dxa"/>
            <w:tcBorders>
              <w:top w:val="single" w:sz="6" w:space="0" w:color="auto"/>
              <w:left w:val="double" w:sz="6" w:space="0" w:color="auto"/>
              <w:bottom w:val="double" w:sz="6" w:space="0" w:color="auto"/>
            </w:tcBorders>
          </w:tcPr>
          <w:p w14:paraId="7B2A81BD" w14:textId="77777777" w:rsidR="002F6729" w:rsidRPr="008F2005" w:rsidRDefault="002F6729" w:rsidP="001D0FF2">
            <w:pPr>
              <w:rPr>
                <w:rFonts w:ascii="Arial" w:hAnsi="Arial" w:cs="Arial"/>
                <w:b/>
                <w:caps/>
              </w:rPr>
            </w:pPr>
            <w:r w:rsidRPr="008F2005">
              <w:rPr>
                <w:rFonts w:ascii="Arial" w:hAnsi="Arial" w:cs="Arial"/>
                <w:b/>
                <w:caps/>
              </w:rPr>
              <w:t>phase:</w:t>
            </w:r>
          </w:p>
          <w:p w14:paraId="28C02A78" w14:textId="77777777" w:rsidR="002F6729" w:rsidRPr="008F2005" w:rsidRDefault="002F6729" w:rsidP="001D0FF2">
            <w:pPr>
              <w:rPr>
                <w:rFonts w:ascii="Arial" w:hAnsi="Arial" w:cs="Arial"/>
                <w:b/>
                <w:caps/>
              </w:rPr>
            </w:pPr>
            <w:r w:rsidRPr="008F2005">
              <w:rPr>
                <w:rFonts w:ascii="Arial" w:hAnsi="Arial" w:cs="Arial"/>
                <w:b/>
                <w:caps/>
              </w:rPr>
              <w:t>on-site utilities and services</w:t>
            </w:r>
          </w:p>
        </w:tc>
        <w:tc>
          <w:tcPr>
            <w:tcW w:w="1080" w:type="dxa"/>
            <w:tcBorders>
              <w:top w:val="single" w:sz="6" w:space="0" w:color="auto"/>
              <w:left w:val="single" w:sz="6" w:space="0" w:color="auto"/>
              <w:bottom w:val="double" w:sz="6" w:space="0" w:color="auto"/>
            </w:tcBorders>
          </w:tcPr>
          <w:p w14:paraId="6F2A0C57" w14:textId="77777777" w:rsidR="002F6729" w:rsidRPr="008F2005" w:rsidRDefault="002F6729" w:rsidP="001D0FF2">
            <w:pPr>
              <w:jc w:val="center"/>
              <w:rPr>
                <w:rFonts w:ascii="Arial" w:hAnsi="Arial" w:cs="Arial"/>
                <w:b/>
                <w:caps/>
              </w:rPr>
            </w:pPr>
            <w:r w:rsidRPr="008F2005">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3B286223" w14:textId="77777777" w:rsidR="002F6729" w:rsidRPr="008F2005" w:rsidRDefault="002F6729" w:rsidP="001D0FF2">
            <w:pPr>
              <w:jc w:val="center"/>
              <w:rPr>
                <w:rFonts w:ascii="Arial" w:hAnsi="Arial" w:cs="Arial"/>
                <w:b/>
                <w:caps/>
              </w:rPr>
            </w:pPr>
            <w:r w:rsidRPr="008F2005">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1749AE5C" w14:textId="77777777" w:rsidR="002F6729" w:rsidRPr="008F2005" w:rsidRDefault="002F6729" w:rsidP="001D0FF2">
            <w:pPr>
              <w:jc w:val="center"/>
              <w:rPr>
                <w:rFonts w:ascii="Arial" w:hAnsi="Arial" w:cs="Arial"/>
                <w:b/>
                <w:caps/>
              </w:rPr>
            </w:pPr>
            <w:r w:rsidRPr="008F2005">
              <w:rPr>
                <w:rFonts w:ascii="Arial" w:hAnsi="Arial" w:cs="Arial"/>
                <w:b/>
                <w:caps/>
              </w:rPr>
              <w:t>GEN CONDS.</w:t>
            </w:r>
          </w:p>
        </w:tc>
        <w:tc>
          <w:tcPr>
            <w:tcW w:w="1141" w:type="dxa"/>
            <w:tcBorders>
              <w:top w:val="single" w:sz="6" w:space="0" w:color="auto"/>
              <w:left w:val="single" w:sz="6" w:space="0" w:color="auto"/>
              <w:bottom w:val="double" w:sz="6" w:space="0" w:color="auto"/>
              <w:right w:val="single" w:sz="6" w:space="0" w:color="auto"/>
            </w:tcBorders>
          </w:tcPr>
          <w:p w14:paraId="00B2CA81" w14:textId="77777777" w:rsidR="002F6729" w:rsidRPr="008F2005" w:rsidRDefault="002F6729" w:rsidP="001D0FF2">
            <w:pPr>
              <w:jc w:val="center"/>
              <w:rPr>
                <w:rFonts w:ascii="Arial" w:hAnsi="Arial" w:cs="Arial"/>
                <w:b/>
                <w:caps/>
              </w:rPr>
            </w:pPr>
            <w:r w:rsidRPr="008F2005">
              <w:rPr>
                <w:rFonts w:ascii="Arial" w:hAnsi="Arial" w:cs="Arial"/>
                <w:b/>
                <w:caps/>
              </w:rPr>
              <w:t>direct cost OF WORK</w:t>
            </w:r>
          </w:p>
        </w:tc>
        <w:tc>
          <w:tcPr>
            <w:tcW w:w="1379" w:type="dxa"/>
            <w:tcBorders>
              <w:bottom w:val="double" w:sz="6" w:space="0" w:color="auto"/>
            </w:tcBorders>
          </w:tcPr>
          <w:p w14:paraId="660F6A7D" w14:textId="77777777" w:rsidR="002F6729" w:rsidRPr="008F2005" w:rsidRDefault="002F6729" w:rsidP="00640D97">
            <w:pPr>
              <w:jc w:val="center"/>
              <w:rPr>
                <w:rFonts w:ascii="Arial" w:hAnsi="Arial" w:cs="Arial"/>
                <w:b/>
                <w:caps/>
              </w:rPr>
            </w:pPr>
          </w:p>
        </w:tc>
        <w:tc>
          <w:tcPr>
            <w:tcW w:w="1530" w:type="dxa"/>
            <w:tcBorders>
              <w:left w:val="single" w:sz="6" w:space="0" w:color="auto"/>
              <w:bottom w:val="double" w:sz="6" w:space="0" w:color="auto"/>
              <w:right w:val="double" w:sz="6" w:space="0" w:color="auto"/>
            </w:tcBorders>
          </w:tcPr>
          <w:p w14:paraId="78751D04" w14:textId="77777777" w:rsidR="002F6729" w:rsidRPr="008F2005" w:rsidRDefault="002F6729" w:rsidP="001D0FF2">
            <w:pPr>
              <w:jc w:val="center"/>
              <w:rPr>
                <w:rFonts w:ascii="Arial" w:hAnsi="Arial" w:cs="Arial"/>
                <w:b/>
                <w:caps/>
              </w:rPr>
            </w:pPr>
          </w:p>
        </w:tc>
      </w:tr>
      <w:tr w:rsidR="008F2005" w:rsidRPr="008F2005" w14:paraId="0D176215" w14:textId="77777777" w:rsidTr="00AC7A5D">
        <w:trPr>
          <w:trHeight w:hRule="exact" w:val="420"/>
        </w:trPr>
        <w:tc>
          <w:tcPr>
            <w:tcW w:w="3690" w:type="dxa"/>
            <w:tcBorders>
              <w:top w:val="single" w:sz="6" w:space="0" w:color="auto"/>
              <w:left w:val="double" w:sz="6" w:space="0" w:color="auto"/>
              <w:right w:val="single" w:sz="6" w:space="0" w:color="auto"/>
            </w:tcBorders>
          </w:tcPr>
          <w:p w14:paraId="2193B3EC" w14:textId="77777777" w:rsidR="002F6729" w:rsidRPr="008F2005" w:rsidRDefault="002F6729" w:rsidP="001D0FF2">
            <w:pPr>
              <w:rPr>
                <w:rFonts w:ascii="Arial" w:hAnsi="Arial" w:cs="Arial"/>
                <w:caps/>
                <w:sz w:val="16"/>
              </w:rPr>
            </w:pPr>
            <w:r w:rsidRPr="008F2005">
              <w:rPr>
                <w:rFonts w:ascii="Arial" w:hAnsi="Arial" w:cs="Arial"/>
                <w:caps/>
                <w:sz w:val="16"/>
              </w:rPr>
              <w:t>Temporary telephone installation and expense (including local a/e)</w:t>
            </w:r>
          </w:p>
        </w:tc>
        <w:tc>
          <w:tcPr>
            <w:tcW w:w="1080" w:type="dxa"/>
            <w:tcBorders>
              <w:top w:val="single" w:sz="6" w:space="0" w:color="auto"/>
              <w:bottom w:val="single" w:sz="6" w:space="0" w:color="auto"/>
            </w:tcBorders>
          </w:tcPr>
          <w:p w14:paraId="3A6A18BC"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1343C063"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29385282" w14:textId="77777777" w:rsidR="002F6729" w:rsidRPr="008F2005" w:rsidRDefault="002F6729" w:rsidP="001D0FF2">
            <w:pPr>
              <w:jc w:val="center"/>
              <w:rPr>
                <w:rFonts w:ascii="Arial" w:hAnsi="Arial" w:cs="Arial"/>
                <w:caps/>
                <w:sz w:val="16"/>
              </w:rPr>
            </w:pPr>
          </w:p>
          <w:p w14:paraId="70C21612"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60D5B05D" w14:textId="77777777" w:rsidR="002F6729" w:rsidRPr="008F2005" w:rsidRDefault="002F6729" w:rsidP="001D0FF2">
            <w:pPr>
              <w:jc w:val="center"/>
              <w:rPr>
                <w:rFonts w:ascii="Arial" w:hAnsi="Arial" w:cs="Arial"/>
                <w:caps/>
                <w:sz w:val="16"/>
              </w:rPr>
            </w:pPr>
          </w:p>
        </w:tc>
        <w:tc>
          <w:tcPr>
            <w:tcW w:w="1379" w:type="dxa"/>
            <w:tcBorders>
              <w:top w:val="single" w:sz="6" w:space="0" w:color="auto"/>
              <w:left w:val="single" w:sz="6" w:space="0" w:color="auto"/>
              <w:bottom w:val="single" w:sz="6" w:space="0" w:color="auto"/>
            </w:tcBorders>
          </w:tcPr>
          <w:p w14:paraId="00DBDB7F" w14:textId="77777777" w:rsidR="002F6729" w:rsidRPr="008F2005" w:rsidRDefault="002F6729" w:rsidP="001D0FF2">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0D804658" w14:textId="77777777" w:rsidR="002F6729" w:rsidRPr="008F2005" w:rsidRDefault="002F6729" w:rsidP="001D0FF2">
            <w:pPr>
              <w:jc w:val="center"/>
              <w:rPr>
                <w:rFonts w:ascii="Arial" w:hAnsi="Arial" w:cs="Arial"/>
                <w:caps/>
                <w:sz w:val="16"/>
              </w:rPr>
            </w:pPr>
          </w:p>
        </w:tc>
      </w:tr>
      <w:tr w:rsidR="008F2005" w:rsidRPr="008F2005" w14:paraId="5B8D2079" w14:textId="77777777" w:rsidTr="00AC7A5D">
        <w:trPr>
          <w:trHeight w:hRule="exact" w:val="400"/>
        </w:trPr>
        <w:tc>
          <w:tcPr>
            <w:tcW w:w="3690" w:type="dxa"/>
            <w:tcBorders>
              <w:top w:val="single" w:sz="6" w:space="0" w:color="auto"/>
              <w:left w:val="double" w:sz="6" w:space="0" w:color="auto"/>
              <w:right w:val="single" w:sz="6" w:space="0" w:color="auto"/>
            </w:tcBorders>
          </w:tcPr>
          <w:p w14:paraId="551A82E0" w14:textId="77777777" w:rsidR="002F6729" w:rsidRPr="008F2005" w:rsidRDefault="002F6729" w:rsidP="001D0FF2">
            <w:pPr>
              <w:rPr>
                <w:rFonts w:ascii="Arial" w:hAnsi="Arial" w:cs="Arial"/>
                <w:caps/>
                <w:sz w:val="16"/>
              </w:rPr>
            </w:pPr>
          </w:p>
          <w:p w14:paraId="751BB941" w14:textId="77777777" w:rsidR="002F6729" w:rsidRPr="008F2005" w:rsidRDefault="002F6729" w:rsidP="001D0FF2">
            <w:pPr>
              <w:rPr>
                <w:rFonts w:ascii="Arial" w:hAnsi="Arial" w:cs="Arial"/>
                <w:caps/>
                <w:sz w:val="16"/>
              </w:rPr>
            </w:pPr>
            <w:r w:rsidRPr="008F2005">
              <w:rPr>
                <w:rFonts w:ascii="Arial" w:hAnsi="Arial" w:cs="Arial"/>
                <w:caps/>
                <w:sz w:val="16"/>
              </w:rPr>
              <w:t>temporary power service</w:t>
            </w:r>
          </w:p>
        </w:tc>
        <w:tc>
          <w:tcPr>
            <w:tcW w:w="1080" w:type="dxa"/>
            <w:tcBorders>
              <w:top w:val="single" w:sz="6" w:space="0" w:color="auto"/>
              <w:bottom w:val="single" w:sz="6" w:space="0" w:color="auto"/>
            </w:tcBorders>
          </w:tcPr>
          <w:p w14:paraId="439EEE18"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4320F5BF"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628070DC" w14:textId="77777777" w:rsidR="002F6729" w:rsidRPr="008F2005" w:rsidRDefault="002F6729" w:rsidP="001D0FF2">
            <w:pPr>
              <w:jc w:val="center"/>
              <w:rPr>
                <w:rFonts w:ascii="Arial" w:hAnsi="Arial" w:cs="Arial"/>
                <w:caps/>
                <w:sz w:val="16"/>
              </w:rPr>
            </w:pPr>
          </w:p>
          <w:p w14:paraId="747684E8"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right w:val="single" w:sz="6" w:space="0" w:color="auto"/>
            </w:tcBorders>
          </w:tcPr>
          <w:p w14:paraId="01D5A216" w14:textId="77777777" w:rsidR="002F6729" w:rsidRPr="008F2005" w:rsidRDefault="002F6729" w:rsidP="001D0FF2">
            <w:pPr>
              <w:jc w:val="center"/>
              <w:rPr>
                <w:rFonts w:ascii="Arial" w:hAnsi="Arial" w:cs="Arial"/>
                <w:caps/>
                <w:sz w:val="16"/>
              </w:rPr>
            </w:pPr>
          </w:p>
        </w:tc>
        <w:tc>
          <w:tcPr>
            <w:tcW w:w="1379" w:type="dxa"/>
            <w:tcBorders>
              <w:top w:val="single" w:sz="6" w:space="0" w:color="auto"/>
              <w:bottom w:val="single" w:sz="6" w:space="0" w:color="auto"/>
            </w:tcBorders>
          </w:tcPr>
          <w:p w14:paraId="7BB7C562"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41C44ED" w14:textId="77777777" w:rsidR="002F6729" w:rsidRPr="008F2005" w:rsidRDefault="002F6729" w:rsidP="001D0FF2">
            <w:pPr>
              <w:jc w:val="center"/>
              <w:rPr>
                <w:rFonts w:ascii="Arial" w:hAnsi="Arial" w:cs="Arial"/>
                <w:caps/>
                <w:sz w:val="16"/>
              </w:rPr>
            </w:pPr>
          </w:p>
        </w:tc>
      </w:tr>
      <w:tr w:rsidR="008F2005" w:rsidRPr="008F2005" w14:paraId="020DE628" w14:textId="77777777" w:rsidTr="00AC7A5D">
        <w:trPr>
          <w:trHeight w:hRule="exact" w:val="400"/>
        </w:trPr>
        <w:tc>
          <w:tcPr>
            <w:tcW w:w="3690" w:type="dxa"/>
            <w:tcBorders>
              <w:top w:val="single" w:sz="6" w:space="0" w:color="auto"/>
              <w:left w:val="double" w:sz="6" w:space="0" w:color="auto"/>
              <w:right w:val="single" w:sz="6" w:space="0" w:color="auto"/>
            </w:tcBorders>
          </w:tcPr>
          <w:p w14:paraId="50239CC5" w14:textId="77777777" w:rsidR="002F6729" w:rsidRPr="008F2005" w:rsidRDefault="002F6729" w:rsidP="001D0FF2">
            <w:pPr>
              <w:rPr>
                <w:rFonts w:ascii="Arial" w:hAnsi="Arial" w:cs="Arial"/>
                <w:caps/>
                <w:sz w:val="16"/>
              </w:rPr>
            </w:pPr>
          </w:p>
          <w:p w14:paraId="0142111B" w14:textId="77777777" w:rsidR="002F6729" w:rsidRPr="008F2005" w:rsidRDefault="002F6729" w:rsidP="001D0FF2">
            <w:pPr>
              <w:rPr>
                <w:rFonts w:ascii="Arial" w:hAnsi="Arial" w:cs="Arial"/>
                <w:caps/>
                <w:sz w:val="16"/>
              </w:rPr>
            </w:pPr>
            <w:r w:rsidRPr="008F2005">
              <w:rPr>
                <w:rFonts w:ascii="Arial" w:hAnsi="Arial" w:cs="Arial"/>
                <w:caps/>
                <w:sz w:val="16"/>
              </w:rPr>
              <w:t>power service</w:t>
            </w:r>
          </w:p>
        </w:tc>
        <w:tc>
          <w:tcPr>
            <w:tcW w:w="1080" w:type="dxa"/>
            <w:tcBorders>
              <w:bottom w:val="single" w:sz="6" w:space="0" w:color="auto"/>
            </w:tcBorders>
          </w:tcPr>
          <w:p w14:paraId="5E96DC9F"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5C9AB938" w14:textId="77777777" w:rsidR="002F6729" w:rsidRPr="008F2005" w:rsidRDefault="002F6729" w:rsidP="001D0FF2">
            <w:pPr>
              <w:jc w:val="center"/>
              <w:rPr>
                <w:rFonts w:ascii="Arial" w:hAnsi="Arial" w:cs="Arial"/>
                <w:caps/>
                <w:sz w:val="16"/>
              </w:rPr>
            </w:pPr>
          </w:p>
        </w:tc>
        <w:tc>
          <w:tcPr>
            <w:tcW w:w="1175" w:type="dxa"/>
          </w:tcPr>
          <w:p w14:paraId="36C08F82" w14:textId="77777777" w:rsidR="002F6729" w:rsidRPr="008F2005" w:rsidRDefault="002F6729" w:rsidP="001D0FF2">
            <w:pPr>
              <w:jc w:val="center"/>
              <w:rPr>
                <w:rFonts w:ascii="Arial" w:hAnsi="Arial" w:cs="Arial"/>
                <w:caps/>
                <w:sz w:val="16"/>
              </w:rPr>
            </w:pPr>
          </w:p>
          <w:p w14:paraId="144E32DD"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17020A73"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457A02A"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0A8428C" w14:textId="77777777" w:rsidR="002F6729" w:rsidRPr="008F2005" w:rsidRDefault="002F6729" w:rsidP="001D0FF2">
            <w:pPr>
              <w:jc w:val="center"/>
              <w:rPr>
                <w:rFonts w:ascii="Arial" w:hAnsi="Arial" w:cs="Arial"/>
                <w:caps/>
                <w:sz w:val="16"/>
              </w:rPr>
            </w:pPr>
          </w:p>
        </w:tc>
      </w:tr>
      <w:tr w:rsidR="008F2005" w:rsidRPr="008F2005" w14:paraId="201421F3" w14:textId="77777777" w:rsidTr="00AC7A5D">
        <w:trPr>
          <w:trHeight w:hRule="exact" w:val="449"/>
        </w:trPr>
        <w:tc>
          <w:tcPr>
            <w:tcW w:w="3690" w:type="dxa"/>
            <w:tcBorders>
              <w:top w:val="single" w:sz="6" w:space="0" w:color="auto"/>
              <w:left w:val="double" w:sz="6" w:space="0" w:color="auto"/>
              <w:right w:val="single" w:sz="6" w:space="0" w:color="auto"/>
            </w:tcBorders>
          </w:tcPr>
          <w:p w14:paraId="6A433238" w14:textId="77777777" w:rsidR="002F6729" w:rsidRPr="008F2005" w:rsidRDefault="002F6729" w:rsidP="001D0FF2">
            <w:pPr>
              <w:rPr>
                <w:rFonts w:ascii="Arial" w:hAnsi="Arial" w:cs="Arial"/>
                <w:caps/>
                <w:sz w:val="16"/>
              </w:rPr>
            </w:pPr>
            <w:r w:rsidRPr="008F2005">
              <w:rPr>
                <w:rFonts w:ascii="Arial" w:hAnsi="Arial" w:cs="Arial"/>
                <w:caps/>
                <w:sz w:val="16"/>
              </w:rPr>
              <w:t>temporary water AND HEATING service</w:t>
            </w:r>
          </w:p>
        </w:tc>
        <w:tc>
          <w:tcPr>
            <w:tcW w:w="1080" w:type="dxa"/>
          </w:tcPr>
          <w:p w14:paraId="2EEA7633"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73C54390" w14:textId="77777777" w:rsidR="002F6729" w:rsidRPr="008F2005" w:rsidRDefault="002F6729" w:rsidP="001D0FF2">
            <w:pPr>
              <w:jc w:val="center"/>
              <w:rPr>
                <w:rFonts w:ascii="Arial" w:hAnsi="Arial" w:cs="Arial"/>
                <w:caps/>
                <w:sz w:val="16"/>
              </w:rPr>
            </w:pPr>
          </w:p>
        </w:tc>
        <w:tc>
          <w:tcPr>
            <w:tcW w:w="1175" w:type="dxa"/>
            <w:tcBorders>
              <w:top w:val="single" w:sz="6" w:space="0" w:color="auto"/>
              <w:right w:val="single" w:sz="6" w:space="0" w:color="auto"/>
            </w:tcBorders>
          </w:tcPr>
          <w:p w14:paraId="71BDDEA0" w14:textId="77777777" w:rsidR="002F6729" w:rsidRPr="008F2005" w:rsidRDefault="002F6729" w:rsidP="001D0FF2">
            <w:pPr>
              <w:jc w:val="center"/>
              <w:rPr>
                <w:rFonts w:ascii="Arial" w:hAnsi="Arial" w:cs="Arial"/>
                <w:caps/>
                <w:sz w:val="16"/>
              </w:rPr>
            </w:pPr>
          </w:p>
          <w:p w14:paraId="1C128EF2"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tcBorders>
          </w:tcPr>
          <w:p w14:paraId="0F02A645"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73B15C10"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625B816" w14:textId="77777777" w:rsidR="002F6729" w:rsidRPr="008F2005" w:rsidRDefault="002F6729" w:rsidP="001D0FF2">
            <w:pPr>
              <w:jc w:val="center"/>
              <w:rPr>
                <w:rFonts w:ascii="Arial" w:hAnsi="Arial" w:cs="Arial"/>
                <w:caps/>
                <w:sz w:val="16"/>
              </w:rPr>
            </w:pPr>
          </w:p>
        </w:tc>
      </w:tr>
      <w:tr w:rsidR="008F2005" w:rsidRPr="008F2005" w14:paraId="37A20FF1" w14:textId="77777777" w:rsidTr="00AC7A5D">
        <w:trPr>
          <w:trHeight w:hRule="exact" w:val="400"/>
        </w:trPr>
        <w:tc>
          <w:tcPr>
            <w:tcW w:w="3690" w:type="dxa"/>
            <w:tcBorders>
              <w:top w:val="single" w:sz="6" w:space="0" w:color="auto"/>
              <w:left w:val="double" w:sz="6" w:space="0" w:color="auto"/>
              <w:right w:val="single" w:sz="6" w:space="0" w:color="auto"/>
            </w:tcBorders>
          </w:tcPr>
          <w:p w14:paraId="3F6727CA" w14:textId="77777777" w:rsidR="002F6729" w:rsidRPr="008F2005" w:rsidRDefault="002F6729" w:rsidP="001D0FF2">
            <w:pPr>
              <w:rPr>
                <w:rFonts w:ascii="Arial" w:hAnsi="Arial" w:cs="Arial"/>
                <w:caps/>
                <w:sz w:val="16"/>
              </w:rPr>
            </w:pPr>
          </w:p>
          <w:p w14:paraId="736E5948" w14:textId="77777777" w:rsidR="002F6729" w:rsidRPr="008F2005" w:rsidRDefault="002F6729" w:rsidP="001D0FF2">
            <w:pPr>
              <w:rPr>
                <w:rFonts w:ascii="Arial" w:hAnsi="Arial" w:cs="Arial"/>
                <w:caps/>
                <w:sz w:val="16"/>
              </w:rPr>
            </w:pPr>
            <w:r w:rsidRPr="008F2005">
              <w:rPr>
                <w:rFonts w:ascii="Arial" w:hAnsi="Arial" w:cs="Arial"/>
                <w:caps/>
                <w:sz w:val="16"/>
              </w:rPr>
              <w:t>heating energy charges</w:t>
            </w:r>
          </w:p>
        </w:tc>
        <w:tc>
          <w:tcPr>
            <w:tcW w:w="1080" w:type="dxa"/>
            <w:tcBorders>
              <w:top w:val="single" w:sz="6" w:space="0" w:color="auto"/>
              <w:right w:val="single" w:sz="6" w:space="0" w:color="auto"/>
            </w:tcBorders>
          </w:tcPr>
          <w:p w14:paraId="6B640462"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77090CB9"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313A0F6B" w14:textId="77777777" w:rsidR="002F6729" w:rsidRPr="008F2005" w:rsidRDefault="002F6729" w:rsidP="001D0FF2">
            <w:pPr>
              <w:jc w:val="center"/>
              <w:rPr>
                <w:rFonts w:ascii="Arial" w:hAnsi="Arial" w:cs="Arial"/>
                <w:caps/>
                <w:sz w:val="16"/>
              </w:rPr>
            </w:pPr>
          </w:p>
          <w:p w14:paraId="1B6E393D" w14:textId="77777777" w:rsidR="002F6729" w:rsidRPr="008F2005" w:rsidRDefault="0064027C"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6E96A9EE" w14:textId="77777777" w:rsidR="002F6729" w:rsidRPr="008F2005" w:rsidRDefault="002F6729" w:rsidP="001D0FF2">
            <w:pPr>
              <w:jc w:val="center"/>
              <w:rPr>
                <w:rFonts w:ascii="Arial" w:hAnsi="Arial" w:cs="Arial"/>
                <w:caps/>
                <w:sz w:val="16"/>
              </w:rPr>
            </w:pPr>
          </w:p>
          <w:p w14:paraId="25020852"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5A060B2D"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4E7B1F0" w14:textId="77777777" w:rsidR="002F6729" w:rsidRPr="008F2005" w:rsidRDefault="002F6729" w:rsidP="001D0FF2">
            <w:pPr>
              <w:jc w:val="center"/>
              <w:rPr>
                <w:rFonts w:ascii="Arial" w:hAnsi="Arial" w:cs="Arial"/>
                <w:caps/>
                <w:sz w:val="16"/>
              </w:rPr>
            </w:pPr>
          </w:p>
        </w:tc>
      </w:tr>
      <w:tr w:rsidR="008F2005" w:rsidRPr="008F2005" w14:paraId="6F0B5F15" w14:textId="77777777" w:rsidTr="00AC7A5D">
        <w:trPr>
          <w:trHeight w:hRule="exact" w:val="400"/>
        </w:trPr>
        <w:tc>
          <w:tcPr>
            <w:tcW w:w="3690" w:type="dxa"/>
            <w:tcBorders>
              <w:top w:val="single" w:sz="6" w:space="0" w:color="auto"/>
              <w:left w:val="double" w:sz="6" w:space="0" w:color="auto"/>
              <w:right w:val="single" w:sz="6" w:space="0" w:color="auto"/>
            </w:tcBorders>
          </w:tcPr>
          <w:p w14:paraId="5F4A5C87" w14:textId="77777777" w:rsidR="002F6729" w:rsidRPr="008F2005" w:rsidRDefault="002F6729" w:rsidP="001D0FF2">
            <w:pPr>
              <w:rPr>
                <w:rFonts w:ascii="Arial" w:hAnsi="Arial" w:cs="Arial"/>
                <w:caps/>
                <w:sz w:val="16"/>
              </w:rPr>
            </w:pPr>
          </w:p>
          <w:p w14:paraId="42CC87ED" w14:textId="77777777" w:rsidR="002F6729" w:rsidRPr="008F2005" w:rsidRDefault="002F6729" w:rsidP="001D0FF2">
            <w:pPr>
              <w:rPr>
                <w:rFonts w:ascii="Arial" w:hAnsi="Arial" w:cs="Arial"/>
                <w:caps/>
                <w:sz w:val="16"/>
              </w:rPr>
            </w:pPr>
            <w:r w:rsidRPr="008F2005">
              <w:rPr>
                <w:rFonts w:ascii="Arial" w:hAnsi="Arial" w:cs="Arial"/>
                <w:caps/>
                <w:sz w:val="16"/>
              </w:rPr>
              <w:t>temporary wiring</w:t>
            </w:r>
          </w:p>
        </w:tc>
        <w:tc>
          <w:tcPr>
            <w:tcW w:w="1080" w:type="dxa"/>
            <w:tcBorders>
              <w:top w:val="single" w:sz="6" w:space="0" w:color="auto"/>
              <w:right w:val="single" w:sz="6" w:space="0" w:color="auto"/>
            </w:tcBorders>
          </w:tcPr>
          <w:p w14:paraId="3B87639E"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54057A0A"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7127C312" w14:textId="77777777" w:rsidR="002F6729" w:rsidRPr="008F2005" w:rsidRDefault="002F6729" w:rsidP="001D0FF2">
            <w:pPr>
              <w:jc w:val="center"/>
              <w:rPr>
                <w:rFonts w:ascii="Arial" w:hAnsi="Arial" w:cs="Arial"/>
                <w:caps/>
                <w:sz w:val="16"/>
              </w:rPr>
            </w:pPr>
          </w:p>
          <w:p w14:paraId="1D7389E5"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747DCF82" w14:textId="77777777" w:rsidR="002F6729" w:rsidRPr="008F2005" w:rsidRDefault="002F6729" w:rsidP="001D0FF2">
            <w:pPr>
              <w:jc w:val="center"/>
              <w:rPr>
                <w:rFonts w:ascii="Arial" w:hAnsi="Arial" w:cs="Arial"/>
                <w:caps/>
                <w:sz w:val="16"/>
              </w:rPr>
            </w:pPr>
          </w:p>
          <w:p w14:paraId="198EACB5"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1184669C"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F6133C2" w14:textId="77777777" w:rsidR="002F6729" w:rsidRPr="008F2005" w:rsidRDefault="002F6729" w:rsidP="001D0FF2">
            <w:pPr>
              <w:jc w:val="center"/>
              <w:rPr>
                <w:rFonts w:ascii="Arial" w:hAnsi="Arial" w:cs="Arial"/>
                <w:caps/>
                <w:sz w:val="16"/>
              </w:rPr>
            </w:pPr>
          </w:p>
        </w:tc>
      </w:tr>
      <w:tr w:rsidR="008F2005" w:rsidRPr="008F2005" w14:paraId="25FE37B2" w14:textId="77777777" w:rsidTr="00AC7A5D">
        <w:trPr>
          <w:trHeight w:hRule="exact" w:val="400"/>
        </w:trPr>
        <w:tc>
          <w:tcPr>
            <w:tcW w:w="3690" w:type="dxa"/>
            <w:tcBorders>
              <w:top w:val="single" w:sz="6" w:space="0" w:color="auto"/>
              <w:left w:val="double" w:sz="6" w:space="0" w:color="auto"/>
              <w:right w:val="single" w:sz="6" w:space="0" w:color="auto"/>
            </w:tcBorders>
          </w:tcPr>
          <w:p w14:paraId="224B9F05" w14:textId="77777777" w:rsidR="002F6729" w:rsidRPr="008F2005" w:rsidRDefault="002F6729" w:rsidP="001D0FF2">
            <w:pPr>
              <w:rPr>
                <w:rFonts w:ascii="Arial" w:hAnsi="Arial" w:cs="Arial"/>
                <w:caps/>
                <w:sz w:val="16"/>
              </w:rPr>
            </w:pPr>
          </w:p>
          <w:p w14:paraId="4A2035FE" w14:textId="77777777" w:rsidR="002F6729" w:rsidRPr="008F2005" w:rsidRDefault="002F6729" w:rsidP="001D0FF2">
            <w:pPr>
              <w:rPr>
                <w:rFonts w:ascii="Arial" w:hAnsi="Arial" w:cs="Arial"/>
                <w:caps/>
                <w:sz w:val="16"/>
              </w:rPr>
            </w:pPr>
            <w:r w:rsidRPr="008F2005">
              <w:rPr>
                <w:rFonts w:ascii="Arial" w:hAnsi="Arial" w:cs="Arial"/>
                <w:caps/>
                <w:sz w:val="16"/>
              </w:rPr>
              <w:t>light bulbs</w:t>
            </w:r>
          </w:p>
        </w:tc>
        <w:tc>
          <w:tcPr>
            <w:tcW w:w="1080" w:type="dxa"/>
            <w:tcBorders>
              <w:top w:val="single" w:sz="6" w:space="0" w:color="auto"/>
              <w:right w:val="single" w:sz="6" w:space="0" w:color="auto"/>
            </w:tcBorders>
          </w:tcPr>
          <w:p w14:paraId="50C42D6F"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110FE533" w14:textId="77777777" w:rsidR="002F6729" w:rsidRPr="008F2005" w:rsidRDefault="002F6729" w:rsidP="001D0FF2">
            <w:pPr>
              <w:jc w:val="center"/>
              <w:rPr>
                <w:rFonts w:ascii="Arial" w:hAnsi="Arial" w:cs="Arial"/>
                <w:caps/>
                <w:sz w:val="16"/>
              </w:rPr>
            </w:pPr>
          </w:p>
        </w:tc>
        <w:tc>
          <w:tcPr>
            <w:tcW w:w="1175" w:type="dxa"/>
          </w:tcPr>
          <w:p w14:paraId="29D8A241" w14:textId="77777777" w:rsidR="002F6729" w:rsidRPr="008F2005" w:rsidRDefault="002F6729" w:rsidP="001D0FF2">
            <w:pPr>
              <w:jc w:val="center"/>
              <w:rPr>
                <w:rFonts w:ascii="Arial" w:hAnsi="Arial" w:cs="Arial"/>
                <w:caps/>
                <w:sz w:val="16"/>
              </w:rPr>
            </w:pPr>
          </w:p>
          <w:p w14:paraId="76D57173"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756E40CF" w14:textId="77777777" w:rsidR="002F6729" w:rsidRPr="008F2005" w:rsidRDefault="002F6729" w:rsidP="001D0FF2">
            <w:pPr>
              <w:jc w:val="center"/>
              <w:rPr>
                <w:rFonts w:ascii="Arial" w:hAnsi="Arial" w:cs="Arial"/>
                <w:caps/>
                <w:sz w:val="16"/>
              </w:rPr>
            </w:pPr>
          </w:p>
          <w:p w14:paraId="21B9451B"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5B9CD2AE"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A4B4E0E" w14:textId="77777777" w:rsidR="002F6729" w:rsidRPr="008F2005" w:rsidRDefault="002F6729" w:rsidP="001D0FF2">
            <w:pPr>
              <w:jc w:val="center"/>
              <w:rPr>
                <w:rFonts w:ascii="Arial" w:hAnsi="Arial" w:cs="Arial"/>
                <w:caps/>
                <w:sz w:val="16"/>
              </w:rPr>
            </w:pPr>
          </w:p>
        </w:tc>
      </w:tr>
      <w:tr w:rsidR="008F2005" w:rsidRPr="008F2005" w14:paraId="26E455CA" w14:textId="77777777" w:rsidTr="00AC7A5D">
        <w:trPr>
          <w:trHeight w:hRule="exact" w:val="400"/>
        </w:trPr>
        <w:tc>
          <w:tcPr>
            <w:tcW w:w="3690" w:type="dxa"/>
            <w:tcBorders>
              <w:top w:val="single" w:sz="6" w:space="0" w:color="auto"/>
              <w:left w:val="double" w:sz="6" w:space="0" w:color="auto"/>
              <w:right w:val="single" w:sz="6" w:space="0" w:color="auto"/>
            </w:tcBorders>
          </w:tcPr>
          <w:p w14:paraId="24AB5B84" w14:textId="77777777" w:rsidR="002F6729" w:rsidRPr="008F2005" w:rsidRDefault="002F6729" w:rsidP="001D0FF2">
            <w:pPr>
              <w:rPr>
                <w:rFonts w:ascii="Arial" w:hAnsi="Arial" w:cs="Arial"/>
                <w:caps/>
                <w:sz w:val="16"/>
              </w:rPr>
            </w:pPr>
          </w:p>
          <w:p w14:paraId="5CE2A51A" w14:textId="77777777" w:rsidR="002F6729" w:rsidRPr="008F2005" w:rsidRDefault="002F6729" w:rsidP="001D0FF2">
            <w:pPr>
              <w:rPr>
                <w:rFonts w:ascii="Arial" w:hAnsi="Arial" w:cs="Arial"/>
                <w:caps/>
                <w:sz w:val="16"/>
              </w:rPr>
            </w:pPr>
            <w:r w:rsidRPr="008F2005">
              <w:rPr>
                <w:rFonts w:ascii="Arial" w:hAnsi="Arial" w:cs="Arial"/>
                <w:caps/>
                <w:sz w:val="16"/>
              </w:rPr>
              <w:t>daily clean-up</w:t>
            </w:r>
          </w:p>
        </w:tc>
        <w:tc>
          <w:tcPr>
            <w:tcW w:w="1080" w:type="dxa"/>
            <w:tcBorders>
              <w:top w:val="single" w:sz="6" w:space="0" w:color="auto"/>
              <w:right w:val="single" w:sz="6" w:space="0" w:color="auto"/>
            </w:tcBorders>
          </w:tcPr>
          <w:p w14:paraId="7DE4C197" w14:textId="77777777" w:rsidR="002F6729" w:rsidRPr="008F2005" w:rsidRDefault="002F6729" w:rsidP="001D0FF2">
            <w:pPr>
              <w:jc w:val="center"/>
              <w:rPr>
                <w:rFonts w:ascii="Arial" w:hAnsi="Arial" w:cs="Arial"/>
                <w:caps/>
                <w:sz w:val="16"/>
              </w:rPr>
            </w:pPr>
          </w:p>
        </w:tc>
        <w:tc>
          <w:tcPr>
            <w:tcW w:w="1175" w:type="dxa"/>
          </w:tcPr>
          <w:p w14:paraId="4BE3B451"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79896801" w14:textId="77777777" w:rsidR="002F6729" w:rsidRPr="008F2005" w:rsidRDefault="002F6729" w:rsidP="001D0FF2">
            <w:pPr>
              <w:jc w:val="center"/>
              <w:rPr>
                <w:rFonts w:ascii="Arial" w:hAnsi="Arial" w:cs="Arial"/>
                <w:caps/>
                <w:sz w:val="16"/>
              </w:rPr>
            </w:pPr>
          </w:p>
          <w:p w14:paraId="2767F3BD"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141" w:type="dxa"/>
            <w:tcBorders>
              <w:top w:val="single" w:sz="6" w:space="0" w:color="auto"/>
              <w:left w:val="single" w:sz="6" w:space="0" w:color="auto"/>
              <w:bottom w:val="single" w:sz="6" w:space="0" w:color="auto"/>
            </w:tcBorders>
          </w:tcPr>
          <w:p w14:paraId="59FE596C" w14:textId="77777777" w:rsidR="002F6729" w:rsidRPr="008F2005" w:rsidRDefault="002F6729" w:rsidP="001D0FF2">
            <w:pPr>
              <w:jc w:val="center"/>
              <w:rPr>
                <w:rFonts w:ascii="Arial" w:hAnsi="Arial" w:cs="Arial"/>
                <w:caps/>
                <w:sz w:val="16"/>
              </w:rPr>
            </w:pPr>
          </w:p>
          <w:p w14:paraId="0DB9742E"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379" w:type="dxa"/>
            <w:tcBorders>
              <w:left w:val="single" w:sz="6" w:space="0" w:color="auto"/>
              <w:bottom w:val="single" w:sz="6" w:space="0" w:color="auto"/>
            </w:tcBorders>
          </w:tcPr>
          <w:p w14:paraId="1EAACA6D"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924768A" w14:textId="77777777" w:rsidR="002F6729" w:rsidRPr="008F2005" w:rsidRDefault="002F6729" w:rsidP="001D0FF2">
            <w:pPr>
              <w:jc w:val="center"/>
              <w:rPr>
                <w:rFonts w:ascii="Arial" w:hAnsi="Arial" w:cs="Arial"/>
                <w:caps/>
                <w:sz w:val="16"/>
              </w:rPr>
            </w:pPr>
          </w:p>
        </w:tc>
      </w:tr>
      <w:tr w:rsidR="008F2005" w:rsidRPr="008F2005" w14:paraId="08F39EF8"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0BBEF11" w14:textId="77777777" w:rsidR="002F6729" w:rsidRPr="008F2005" w:rsidRDefault="002F6729" w:rsidP="001D0FF2">
            <w:pPr>
              <w:rPr>
                <w:rFonts w:ascii="Arial" w:hAnsi="Arial" w:cs="Arial"/>
                <w:caps/>
                <w:sz w:val="16"/>
              </w:rPr>
            </w:pPr>
          </w:p>
          <w:p w14:paraId="64CF19FE" w14:textId="77777777" w:rsidR="002F6729" w:rsidRPr="008F2005" w:rsidRDefault="002F6729" w:rsidP="001D0FF2">
            <w:pPr>
              <w:rPr>
                <w:rFonts w:ascii="Arial" w:hAnsi="Arial" w:cs="Arial"/>
                <w:caps/>
                <w:sz w:val="16"/>
              </w:rPr>
            </w:pPr>
            <w:r w:rsidRPr="008F2005">
              <w:rPr>
                <w:rFonts w:ascii="Arial" w:hAnsi="Arial" w:cs="Arial"/>
                <w:caps/>
                <w:sz w:val="16"/>
              </w:rPr>
              <w:t>weekly trash-removal</w:t>
            </w:r>
          </w:p>
        </w:tc>
        <w:tc>
          <w:tcPr>
            <w:tcW w:w="1080" w:type="dxa"/>
            <w:tcBorders>
              <w:top w:val="single" w:sz="6" w:space="0" w:color="auto"/>
              <w:bottom w:val="single" w:sz="6" w:space="0" w:color="auto"/>
              <w:right w:val="single" w:sz="6" w:space="0" w:color="auto"/>
            </w:tcBorders>
          </w:tcPr>
          <w:p w14:paraId="782515AA"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41BD0648"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0BA6C4D0" w14:textId="77777777" w:rsidR="002F6729" w:rsidRPr="008F2005" w:rsidRDefault="002F6729" w:rsidP="001D0FF2">
            <w:pPr>
              <w:jc w:val="center"/>
              <w:rPr>
                <w:rFonts w:ascii="Arial" w:hAnsi="Arial" w:cs="Arial"/>
                <w:caps/>
                <w:sz w:val="16"/>
              </w:rPr>
            </w:pPr>
          </w:p>
          <w:p w14:paraId="17D90C13"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141" w:type="dxa"/>
          </w:tcPr>
          <w:p w14:paraId="7CB0E454" w14:textId="77777777" w:rsidR="002F6729" w:rsidRPr="008F2005" w:rsidRDefault="002F6729" w:rsidP="001D0FF2">
            <w:pPr>
              <w:jc w:val="center"/>
              <w:rPr>
                <w:rFonts w:ascii="Arial" w:hAnsi="Arial" w:cs="Arial"/>
                <w:caps/>
                <w:sz w:val="16"/>
              </w:rPr>
            </w:pPr>
          </w:p>
          <w:p w14:paraId="293469E5"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379" w:type="dxa"/>
            <w:tcBorders>
              <w:left w:val="single" w:sz="6" w:space="0" w:color="auto"/>
              <w:bottom w:val="single" w:sz="6" w:space="0" w:color="auto"/>
            </w:tcBorders>
          </w:tcPr>
          <w:p w14:paraId="5ACF47F0"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D07A28B" w14:textId="77777777" w:rsidR="002F6729" w:rsidRPr="008F2005" w:rsidRDefault="002F6729" w:rsidP="001D0FF2">
            <w:pPr>
              <w:jc w:val="center"/>
              <w:rPr>
                <w:rFonts w:ascii="Arial" w:hAnsi="Arial" w:cs="Arial"/>
                <w:caps/>
                <w:sz w:val="16"/>
              </w:rPr>
            </w:pPr>
          </w:p>
        </w:tc>
      </w:tr>
      <w:tr w:rsidR="008F2005" w:rsidRPr="008F2005" w14:paraId="38A28E28"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052635DD" w14:textId="77777777" w:rsidR="002F6729" w:rsidRPr="008F2005" w:rsidRDefault="002F6729" w:rsidP="001D0FF2">
            <w:pPr>
              <w:rPr>
                <w:rFonts w:ascii="Arial" w:hAnsi="Arial" w:cs="Arial"/>
                <w:caps/>
                <w:sz w:val="16"/>
              </w:rPr>
            </w:pPr>
          </w:p>
          <w:p w14:paraId="25ED0161" w14:textId="77777777" w:rsidR="002F6729" w:rsidRPr="008F2005" w:rsidRDefault="002F6729" w:rsidP="001D0FF2">
            <w:pPr>
              <w:rPr>
                <w:rFonts w:ascii="Arial" w:hAnsi="Arial" w:cs="Arial"/>
                <w:caps/>
                <w:sz w:val="16"/>
              </w:rPr>
            </w:pPr>
            <w:r w:rsidRPr="008F2005">
              <w:rPr>
                <w:rFonts w:ascii="Arial" w:hAnsi="Arial" w:cs="Arial"/>
                <w:caps/>
                <w:sz w:val="16"/>
              </w:rPr>
              <w:t>final clean-up</w:t>
            </w:r>
          </w:p>
        </w:tc>
        <w:tc>
          <w:tcPr>
            <w:tcW w:w="1080" w:type="dxa"/>
            <w:tcBorders>
              <w:top w:val="single" w:sz="6" w:space="0" w:color="auto"/>
              <w:bottom w:val="single" w:sz="6" w:space="0" w:color="auto"/>
              <w:right w:val="single" w:sz="6" w:space="0" w:color="auto"/>
            </w:tcBorders>
          </w:tcPr>
          <w:p w14:paraId="105AB285"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027F4859"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6807425D" w14:textId="77777777" w:rsidR="002F6729" w:rsidRPr="008F2005" w:rsidRDefault="002F6729" w:rsidP="001D0FF2">
            <w:pPr>
              <w:jc w:val="center"/>
              <w:rPr>
                <w:rFonts w:ascii="Arial" w:hAnsi="Arial" w:cs="Arial"/>
                <w:caps/>
                <w:sz w:val="16"/>
              </w:rPr>
            </w:pPr>
          </w:p>
          <w:p w14:paraId="7989E74A"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141" w:type="dxa"/>
            <w:tcBorders>
              <w:top w:val="single" w:sz="6" w:space="0" w:color="auto"/>
            </w:tcBorders>
          </w:tcPr>
          <w:p w14:paraId="3A7AFC3E" w14:textId="77777777" w:rsidR="002F6729" w:rsidRPr="008F2005" w:rsidRDefault="002F6729" w:rsidP="001D0FF2">
            <w:pPr>
              <w:jc w:val="center"/>
              <w:rPr>
                <w:rFonts w:ascii="Arial" w:hAnsi="Arial" w:cs="Arial"/>
                <w:caps/>
                <w:sz w:val="16"/>
              </w:rPr>
            </w:pPr>
          </w:p>
          <w:p w14:paraId="1B2BA1D4"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379" w:type="dxa"/>
            <w:tcBorders>
              <w:left w:val="single" w:sz="6" w:space="0" w:color="auto"/>
              <w:bottom w:val="single" w:sz="6" w:space="0" w:color="auto"/>
            </w:tcBorders>
          </w:tcPr>
          <w:p w14:paraId="73EC0A8B"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15D701B" w14:textId="77777777" w:rsidR="002F6729" w:rsidRPr="008F2005" w:rsidRDefault="002F6729" w:rsidP="001D0FF2">
            <w:pPr>
              <w:jc w:val="center"/>
              <w:rPr>
                <w:rFonts w:ascii="Arial" w:hAnsi="Arial" w:cs="Arial"/>
                <w:caps/>
                <w:sz w:val="16"/>
              </w:rPr>
            </w:pPr>
          </w:p>
        </w:tc>
      </w:tr>
      <w:tr w:rsidR="008F2005" w:rsidRPr="008F2005" w14:paraId="1FE07950"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F345FE9" w14:textId="77777777" w:rsidR="002F6729" w:rsidRPr="008F2005" w:rsidRDefault="002F6729" w:rsidP="001D0FF2">
            <w:pPr>
              <w:rPr>
                <w:rFonts w:ascii="Arial" w:hAnsi="Arial" w:cs="Arial"/>
                <w:caps/>
                <w:sz w:val="16"/>
              </w:rPr>
            </w:pPr>
          </w:p>
          <w:p w14:paraId="27503D25" w14:textId="77777777" w:rsidR="002F6729" w:rsidRPr="008F2005" w:rsidRDefault="002F6729" w:rsidP="001D0FF2">
            <w:pPr>
              <w:rPr>
                <w:rFonts w:ascii="Arial" w:hAnsi="Arial" w:cs="Arial"/>
                <w:caps/>
                <w:sz w:val="16"/>
              </w:rPr>
            </w:pPr>
            <w:r w:rsidRPr="008F2005">
              <w:rPr>
                <w:rFonts w:ascii="Arial" w:hAnsi="Arial" w:cs="Arial"/>
                <w:caps/>
                <w:sz w:val="16"/>
              </w:rPr>
              <w:t>DUMP PERMITS AND FEES</w:t>
            </w:r>
          </w:p>
        </w:tc>
        <w:tc>
          <w:tcPr>
            <w:tcW w:w="1080" w:type="dxa"/>
            <w:tcBorders>
              <w:top w:val="single" w:sz="6" w:space="0" w:color="auto"/>
              <w:bottom w:val="single" w:sz="6" w:space="0" w:color="auto"/>
              <w:right w:val="single" w:sz="6" w:space="0" w:color="auto"/>
            </w:tcBorders>
          </w:tcPr>
          <w:p w14:paraId="4C468391"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48322452"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46A8450A" w14:textId="77777777" w:rsidR="002F6729" w:rsidRPr="008F2005" w:rsidRDefault="002F6729" w:rsidP="001D0FF2">
            <w:pPr>
              <w:jc w:val="center"/>
              <w:rPr>
                <w:rFonts w:ascii="Arial" w:hAnsi="Arial" w:cs="Arial"/>
                <w:caps/>
                <w:sz w:val="16"/>
              </w:rPr>
            </w:pPr>
          </w:p>
        </w:tc>
        <w:tc>
          <w:tcPr>
            <w:tcW w:w="1141" w:type="dxa"/>
            <w:tcBorders>
              <w:top w:val="single" w:sz="6" w:space="0" w:color="auto"/>
              <w:bottom w:val="single" w:sz="6" w:space="0" w:color="auto"/>
            </w:tcBorders>
          </w:tcPr>
          <w:p w14:paraId="406D7603" w14:textId="77777777" w:rsidR="002F6729" w:rsidRPr="008F2005" w:rsidRDefault="002F6729" w:rsidP="001D0FF2">
            <w:pPr>
              <w:jc w:val="center"/>
              <w:rPr>
                <w:rFonts w:ascii="Arial" w:hAnsi="Arial" w:cs="Arial"/>
                <w:caps/>
                <w:sz w:val="16"/>
              </w:rPr>
            </w:pPr>
          </w:p>
          <w:p w14:paraId="425521B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56FB2E0A"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D221730" w14:textId="77777777" w:rsidR="002F6729" w:rsidRPr="008F2005" w:rsidRDefault="002F6729" w:rsidP="001D0FF2">
            <w:pPr>
              <w:jc w:val="center"/>
              <w:rPr>
                <w:rFonts w:ascii="Arial" w:hAnsi="Arial" w:cs="Arial"/>
                <w:caps/>
                <w:sz w:val="16"/>
              </w:rPr>
            </w:pPr>
          </w:p>
        </w:tc>
      </w:tr>
      <w:tr w:rsidR="008F2005" w:rsidRPr="008F2005" w14:paraId="72105026"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019AA2B2" w14:textId="77777777" w:rsidR="002F6729" w:rsidRPr="008F2005" w:rsidRDefault="002F6729" w:rsidP="001D0FF2">
            <w:pPr>
              <w:rPr>
                <w:rFonts w:ascii="Arial" w:hAnsi="Arial" w:cs="Arial"/>
                <w:caps/>
                <w:sz w:val="16"/>
              </w:rPr>
            </w:pPr>
          </w:p>
          <w:p w14:paraId="246035B9" w14:textId="77777777" w:rsidR="002F6729" w:rsidRPr="008F2005" w:rsidRDefault="002F6729" w:rsidP="001D0FF2">
            <w:pPr>
              <w:rPr>
                <w:rFonts w:ascii="Arial" w:hAnsi="Arial" w:cs="Arial"/>
                <w:caps/>
                <w:sz w:val="16"/>
              </w:rPr>
            </w:pPr>
            <w:r w:rsidRPr="008F2005">
              <w:rPr>
                <w:rFonts w:ascii="Arial" w:hAnsi="Arial" w:cs="Arial"/>
                <w:caps/>
                <w:sz w:val="16"/>
              </w:rPr>
              <w:t>debris hauling/removal</w:t>
            </w:r>
          </w:p>
        </w:tc>
        <w:tc>
          <w:tcPr>
            <w:tcW w:w="1080" w:type="dxa"/>
            <w:tcBorders>
              <w:top w:val="single" w:sz="6" w:space="0" w:color="auto"/>
              <w:bottom w:val="single" w:sz="6" w:space="0" w:color="auto"/>
              <w:right w:val="single" w:sz="6" w:space="0" w:color="auto"/>
            </w:tcBorders>
          </w:tcPr>
          <w:p w14:paraId="19F9B062"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1AF06B18"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14493E7E" w14:textId="77777777" w:rsidR="002F6729" w:rsidRPr="008F2005" w:rsidRDefault="002F6729" w:rsidP="001D0FF2">
            <w:pPr>
              <w:jc w:val="center"/>
              <w:rPr>
                <w:rFonts w:ascii="Arial" w:hAnsi="Arial" w:cs="Arial"/>
                <w:caps/>
                <w:sz w:val="16"/>
              </w:rPr>
            </w:pPr>
          </w:p>
          <w:p w14:paraId="58EF1D89" w14:textId="77777777" w:rsidR="002F6729" w:rsidRPr="008F2005" w:rsidRDefault="002F6729" w:rsidP="001D0FF2">
            <w:pPr>
              <w:jc w:val="center"/>
              <w:rPr>
                <w:rFonts w:ascii="Arial" w:hAnsi="Arial" w:cs="Arial"/>
                <w:caps/>
                <w:sz w:val="16"/>
              </w:rPr>
            </w:pPr>
          </w:p>
        </w:tc>
        <w:tc>
          <w:tcPr>
            <w:tcW w:w="1141" w:type="dxa"/>
          </w:tcPr>
          <w:p w14:paraId="684CE3FA" w14:textId="77777777" w:rsidR="002F6729" w:rsidRPr="008F2005" w:rsidRDefault="002F6729" w:rsidP="001D0FF2">
            <w:pPr>
              <w:jc w:val="center"/>
              <w:rPr>
                <w:rFonts w:ascii="Arial" w:hAnsi="Arial" w:cs="Arial"/>
                <w:caps/>
                <w:sz w:val="16"/>
              </w:rPr>
            </w:pPr>
          </w:p>
          <w:p w14:paraId="68D2CFD3"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7A7BC1F7"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8CD2BA5" w14:textId="77777777" w:rsidR="002F6729" w:rsidRPr="008F2005" w:rsidRDefault="002F6729" w:rsidP="001D0FF2">
            <w:pPr>
              <w:jc w:val="center"/>
              <w:rPr>
                <w:rFonts w:ascii="Arial" w:hAnsi="Arial" w:cs="Arial"/>
                <w:caps/>
                <w:sz w:val="16"/>
              </w:rPr>
            </w:pPr>
          </w:p>
        </w:tc>
      </w:tr>
      <w:tr w:rsidR="008F2005" w:rsidRPr="008F2005" w14:paraId="6B26B02C"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76DFC1B4" w14:textId="77777777" w:rsidR="002F6729" w:rsidRPr="008F2005" w:rsidRDefault="002F6729" w:rsidP="001D0FF2">
            <w:pPr>
              <w:rPr>
                <w:rFonts w:ascii="Arial" w:hAnsi="Arial" w:cs="Arial"/>
                <w:caps/>
                <w:sz w:val="16"/>
              </w:rPr>
            </w:pPr>
            <w:r w:rsidRPr="008F2005">
              <w:rPr>
                <w:rFonts w:ascii="Arial" w:hAnsi="Arial" w:cs="Arial"/>
                <w:caps/>
                <w:sz w:val="16"/>
              </w:rPr>
              <w:t>flagman/traffic control (as required)</w:t>
            </w:r>
          </w:p>
        </w:tc>
        <w:tc>
          <w:tcPr>
            <w:tcW w:w="1080" w:type="dxa"/>
            <w:tcBorders>
              <w:top w:val="single" w:sz="6" w:space="0" w:color="auto"/>
              <w:bottom w:val="single" w:sz="6" w:space="0" w:color="auto"/>
              <w:right w:val="single" w:sz="6" w:space="0" w:color="auto"/>
            </w:tcBorders>
          </w:tcPr>
          <w:p w14:paraId="011718FF" w14:textId="77777777" w:rsidR="002F6729" w:rsidRPr="008F2005" w:rsidRDefault="002F6729" w:rsidP="001D0FF2">
            <w:pPr>
              <w:jc w:val="center"/>
              <w:rPr>
                <w:rFonts w:ascii="Arial" w:hAnsi="Arial" w:cs="Arial"/>
                <w:caps/>
                <w:sz w:val="16"/>
              </w:rPr>
            </w:pPr>
          </w:p>
        </w:tc>
        <w:tc>
          <w:tcPr>
            <w:tcW w:w="1175" w:type="dxa"/>
          </w:tcPr>
          <w:p w14:paraId="6E2692D3"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58DB9E97"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7C5FE87C" w14:textId="77777777" w:rsidR="002F6729" w:rsidRPr="008F2005" w:rsidRDefault="002F6729" w:rsidP="001D0FF2">
            <w:pPr>
              <w:jc w:val="center"/>
              <w:rPr>
                <w:rFonts w:ascii="Arial" w:hAnsi="Arial" w:cs="Arial"/>
                <w:caps/>
                <w:sz w:val="16"/>
              </w:rPr>
            </w:pPr>
          </w:p>
          <w:p w14:paraId="0666D0E4"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31686769"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D5403E9" w14:textId="77777777" w:rsidR="002F6729" w:rsidRPr="008F2005" w:rsidRDefault="002F6729" w:rsidP="001D0FF2">
            <w:pPr>
              <w:jc w:val="center"/>
              <w:rPr>
                <w:rFonts w:ascii="Arial" w:hAnsi="Arial" w:cs="Arial"/>
                <w:caps/>
                <w:sz w:val="16"/>
              </w:rPr>
            </w:pPr>
          </w:p>
        </w:tc>
      </w:tr>
      <w:tr w:rsidR="008F2005" w:rsidRPr="008F2005" w14:paraId="259B0F26"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6418078" w14:textId="77777777" w:rsidR="002F6729" w:rsidRPr="008F2005" w:rsidRDefault="002F6729" w:rsidP="001D0FF2">
            <w:pPr>
              <w:rPr>
                <w:rFonts w:ascii="Arial" w:hAnsi="Arial" w:cs="Arial"/>
                <w:caps/>
                <w:sz w:val="16"/>
              </w:rPr>
            </w:pPr>
          </w:p>
          <w:p w14:paraId="59EA586E" w14:textId="77777777" w:rsidR="002F6729" w:rsidRPr="008F2005" w:rsidRDefault="002F6729" w:rsidP="001D0FF2">
            <w:pPr>
              <w:rPr>
                <w:rFonts w:ascii="Arial" w:hAnsi="Arial" w:cs="Arial"/>
                <w:caps/>
                <w:sz w:val="16"/>
              </w:rPr>
            </w:pPr>
            <w:r w:rsidRPr="008F2005">
              <w:rPr>
                <w:rFonts w:ascii="Arial" w:hAnsi="Arial" w:cs="Arial"/>
                <w:caps/>
                <w:sz w:val="16"/>
              </w:rPr>
              <w:t>fuels for initial tank filling</w:t>
            </w:r>
          </w:p>
        </w:tc>
        <w:tc>
          <w:tcPr>
            <w:tcW w:w="1080" w:type="dxa"/>
            <w:tcBorders>
              <w:top w:val="single" w:sz="6" w:space="0" w:color="auto"/>
              <w:bottom w:val="single" w:sz="6" w:space="0" w:color="auto"/>
              <w:right w:val="single" w:sz="6" w:space="0" w:color="auto"/>
            </w:tcBorders>
          </w:tcPr>
          <w:p w14:paraId="0E4F4FD4"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13B61FA8"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4CE926E1"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27855E15" w14:textId="77777777" w:rsidR="002F6729" w:rsidRPr="008F2005" w:rsidRDefault="002F6729" w:rsidP="001D0FF2">
            <w:pPr>
              <w:jc w:val="center"/>
              <w:rPr>
                <w:rFonts w:ascii="Arial" w:hAnsi="Arial" w:cs="Arial"/>
                <w:caps/>
                <w:sz w:val="16"/>
              </w:rPr>
            </w:pPr>
          </w:p>
          <w:p w14:paraId="4277050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6B089643"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3797570" w14:textId="77777777" w:rsidR="002F6729" w:rsidRPr="008F2005" w:rsidRDefault="002F6729" w:rsidP="001D0FF2">
            <w:pPr>
              <w:jc w:val="center"/>
              <w:rPr>
                <w:rFonts w:ascii="Arial" w:hAnsi="Arial" w:cs="Arial"/>
                <w:caps/>
                <w:sz w:val="16"/>
              </w:rPr>
            </w:pPr>
          </w:p>
        </w:tc>
      </w:tr>
      <w:tr w:rsidR="008F2005" w:rsidRPr="008F2005" w14:paraId="7E9A5067"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8A0E6E4" w14:textId="77777777" w:rsidR="002F6729" w:rsidRPr="008F2005" w:rsidRDefault="002F6729" w:rsidP="001D0FF2">
            <w:pPr>
              <w:rPr>
                <w:rFonts w:ascii="Arial" w:hAnsi="Arial" w:cs="Arial"/>
                <w:caps/>
                <w:sz w:val="16"/>
              </w:rPr>
            </w:pPr>
          </w:p>
          <w:p w14:paraId="5FC69A9C" w14:textId="77777777" w:rsidR="002F6729" w:rsidRPr="008F2005" w:rsidRDefault="002F6729" w:rsidP="001D0FF2">
            <w:pPr>
              <w:rPr>
                <w:rFonts w:ascii="Arial" w:hAnsi="Arial" w:cs="Arial"/>
                <w:caps/>
                <w:sz w:val="16"/>
              </w:rPr>
            </w:pPr>
            <w:r w:rsidRPr="008F2005">
              <w:rPr>
                <w:rFonts w:ascii="Arial" w:hAnsi="Arial" w:cs="Arial"/>
                <w:caps/>
                <w:sz w:val="16"/>
              </w:rPr>
              <w:t>temporary roads</w:t>
            </w:r>
          </w:p>
        </w:tc>
        <w:tc>
          <w:tcPr>
            <w:tcW w:w="1080" w:type="dxa"/>
            <w:tcBorders>
              <w:top w:val="single" w:sz="6" w:space="0" w:color="auto"/>
              <w:bottom w:val="single" w:sz="6" w:space="0" w:color="auto"/>
              <w:right w:val="single" w:sz="6" w:space="0" w:color="auto"/>
            </w:tcBorders>
          </w:tcPr>
          <w:p w14:paraId="61262E15"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10C2CC8D" w14:textId="77777777" w:rsidR="002F6729" w:rsidRPr="008F2005" w:rsidRDefault="002F6729" w:rsidP="001D0FF2">
            <w:pPr>
              <w:jc w:val="center"/>
              <w:rPr>
                <w:rFonts w:ascii="Arial" w:hAnsi="Arial" w:cs="Arial"/>
                <w:caps/>
                <w:sz w:val="16"/>
              </w:rPr>
            </w:pPr>
          </w:p>
        </w:tc>
        <w:tc>
          <w:tcPr>
            <w:tcW w:w="1175" w:type="dxa"/>
            <w:tcBorders>
              <w:left w:val="single" w:sz="6" w:space="0" w:color="auto"/>
              <w:right w:val="single" w:sz="6" w:space="0" w:color="auto"/>
            </w:tcBorders>
          </w:tcPr>
          <w:p w14:paraId="1C2DE670"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27EE066B" w14:textId="77777777" w:rsidR="002F6729" w:rsidRPr="008F2005" w:rsidRDefault="002F6729" w:rsidP="001D0FF2">
            <w:pPr>
              <w:jc w:val="center"/>
              <w:rPr>
                <w:rFonts w:ascii="Arial" w:hAnsi="Arial" w:cs="Arial"/>
                <w:caps/>
                <w:sz w:val="16"/>
              </w:rPr>
            </w:pPr>
          </w:p>
          <w:p w14:paraId="71790565"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tcBorders>
          </w:tcPr>
          <w:p w14:paraId="4AD0DB51"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97A945B" w14:textId="77777777" w:rsidR="002F6729" w:rsidRPr="008F2005" w:rsidRDefault="002F6729" w:rsidP="001D0FF2">
            <w:pPr>
              <w:jc w:val="center"/>
              <w:rPr>
                <w:rFonts w:ascii="Arial" w:hAnsi="Arial" w:cs="Arial"/>
                <w:caps/>
                <w:sz w:val="16"/>
              </w:rPr>
            </w:pPr>
          </w:p>
        </w:tc>
      </w:tr>
      <w:tr w:rsidR="008F2005" w:rsidRPr="008F2005" w14:paraId="74A67158" w14:textId="77777777" w:rsidTr="00AC7A5D">
        <w:trPr>
          <w:trHeight w:hRule="exact" w:val="400"/>
        </w:trPr>
        <w:tc>
          <w:tcPr>
            <w:tcW w:w="3690" w:type="dxa"/>
            <w:tcBorders>
              <w:top w:val="single" w:sz="6" w:space="0" w:color="auto"/>
              <w:left w:val="double" w:sz="6" w:space="0" w:color="auto"/>
              <w:right w:val="single" w:sz="6" w:space="0" w:color="auto"/>
            </w:tcBorders>
          </w:tcPr>
          <w:p w14:paraId="010B8E76" w14:textId="77777777" w:rsidR="002F6729" w:rsidRPr="008F2005" w:rsidRDefault="002F6729" w:rsidP="001D0FF2">
            <w:pPr>
              <w:rPr>
                <w:rFonts w:ascii="Arial" w:hAnsi="Arial" w:cs="Arial"/>
                <w:caps/>
                <w:sz w:val="16"/>
              </w:rPr>
            </w:pPr>
          </w:p>
          <w:p w14:paraId="3364EEE7" w14:textId="77777777" w:rsidR="002F6729" w:rsidRPr="008F2005" w:rsidRDefault="002F6729" w:rsidP="001D0FF2">
            <w:pPr>
              <w:rPr>
                <w:rFonts w:ascii="Arial" w:hAnsi="Arial" w:cs="Arial"/>
                <w:caps/>
                <w:sz w:val="16"/>
              </w:rPr>
            </w:pPr>
            <w:r w:rsidRPr="008F2005">
              <w:rPr>
                <w:rFonts w:ascii="Arial" w:hAnsi="Arial" w:cs="Arial"/>
                <w:caps/>
                <w:sz w:val="16"/>
              </w:rPr>
              <w:t>roadway maintenance</w:t>
            </w:r>
          </w:p>
        </w:tc>
        <w:tc>
          <w:tcPr>
            <w:tcW w:w="1080" w:type="dxa"/>
            <w:tcBorders>
              <w:top w:val="single" w:sz="6" w:space="0" w:color="auto"/>
              <w:right w:val="single" w:sz="6" w:space="0" w:color="auto"/>
            </w:tcBorders>
          </w:tcPr>
          <w:p w14:paraId="422DE9F0"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76746F3E"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6BDC97F4" w14:textId="77777777" w:rsidR="002F6729" w:rsidRPr="008F2005" w:rsidRDefault="002F6729" w:rsidP="001D0FF2">
            <w:pPr>
              <w:jc w:val="center"/>
              <w:rPr>
                <w:rFonts w:ascii="Arial" w:hAnsi="Arial" w:cs="Arial"/>
                <w:caps/>
                <w:sz w:val="16"/>
              </w:rPr>
            </w:pPr>
          </w:p>
        </w:tc>
        <w:tc>
          <w:tcPr>
            <w:tcW w:w="1141" w:type="dxa"/>
            <w:tcBorders>
              <w:top w:val="single" w:sz="6" w:space="0" w:color="auto"/>
              <w:bottom w:val="single" w:sz="6" w:space="0" w:color="auto"/>
            </w:tcBorders>
          </w:tcPr>
          <w:p w14:paraId="08BE645B" w14:textId="77777777" w:rsidR="002F6729" w:rsidRPr="008F2005" w:rsidRDefault="002F6729" w:rsidP="001D0FF2">
            <w:pPr>
              <w:jc w:val="center"/>
              <w:rPr>
                <w:rFonts w:ascii="Arial" w:hAnsi="Arial" w:cs="Arial"/>
                <w:caps/>
                <w:sz w:val="16"/>
              </w:rPr>
            </w:pPr>
          </w:p>
          <w:p w14:paraId="0B1C9C27"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top w:val="single" w:sz="6" w:space="0" w:color="auto"/>
              <w:left w:val="single" w:sz="6" w:space="0" w:color="auto"/>
              <w:bottom w:val="single" w:sz="6" w:space="0" w:color="auto"/>
            </w:tcBorders>
          </w:tcPr>
          <w:p w14:paraId="639F3445"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DA52C6E" w14:textId="77777777" w:rsidR="002F6729" w:rsidRPr="008F2005" w:rsidRDefault="002F6729" w:rsidP="001D0FF2">
            <w:pPr>
              <w:jc w:val="center"/>
              <w:rPr>
                <w:rFonts w:ascii="Arial" w:hAnsi="Arial" w:cs="Arial"/>
                <w:caps/>
                <w:sz w:val="16"/>
              </w:rPr>
            </w:pPr>
          </w:p>
        </w:tc>
      </w:tr>
      <w:tr w:rsidR="008F2005" w:rsidRPr="008F2005" w14:paraId="1716A5BD" w14:textId="77777777" w:rsidTr="00AC7A5D">
        <w:trPr>
          <w:trHeight w:hRule="exact" w:val="400"/>
        </w:trPr>
        <w:tc>
          <w:tcPr>
            <w:tcW w:w="3690" w:type="dxa"/>
            <w:tcBorders>
              <w:top w:val="single" w:sz="6" w:space="0" w:color="auto"/>
              <w:left w:val="double" w:sz="6" w:space="0" w:color="auto"/>
              <w:right w:val="single" w:sz="6" w:space="0" w:color="auto"/>
            </w:tcBorders>
          </w:tcPr>
          <w:p w14:paraId="305720B3" w14:textId="77777777" w:rsidR="002F6729" w:rsidRPr="008F2005" w:rsidRDefault="002F6729" w:rsidP="001D0FF2">
            <w:pPr>
              <w:rPr>
                <w:rFonts w:ascii="Arial" w:hAnsi="Arial" w:cs="Arial"/>
                <w:caps/>
                <w:sz w:val="16"/>
              </w:rPr>
            </w:pPr>
          </w:p>
          <w:p w14:paraId="198E43E1" w14:textId="77777777" w:rsidR="002F6729" w:rsidRPr="008F2005" w:rsidRDefault="002F6729" w:rsidP="001D0FF2">
            <w:pPr>
              <w:rPr>
                <w:rFonts w:ascii="Arial" w:hAnsi="Arial" w:cs="Arial"/>
                <w:caps/>
                <w:sz w:val="16"/>
              </w:rPr>
            </w:pPr>
            <w:r w:rsidRPr="008F2005">
              <w:rPr>
                <w:rFonts w:ascii="Arial" w:hAnsi="Arial" w:cs="Arial"/>
                <w:caps/>
                <w:sz w:val="16"/>
              </w:rPr>
              <w:t>dust controls</w:t>
            </w:r>
          </w:p>
        </w:tc>
        <w:tc>
          <w:tcPr>
            <w:tcW w:w="1080" w:type="dxa"/>
            <w:tcBorders>
              <w:top w:val="single" w:sz="6" w:space="0" w:color="auto"/>
              <w:right w:val="single" w:sz="6" w:space="0" w:color="auto"/>
            </w:tcBorders>
          </w:tcPr>
          <w:p w14:paraId="01CEC1D8" w14:textId="77777777" w:rsidR="002F6729" w:rsidRPr="008F2005" w:rsidRDefault="002F6729" w:rsidP="001D0FF2">
            <w:pPr>
              <w:jc w:val="center"/>
              <w:rPr>
                <w:rFonts w:ascii="Arial" w:hAnsi="Arial" w:cs="Arial"/>
                <w:caps/>
                <w:sz w:val="16"/>
              </w:rPr>
            </w:pPr>
          </w:p>
        </w:tc>
        <w:tc>
          <w:tcPr>
            <w:tcW w:w="1175" w:type="dxa"/>
          </w:tcPr>
          <w:p w14:paraId="73EF2A4C" w14:textId="77777777" w:rsidR="002F6729" w:rsidRPr="008F2005" w:rsidRDefault="002F6729" w:rsidP="001D0FF2">
            <w:pPr>
              <w:jc w:val="center"/>
              <w:rPr>
                <w:rFonts w:ascii="Arial" w:hAnsi="Arial" w:cs="Arial"/>
                <w:caps/>
                <w:sz w:val="16"/>
              </w:rPr>
            </w:pPr>
          </w:p>
        </w:tc>
        <w:tc>
          <w:tcPr>
            <w:tcW w:w="1175" w:type="dxa"/>
            <w:tcBorders>
              <w:left w:val="single" w:sz="6" w:space="0" w:color="auto"/>
              <w:right w:val="single" w:sz="6" w:space="0" w:color="auto"/>
            </w:tcBorders>
          </w:tcPr>
          <w:p w14:paraId="3936939B" w14:textId="77777777" w:rsidR="002F6729" w:rsidRPr="008F2005" w:rsidRDefault="002F6729" w:rsidP="001D0FF2">
            <w:pPr>
              <w:jc w:val="center"/>
              <w:rPr>
                <w:rFonts w:ascii="Arial" w:hAnsi="Arial" w:cs="Arial"/>
                <w:caps/>
                <w:sz w:val="16"/>
              </w:rPr>
            </w:pPr>
          </w:p>
        </w:tc>
        <w:tc>
          <w:tcPr>
            <w:tcW w:w="1141" w:type="dxa"/>
          </w:tcPr>
          <w:p w14:paraId="7DC984BC" w14:textId="77777777" w:rsidR="002F6729" w:rsidRPr="008F2005" w:rsidRDefault="002F6729" w:rsidP="001D0FF2">
            <w:pPr>
              <w:jc w:val="center"/>
              <w:rPr>
                <w:rFonts w:ascii="Arial" w:hAnsi="Arial" w:cs="Arial"/>
                <w:caps/>
                <w:sz w:val="16"/>
              </w:rPr>
            </w:pPr>
          </w:p>
          <w:p w14:paraId="36F621EC"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tcBorders>
          </w:tcPr>
          <w:p w14:paraId="1B803DDE"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1D22D0A" w14:textId="77777777" w:rsidR="002F6729" w:rsidRPr="008F2005" w:rsidRDefault="002F6729" w:rsidP="001D0FF2">
            <w:pPr>
              <w:jc w:val="center"/>
              <w:rPr>
                <w:rFonts w:ascii="Arial" w:hAnsi="Arial" w:cs="Arial"/>
                <w:caps/>
                <w:sz w:val="16"/>
              </w:rPr>
            </w:pPr>
          </w:p>
        </w:tc>
      </w:tr>
      <w:tr w:rsidR="008F2005" w:rsidRPr="008F2005" w14:paraId="21BC7AB3"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AE0F39D" w14:textId="77777777" w:rsidR="002F6729" w:rsidRPr="008F2005" w:rsidRDefault="002F6729" w:rsidP="001D0FF2">
            <w:pPr>
              <w:rPr>
                <w:rFonts w:ascii="Arial" w:hAnsi="Arial" w:cs="Arial"/>
                <w:caps/>
                <w:sz w:val="16"/>
              </w:rPr>
            </w:pPr>
          </w:p>
          <w:p w14:paraId="02EEB178" w14:textId="77777777" w:rsidR="002F6729" w:rsidRPr="008F2005" w:rsidRDefault="002F6729" w:rsidP="001D0FF2">
            <w:pPr>
              <w:rPr>
                <w:rFonts w:ascii="Arial" w:hAnsi="Arial" w:cs="Arial"/>
                <w:caps/>
                <w:sz w:val="16"/>
              </w:rPr>
            </w:pPr>
            <w:r w:rsidRPr="008F2005">
              <w:rPr>
                <w:rFonts w:ascii="Arial" w:hAnsi="Arial" w:cs="Arial"/>
                <w:caps/>
                <w:sz w:val="16"/>
              </w:rPr>
              <w:t>temporary erosion control</w:t>
            </w:r>
          </w:p>
        </w:tc>
        <w:tc>
          <w:tcPr>
            <w:tcW w:w="1080" w:type="dxa"/>
            <w:tcBorders>
              <w:top w:val="single" w:sz="6" w:space="0" w:color="auto"/>
              <w:bottom w:val="single" w:sz="6" w:space="0" w:color="auto"/>
            </w:tcBorders>
          </w:tcPr>
          <w:p w14:paraId="1A1AFD7F"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187BADC2"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5BC5B3EE" w14:textId="77777777" w:rsidR="002F6729" w:rsidRPr="008F2005" w:rsidRDefault="002F6729" w:rsidP="001D0FF2">
            <w:pPr>
              <w:jc w:val="center"/>
              <w:rPr>
                <w:rFonts w:ascii="Arial" w:hAnsi="Arial" w:cs="Arial"/>
                <w:caps/>
                <w:sz w:val="16"/>
              </w:rPr>
            </w:pPr>
          </w:p>
        </w:tc>
        <w:tc>
          <w:tcPr>
            <w:tcW w:w="1141" w:type="dxa"/>
            <w:tcBorders>
              <w:top w:val="single" w:sz="6" w:space="0" w:color="auto"/>
              <w:right w:val="single" w:sz="6" w:space="0" w:color="auto"/>
            </w:tcBorders>
          </w:tcPr>
          <w:p w14:paraId="4A94A41A" w14:textId="77777777" w:rsidR="002F6729" w:rsidRPr="008F2005" w:rsidRDefault="002F6729" w:rsidP="001D0FF2">
            <w:pPr>
              <w:jc w:val="center"/>
              <w:rPr>
                <w:rFonts w:ascii="Arial" w:hAnsi="Arial" w:cs="Arial"/>
                <w:caps/>
                <w:sz w:val="16"/>
              </w:rPr>
            </w:pPr>
          </w:p>
          <w:p w14:paraId="43684FD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top w:val="single" w:sz="6" w:space="0" w:color="auto"/>
              <w:bottom w:val="single" w:sz="6" w:space="0" w:color="auto"/>
            </w:tcBorders>
          </w:tcPr>
          <w:p w14:paraId="13CBAF25"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80ACF39" w14:textId="77777777" w:rsidR="002F6729" w:rsidRPr="008F2005" w:rsidRDefault="002F6729" w:rsidP="001D0FF2">
            <w:pPr>
              <w:jc w:val="center"/>
              <w:rPr>
                <w:rFonts w:ascii="Arial" w:hAnsi="Arial" w:cs="Arial"/>
                <w:caps/>
                <w:sz w:val="16"/>
              </w:rPr>
            </w:pPr>
          </w:p>
        </w:tc>
      </w:tr>
      <w:tr w:rsidR="008F2005" w:rsidRPr="008F2005" w14:paraId="0EF14135" w14:textId="77777777" w:rsidTr="00AC7A5D">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6BBF952" w14:textId="77777777" w:rsidR="002F6729" w:rsidRPr="008F2005" w:rsidRDefault="002F6729" w:rsidP="001D0FF2">
            <w:pPr>
              <w:rPr>
                <w:rFonts w:ascii="Arial" w:hAnsi="Arial" w:cs="Arial"/>
                <w:caps/>
                <w:sz w:val="16"/>
              </w:rPr>
            </w:pPr>
            <w:r w:rsidRPr="008F2005">
              <w:rPr>
                <w:rFonts w:ascii="Arial" w:hAnsi="Arial" w:cs="Arial"/>
                <w:caps/>
                <w:sz w:val="16"/>
              </w:rPr>
              <w:t>temp. water /sewer expense &amp; water expenses - site grading &amp; compaction</w:t>
            </w:r>
          </w:p>
        </w:tc>
        <w:tc>
          <w:tcPr>
            <w:tcW w:w="1080" w:type="dxa"/>
            <w:tcBorders>
              <w:top w:val="single" w:sz="6" w:space="0" w:color="auto"/>
              <w:bottom w:val="single" w:sz="6" w:space="0" w:color="auto"/>
            </w:tcBorders>
          </w:tcPr>
          <w:p w14:paraId="0458A5E5"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57E0F345"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6BE176EE" w14:textId="77777777" w:rsidR="002F6729" w:rsidRPr="008F2005" w:rsidRDefault="002F6729" w:rsidP="001D0FF2">
            <w:pPr>
              <w:jc w:val="center"/>
              <w:rPr>
                <w:rFonts w:ascii="Arial" w:hAnsi="Arial" w:cs="Arial"/>
                <w:caps/>
                <w:sz w:val="16"/>
              </w:rPr>
            </w:pPr>
          </w:p>
        </w:tc>
        <w:tc>
          <w:tcPr>
            <w:tcW w:w="1141" w:type="dxa"/>
            <w:tcBorders>
              <w:top w:val="single" w:sz="6" w:space="0" w:color="auto"/>
              <w:right w:val="single" w:sz="6" w:space="0" w:color="auto"/>
            </w:tcBorders>
          </w:tcPr>
          <w:p w14:paraId="439C72A2" w14:textId="77777777" w:rsidR="002F6729" w:rsidRPr="008F2005" w:rsidRDefault="002F6729" w:rsidP="001D0FF2">
            <w:pPr>
              <w:jc w:val="center"/>
              <w:rPr>
                <w:rFonts w:ascii="Arial" w:hAnsi="Arial" w:cs="Arial"/>
                <w:caps/>
                <w:sz w:val="16"/>
              </w:rPr>
            </w:pPr>
          </w:p>
          <w:p w14:paraId="63E6998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top w:val="single" w:sz="6" w:space="0" w:color="auto"/>
              <w:bottom w:val="single" w:sz="6" w:space="0" w:color="auto"/>
            </w:tcBorders>
          </w:tcPr>
          <w:p w14:paraId="209CA05E"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3C10533" w14:textId="77777777" w:rsidR="002F6729" w:rsidRPr="008F2005" w:rsidRDefault="002F6729" w:rsidP="001D0FF2">
            <w:pPr>
              <w:jc w:val="center"/>
              <w:rPr>
                <w:rFonts w:ascii="Arial" w:hAnsi="Arial" w:cs="Arial"/>
                <w:caps/>
                <w:sz w:val="16"/>
              </w:rPr>
            </w:pPr>
          </w:p>
        </w:tc>
      </w:tr>
      <w:tr w:rsidR="008F2005" w:rsidRPr="008F2005" w14:paraId="737B3399" w14:textId="77777777" w:rsidTr="00AC7A5D">
        <w:trPr>
          <w:trHeight w:hRule="exact" w:val="400"/>
        </w:trPr>
        <w:tc>
          <w:tcPr>
            <w:tcW w:w="3690" w:type="dxa"/>
            <w:tcBorders>
              <w:left w:val="double" w:sz="6" w:space="0" w:color="auto"/>
              <w:right w:val="single" w:sz="6" w:space="0" w:color="auto"/>
            </w:tcBorders>
          </w:tcPr>
          <w:p w14:paraId="585F5343" w14:textId="77777777" w:rsidR="002F6729" w:rsidRPr="008F2005" w:rsidRDefault="002F6729" w:rsidP="001D0FF2">
            <w:pPr>
              <w:rPr>
                <w:rFonts w:ascii="Arial" w:hAnsi="Arial" w:cs="Arial"/>
                <w:caps/>
                <w:sz w:val="16"/>
              </w:rPr>
            </w:pPr>
            <w:r w:rsidRPr="008F2005">
              <w:rPr>
                <w:rFonts w:ascii="Arial" w:hAnsi="Arial" w:cs="Arial"/>
                <w:caps/>
                <w:sz w:val="16"/>
              </w:rPr>
              <w:t>two-way radio equipment</w:t>
            </w:r>
          </w:p>
          <w:p w14:paraId="5C0A1657" w14:textId="77777777" w:rsidR="002F6729" w:rsidRPr="008F2005" w:rsidRDefault="002F6729" w:rsidP="001D0FF2">
            <w:pPr>
              <w:rPr>
                <w:rFonts w:ascii="Arial" w:hAnsi="Arial" w:cs="Arial"/>
                <w:caps/>
                <w:sz w:val="16"/>
              </w:rPr>
            </w:pPr>
            <w:r w:rsidRPr="008F2005">
              <w:rPr>
                <w:rFonts w:ascii="Arial" w:hAnsi="Arial" w:cs="Arial"/>
                <w:caps/>
                <w:sz w:val="16"/>
              </w:rPr>
              <w:t>(as required)</w:t>
            </w:r>
          </w:p>
        </w:tc>
        <w:tc>
          <w:tcPr>
            <w:tcW w:w="1080" w:type="dxa"/>
          </w:tcPr>
          <w:p w14:paraId="0A08021E"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7045EBB2" w14:textId="77777777" w:rsidR="002F6729" w:rsidRPr="008F2005" w:rsidRDefault="002F6729" w:rsidP="001D0FF2">
            <w:pPr>
              <w:jc w:val="center"/>
              <w:rPr>
                <w:rFonts w:ascii="Arial" w:hAnsi="Arial" w:cs="Arial"/>
                <w:caps/>
                <w:sz w:val="16"/>
              </w:rPr>
            </w:pPr>
          </w:p>
        </w:tc>
        <w:tc>
          <w:tcPr>
            <w:tcW w:w="1175" w:type="dxa"/>
            <w:tcBorders>
              <w:right w:val="single" w:sz="6" w:space="0" w:color="auto"/>
            </w:tcBorders>
          </w:tcPr>
          <w:p w14:paraId="457011B6" w14:textId="77777777" w:rsidR="002F6729" w:rsidRPr="008F2005" w:rsidRDefault="002F6729" w:rsidP="001D0FF2">
            <w:pPr>
              <w:jc w:val="center"/>
              <w:rPr>
                <w:rFonts w:ascii="Arial" w:hAnsi="Arial" w:cs="Arial"/>
                <w:caps/>
                <w:sz w:val="16"/>
              </w:rPr>
            </w:pPr>
          </w:p>
          <w:p w14:paraId="77644B4E"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right w:val="single" w:sz="6" w:space="0" w:color="auto"/>
            </w:tcBorders>
          </w:tcPr>
          <w:p w14:paraId="5DA9E785" w14:textId="77777777" w:rsidR="002F6729" w:rsidRPr="008F2005" w:rsidRDefault="002F6729" w:rsidP="001D0FF2">
            <w:pPr>
              <w:jc w:val="center"/>
              <w:rPr>
                <w:rFonts w:ascii="Arial" w:hAnsi="Arial" w:cs="Arial"/>
                <w:caps/>
                <w:sz w:val="16"/>
              </w:rPr>
            </w:pPr>
          </w:p>
        </w:tc>
        <w:tc>
          <w:tcPr>
            <w:tcW w:w="1379" w:type="dxa"/>
          </w:tcPr>
          <w:p w14:paraId="5A23C0A4" w14:textId="77777777" w:rsidR="002F6729" w:rsidRPr="008F2005" w:rsidRDefault="002F6729" w:rsidP="001D0FF2">
            <w:pPr>
              <w:jc w:val="center"/>
              <w:rPr>
                <w:rFonts w:ascii="Arial" w:hAnsi="Arial" w:cs="Arial"/>
                <w:caps/>
                <w:sz w:val="16"/>
              </w:rPr>
            </w:pPr>
          </w:p>
        </w:tc>
        <w:tc>
          <w:tcPr>
            <w:tcW w:w="1530" w:type="dxa"/>
            <w:tcBorders>
              <w:left w:val="single" w:sz="6" w:space="0" w:color="auto"/>
              <w:right w:val="double" w:sz="6" w:space="0" w:color="auto"/>
            </w:tcBorders>
          </w:tcPr>
          <w:p w14:paraId="28A23FED" w14:textId="77777777" w:rsidR="002F6729" w:rsidRPr="008F2005" w:rsidRDefault="002F6729" w:rsidP="001D0FF2">
            <w:pPr>
              <w:jc w:val="center"/>
              <w:rPr>
                <w:rFonts w:ascii="Arial" w:hAnsi="Arial" w:cs="Arial"/>
                <w:caps/>
                <w:sz w:val="16"/>
              </w:rPr>
            </w:pPr>
          </w:p>
        </w:tc>
      </w:tr>
      <w:tr w:rsidR="008F2005" w:rsidRPr="008F2005" w14:paraId="190C093B" w14:textId="77777777" w:rsidTr="00AC7A5D">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58775FE1" w14:textId="77777777" w:rsidR="002F6729" w:rsidRPr="008F2005" w:rsidRDefault="002F6729" w:rsidP="001D0FF2">
            <w:pPr>
              <w:rPr>
                <w:rFonts w:ascii="Arial" w:hAnsi="Arial" w:cs="Arial"/>
                <w:caps/>
                <w:sz w:val="16"/>
              </w:rPr>
            </w:pPr>
            <w:r w:rsidRPr="008F2005">
              <w:rPr>
                <w:rFonts w:ascii="Arial" w:hAnsi="Arial" w:cs="Arial"/>
                <w:caps/>
                <w:sz w:val="16"/>
              </w:rPr>
              <w:t>trash chute and hoppers (as required)</w:t>
            </w:r>
          </w:p>
        </w:tc>
        <w:tc>
          <w:tcPr>
            <w:tcW w:w="1080" w:type="dxa"/>
            <w:tcBorders>
              <w:top w:val="single" w:sz="6" w:space="0" w:color="auto"/>
              <w:bottom w:val="double" w:sz="6" w:space="0" w:color="auto"/>
              <w:right w:val="single" w:sz="6" w:space="0" w:color="auto"/>
            </w:tcBorders>
          </w:tcPr>
          <w:p w14:paraId="76A618C5"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5D113C32"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793F231A" w14:textId="77777777" w:rsidR="002F6729" w:rsidRPr="008F2005" w:rsidRDefault="002F6729" w:rsidP="001D0FF2">
            <w:pPr>
              <w:jc w:val="center"/>
              <w:rPr>
                <w:rFonts w:ascii="Arial" w:hAnsi="Arial" w:cs="Arial"/>
                <w:caps/>
                <w:sz w:val="16"/>
              </w:rPr>
            </w:pPr>
          </w:p>
          <w:p w14:paraId="06328D97" w14:textId="77777777" w:rsidR="002F6729" w:rsidRPr="008F2005" w:rsidRDefault="002F6729" w:rsidP="001D0FF2">
            <w:pPr>
              <w:jc w:val="center"/>
              <w:rPr>
                <w:rFonts w:ascii="Arial" w:hAnsi="Arial" w:cs="Arial"/>
                <w:caps/>
                <w:sz w:val="16"/>
              </w:rPr>
            </w:pPr>
          </w:p>
        </w:tc>
        <w:tc>
          <w:tcPr>
            <w:tcW w:w="1141" w:type="dxa"/>
            <w:tcBorders>
              <w:top w:val="single" w:sz="6" w:space="0" w:color="auto"/>
              <w:bottom w:val="double" w:sz="6" w:space="0" w:color="auto"/>
              <w:right w:val="single" w:sz="6" w:space="0" w:color="auto"/>
            </w:tcBorders>
          </w:tcPr>
          <w:p w14:paraId="5C6E981F" w14:textId="77777777" w:rsidR="002F6729" w:rsidRPr="008F2005" w:rsidRDefault="002F6729" w:rsidP="001D0FF2">
            <w:pPr>
              <w:jc w:val="center"/>
              <w:rPr>
                <w:rFonts w:ascii="Arial" w:hAnsi="Arial" w:cs="Arial"/>
                <w:caps/>
                <w:sz w:val="16"/>
              </w:rPr>
            </w:pPr>
          </w:p>
          <w:p w14:paraId="19CEB4EE"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top w:val="single" w:sz="6" w:space="0" w:color="auto"/>
              <w:bottom w:val="double" w:sz="6" w:space="0" w:color="auto"/>
              <w:right w:val="single" w:sz="6" w:space="0" w:color="auto"/>
            </w:tcBorders>
          </w:tcPr>
          <w:p w14:paraId="29FFD5DF" w14:textId="77777777" w:rsidR="002F6729" w:rsidRPr="008F2005" w:rsidRDefault="002F6729" w:rsidP="001D0FF2">
            <w:pPr>
              <w:jc w:val="center"/>
              <w:rPr>
                <w:rFonts w:ascii="Arial" w:hAnsi="Arial" w:cs="Arial"/>
                <w:caps/>
                <w:sz w:val="16"/>
              </w:rPr>
            </w:pPr>
          </w:p>
        </w:tc>
        <w:tc>
          <w:tcPr>
            <w:tcW w:w="1530" w:type="dxa"/>
            <w:tcBorders>
              <w:top w:val="single" w:sz="6" w:space="0" w:color="auto"/>
              <w:bottom w:val="double" w:sz="6" w:space="0" w:color="auto"/>
              <w:right w:val="double" w:sz="6" w:space="0" w:color="auto"/>
            </w:tcBorders>
          </w:tcPr>
          <w:p w14:paraId="56BC8375" w14:textId="77777777" w:rsidR="002F6729" w:rsidRPr="008F2005" w:rsidRDefault="002F6729" w:rsidP="001D0FF2">
            <w:pPr>
              <w:jc w:val="center"/>
              <w:rPr>
                <w:rFonts w:ascii="Arial" w:hAnsi="Arial" w:cs="Arial"/>
                <w:caps/>
                <w:sz w:val="16"/>
              </w:rPr>
            </w:pPr>
          </w:p>
        </w:tc>
      </w:tr>
    </w:tbl>
    <w:p w14:paraId="7DCADB38" w14:textId="77777777" w:rsidR="00893FCC" w:rsidRPr="008F2005" w:rsidRDefault="00893FCC" w:rsidP="00893FCC">
      <w:pPr>
        <w:pStyle w:val="Footer"/>
        <w:ind w:left="180"/>
        <w:rPr>
          <w:sz w:val="18"/>
        </w:rPr>
      </w:pPr>
    </w:p>
    <w:p w14:paraId="6A48FBC9" w14:textId="77777777" w:rsidR="00893FCC" w:rsidRPr="008F2005" w:rsidRDefault="00893FCC" w:rsidP="00893FCC">
      <w:pPr>
        <w:pStyle w:val="Footer"/>
        <w:ind w:left="180"/>
        <w:rPr>
          <w:sz w:val="18"/>
        </w:rPr>
      </w:pPr>
      <w:r w:rsidRPr="008F2005">
        <w:rPr>
          <w:sz w:val="18"/>
        </w:rPr>
        <w:t>Responsibility:</w:t>
      </w:r>
    </w:p>
    <w:p w14:paraId="0CF04562" w14:textId="77777777" w:rsidR="00893FCC" w:rsidRPr="008F2005" w:rsidRDefault="00893FCC" w:rsidP="00893FCC">
      <w:pPr>
        <w:pStyle w:val="Footer"/>
        <w:tabs>
          <w:tab w:val="clear" w:pos="4320"/>
          <w:tab w:val="clear" w:pos="8640"/>
          <w:tab w:val="left" w:pos="1080"/>
          <w:tab w:val="center" w:pos="5400"/>
          <w:tab w:val="right" w:pos="9720"/>
        </w:tabs>
        <w:ind w:left="180"/>
        <w:rPr>
          <w:sz w:val="18"/>
        </w:rPr>
      </w:pPr>
      <w:r w:rsidRPr="008F2005">
        <w:rPr>
          <w:sz w:val="18"/>
        </w:rPr>
        <w:tab/>
        <w:t>x = Total</w:t>
      </w:r>
      <w:r w:rsidRPr="008F2005">
        <w:rPr>
          <w:sz w:val="18"/>
        </w:rPr>
        <w:tab/>
        <w:t>1 = Primary</w:t>
      </w:r>
      <w:r w:rsidRPr="008F2005">
        <w:rPr>
          <w:sz w:val="18"/>
        </w:rPr>
        <w:tab/>
        <w:t>2 = Secondary</w:t>
      </w:r>
    </w:p>
    <w:p w14:paraId="78A281A3" w14:textId="77777777" w:rsidR="002F6729" w:rsidRPr="008F2005" w:rsidRDefault="002F6729" w:rsidP="002F6729">
      <w:pPr>
        <w:jc w:val="center"/>
        <w:rPr>
          <w:rFonts w:ascii="Arial" w:hAnsi="Arial" w:cs="Arial"/>
          <w:b/>
          <w:sz w:val="24"/>
          <w:szCs w:val="24"/>
        </w:rPr>
      </w:pPr>
      <w:r w:rsidRPr="008F2005">
        <w:rPr>
          <w:rFonts w:cs="Arial"/>
          <w:b/>
          <w:sz w:val="36"/>
        </w:rPr>
        <w:br w:type="page"/>
      </w:r>
    </w:p>
    <w:tbl>
      <w:tblPr>
        <w:tblW w:w="11170" w:type="dxa"/>
        <w:tblInd w:w="-904" w:type="dxa"/>
        <w:tblLayout w:type="fixed"/>
        <w:tblLook w:val="0000" w:firstRow="0" w:lastRow="0" w:firstColumn="0" w:lastColumn="0" w:noHBand="0" w:noVBand="0"/>
      </w:tblPr>
      <w:tblGrid>
        <w:gridCol w:w="3690"/>
        <w:gridCol w:w="1080"/>
        <w:gridCol w:w="1175"/>
        <w:gridCol w:w="1175"/>
        <w:gridCol w:w="1141"/>
        <w:gridCol w:w="1379"/>
        <w:gridCol w:w="1530"/>
      </w:tblGrid>
      <w:tr w:rsidR="00255054" w:rsidRPr="008F2005" w14:paraId="193E254F" w14:textId="77777777" w:rsidTr="009D17D4">
        <w:tc>
          <w:tcPr>
            <w:tcW w:w="3690" w:type="dxa"/>
            <w:tcBorders>
              <w:top w:val="double" w:sz="6" w:space="0" w:color="auto"/>
              <w:left w:val="double" w:sz="6" w:space="0" w:color="auto"/>
              <w:bottom w:val="single" w:sz="6" w:space="0" w:color="auto"/>
              <w:right w:val="single" w:sz="6" w:space="0" w:color="auto"/>
            </w:tcBorders>
          </w:tcPr>
          <w:p w14:paraId="0D543D88" w14:textId="77777777" w:rsidR="00255054" w:rsidRPr="008F2005" w:rsidRDefault="00255054" w:rsidP="001D0FF2">
            <w:pPr>
              <w:rPr>
                <w:rFonts w:ascii="Arial" w:hAnsi="Arial" w:cs="Arial"/>
                <w:b/>
                <w:caps/>
              </w:rPr>
            </w:pPr>
            <w:r w:rsidRPr="008F2005">
              <w:rPr>
                <w:rFonts w:ascii="Arial" w:hAnsi="Arial" w:cs="Arial"/>
                <w:b/>
                <w:caps/>
              </w:rPr>
              <w:lastRenderedPageBreak/>
              <w:t>CONSTRUCTION MANAGEMENT SERVICES</w:t>
            </w:r>
          </w:p>
        </w:tc>
        <w:tc>
          <w:tcPr>
            <w:tcW w:w="4571" w:type="dxa"/>
            <w:gridSpan w:val="4"/>
            <w:tcBorders>
              <w:top w:val="double" w:sz="6" w:space="0" w:color="auto"/>
              <w:bottom w:val="single" w:sz="6" w:space="0" w:color="auto"/>
              <w:right w:val="single" w:sz="4" w:space="0" w:color="auto"/>
            </w:tcBorders>
          </w:tcPr>
          <w:p w14:paraId="73C952DC" w14:textId="77777777" w:rsidR="00255054" w:rsidRPr="008F2005" w:rsidRDefault="00255054" w:rsidP="001D0FF2">
            <w:pPr>
              <w:jc w:val="center"/>
              <w:rPr>
                <w:rFonts w:ascii="Arial" w:hAnsi="Arial" w:cs="Arial"/>
                <w:b/>
                <w:caps/>
              </w:rPr>
            </w:pPr>
            <w:r w:rsidRPr="008F2005">
              <w:rPr>
                <w:rFonts w:ascii="Arial" w:hAnsi="Arial" w:cs="Arial"/>
                <w:b/>
                <w:caps/>
              </w:rPr>
              <w:t>REQUIRED OF Construction Manager</w:t>
            </w:r>
          </w:p>
        </w:tc>
        <w:tc>
          <w:tcPr>
            <w:tcW w:w="1379" w:type="dxa"/>
            <w:tcBorders>
              <w:top w:val="double" w:sz="6" w:space="0" w:color="auto"/>
              <w:left w:val="single" w:sz="4" w:space="0" w:color="auto"/>
              <w:right w:val="single" w:sz="4" w:space="0" w:color="auto"/>
            </w:tcBorders>
          </w:tcPr>
          <w:p w14:paraId="0D7CB491" w14:textId="77777777" w:rsidR="009D17D4" w:rsidRPr="008F2005" w:rsidRDefault="009D17D4" w:rsidP="009D17D4">
            <w:pPr>
              <w:jc w:val="center"/>
              <w:rPr>
                <w:rFonts w:ascii="Arial" w:hAnsi="Arial" w:cs="Arial"/>
                <w:b/>
                <w:caps/>
              </w:rPr>
            </w:pPr>
            <w:r w:rsidRPr="008F2005">
              <w:rPr>
                <w:rFonts w:ascii="Arial" w:hAnsi="Arial" w:cs="Arial"/>
                <w:b/>
                <w:caps/>
              </w:rPr>
              <w:t>REQUIRED</w:t>
            </w:r>
          </w:p>
          <w:p w14:paraId="0427CEDC" w14:textId="77777777" w:rsidR="00255054" w:rsidRPr="008F2005" w:rsidRDefault="009D17D4" w:rsidP="009D17D4">
            <w:pPr>
              <w:jc w:val="center"/>
              <w:rPr>
                <w:rFonts w:ascii="Arial" w:hAnsi="Arial" w:cs="Arial"/>
                <w:b/>
                <w:caps/>
              </w:rPr>
            </w:pPr>
            <w:r w:rsidRPr="008F2005">
              <w:rPr>
                <w:rFonts w:ascii="Arial" w:hAnsi="Arial" w:cs="Arial"/>
                <w:b/>
                <w:caps/>
              </w:rPr>
              <w:t>OF ARCH</w:t>
            </w:r>
          </w:p>
        </w:tc>
        <w:tc>
          <w:tcPr>
            <w:tcW w:w="1530" w:type="dxa"/>
            <w:tcBorders>
              <w:top w:val="double" w:sz="6" w:space="0" w:color="auto"/>
              <w:left w:val="single" w:sz="4" w:space="0" w:color="auto"/>
              <w:right w:val="double" w:sz="6" w:space="0" w:color="auto"/>
            </w:tcBorders>
          </w:tcPr>
          <w:p w14:paraId="06377989" w14:textId="77777777" w:rsidR="00255054" w:rsidRPr="008F2005" w:rsidRDefault="00255054" w:rsidP="001D0FF2">
            <w:pPr>
              <w:jc w:val="center"/>
              <w:rPr>
                <w:rFonts w:ascii="Arial" w:hAnsi="Arial" w:cs="Arial"/>
                <w:b/>
                <w:caps/>
              </w:rPr>
            </w:pPr>
            <w:r w:rsidRPr="008F2005">
              <w:rPr>
                <w:rFonts w:ascii="Arial" w:hAnsi="Arial" w:cs="Arial"/>
                <w:b/>
                <w:caps/>
              </w:rPr>
              <w:t>REQUIRED OF OWNER</w:t>
            </w:r>
          </w:p>
        </w:tc>
      </w:tr>
      <w:tr w:rsidR="008F2005" w:rsidRPr="008F2005" w14:paraId="10739BE2" w14:textId="77777777" w:rsidTr="009D17D4">
        <w:tc>
          <w:tcPr>
            <w:tcW w:w="3690" w:type="dxa"/>
            <w:tcBorders>
              <w:top w:val="single" w:sz="6" w:space="0" w:color="auto"/>
              <w:left w:val="double" w:sz="6" w:space="0" w:color="auto"/>
              <w:bottom w:val="double" w:sz="6" w:space="0" w:color="auto"/>
            </w:tcBorders>
          </w:tcPr>
          <w:p w14:paraId="002A0572" w14:textId="77777777" w:rsidR="002F6729" w:rsidRPr="008F2005" w:rsidRDefault="002F6729" w:rsidP="001D0FF2">
            <w:pPr>
              <w:rPr>
                <w:rFonts w:ascii="Arial" w:hAnsi="Arial" w:cs="Arial"/>
                <w:b/>
                <w:caps/>
              </w:rPr>
            </w:pPr>
            <w:r w:rsidRPr="008F2005">
              <w:rPr>
                <w:rFonts w:ascii="Arial" w:hAnsi="Arial" w:cs="Arial"/>
                <w:b/>
                <w:caps/>
              </w:rPr>
              <w:t>phase:</w:t>
            </w:r>
          </w:p>
          <w:p w14:paraId="671F8D4D" w14:textId="77777777" w:rsidR="002F6729" w:rsidRPr="008F2005" w:rsidRDefault="002F6729" w:rsidP="001D0FF2">
            <w:pPr>
              <w:rPr>
                <w:rFonts w:ascii="Arial" w:hAnsi="Arial" w:cs="Arial"/>
                <w:b/>
                <w:caps/>
              </w:rPr>
            </w:pPr>
            <w:r w:rsidRPr="008F2005">
              <w:rPr>
                <w:rFonts w:ascii="Arial" w:hAnsi="Arial" w:cs="Arial"/>
                <w:b/>
                <w:caps/>
              </w:rPr>
              <w:t>on-site equipment</w:t>
            </w:r>
          </w:p>
        </w:tc>
        <w:tc>
          <w:tcPr>
            <w:tcW w:w="1080" w:type="dxa"/>
            <w:tcBorders>
              <w:top w:val="single" w:sz="6" w:space="0" w:color="auto"/>
              <w:left w:val="single" w:sz="6" w:space="0" w:color="auto"/>
              <w:bottom w:val="double" w:sz="6" w:space="0" w:color="auto"/>
            </w:tcBorders>
          </w:tcPr>
          <w:p w14:paraId="407CA73A" w14:textId="77777777" w:rsidR="002F6729" w:rsidRPr="008F2005" w:rsidRDefault="002F6729" w:rsidP="001D0FF2">
            <w:pPr>
              <w:jc w:val="center"/>
              <w:rPr>
                <w:rFonts w:ascii="Arial" w:hAnsi="Arial" w:cs="Arial"/>
                <w:b/>
                <w:caps/>
              </w:rPr>
            </w:pPr>
            <w:r w:rsidRPr="008F2005">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092845A6" w14:textId="77777777" w:rsidR="002F6729" w:rsidRPr="008F2005" w:rsidRDefault="002F6729" w:rsidP="001D0FF2">
            <w:pPr>
              <w:jc w:val="center"/>
              <w:rPr>
                <w:rFonts w:ascii="Arial" w:hAnsi="Arial" w:cs="Arial"/>
                <w:b/>
                <w:caps/>
              </w:rPr>
            </w:pPr>
            <w:r w:rsidRPr="008F2005">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6904A228" w14:textId="77777777" w:rsidR="002F6729" w:rsidRPr="008F2005" w:rsidRDefault="002F6729" w:rsidP="001D0FF2">
            <w:pPr>
              <w:jc w:val="center"/>
              <w:rPr>
                <w:rFonts w:ascii="Arial" w:hAnsi="Arial" w:cs="Arial"/>
                <w:b/>
                <w:caps/>
              </w:rPr>
            </w:pPr>
            <w:r w:rsidRPr="008F2005">
              <w:rPr>
                <w:rFonts w:ascii="Arial" w:hAnsi="Arial" w:cs="Arial"/>
                <w:b/>
                <w:caps/>
              </w:rPr>
              <w:t>GEN CONDS.</w:t>
            </w:r>
          </w:p>
        </w:tc>
        <w:tc>
          <w:tcPr>
            <w:tcW w:w="1141" w:type="dxa"/>
            <w:tcBorders>
              <w:top w:val="single" w:sz="6" w:space="0" w:color="auto"/>
              <w:left w:val="single" w:sz="6" w:space="0" w:color="auto"/>
              <w:bottom w:val="double" w:sz="6" w:space="0" w:color="auto"/>
              <w:right w:val="single" w:sz="6" w:space="0" w:color="auto"/>
            </w:tcBorders>
          </w:tcPr>
          <w:p w14:paraId="71CDC2DA" w14:textId="77777777" w:rsidR="002F6729" w:rsidRPr="008F2005" w:rsidRDefault="002F6729" w:rsidP="001D0FF2">
            <w:pPr>
              <w:jc w:val="center"/>
              <w:rPr>
                <w:rFonts w:ascii="Arial" w:hAnsi="Arial" w:cs="Arial"/>
                <w:b/>
                <w:caps/>
              </w:rPr>
            </w:pPr>
            <w:r w:rsidRPr="008F2005">
              <w:rPr>
                <w:rFonts w:ascii="Arial" w:hAnsi="Arial" w:cs="Arial"/>
                <w:b/>
                <w:caps/>
              </w:rPr>
              <w:t>direct cost OF WORK</w:t>
            </w:r>
          </w:p>
        </w:tc>
        <w:tc>
          <w:tcPr>
            <w:tcW w:w="1379" w:type="dxa"/>
            <w:tcBorders>
              <w:bottom w:val="double" w:sz="6" w:space="0" w:color="auto"/>
            </w:tcBorders>
          </w:tcPr>
          <w:p w14:paraId="7DB91BBA" w14:textId="77777777" w:rsidR="002F6729" w:rsidRPr="008F2005" w:rsidRDefault="002F6729" w:rsidP="0063296B">
            <w:pPr>
              <w:jc w:val="center"/>
              <w:rPr>
                <w:rFonts w:ascii="Arial" w:hAnsi="Arial" w:cs="Arial"/>
                <w:b/>
                <w:caps/>
              </w:rPr>
            </w:pPr>
          </w:p>
        </w:tc>
        <w:tc>
          <w:tcPr>
            <w:tcW w:w="1530" w:type="dxa"/>
            <w:tcBorders>
              <w:left w:val="single" w:sz="6" w:space="0" w:color="auto"/>
              <w:bottom w:val="double" w:sz="6" w:space="0" w:color="auto"/>
              <w:right w:val="double" w:sz="6" w:space="0" w:color="auto"/>
            </w:tcBorders>
          </w:tcPr>
          <w:p w14:paraId="4169BC8F" w14:textId="77777777" w:rsidR="002F6729" w:rsidRPr="008F2005" w:rsidRDefault="002F6729" w:rsidP="001D0FF2">
            <w:pPr>
              <w:jc w:val="center"/>
              <w:rPr>
                <w:rFonts w:ascii="Arial" w:hAnsi="Arial" w:cs="Arial"/>
                <w:b/>
                <w:caps/>
              </w:rPr>
            </w:pPr>
          </w:p>
        </w:tc>
      </w:tr>
      <w:tr w:rsidR="008F2005" w:rsidRPr="008F2005" w14:paraId="00ED335B" w14:textId="77777777" w:rsidTr="009D17D4">
        <w:trPr>
          <w:trHeight w:hRule="exact" w:val="420"/>
        </w:trPr>
        <w:tc>
          <w:tcPr>
            <w:tcW w:w="3690" w:type="dxa"/>
            <w:tcBorders>
              <w:top w:val="single" w:sz="6" w:space="0" w:color="auto"/>
              <w:left w:val="double" w:sz="6" w:space="0" w:color="auto"/>
              <w:right w:val="single" w:sz="6" w:space="0" w:color="auto"/>
            </w:tcBorders>
          </w:tcPr>
          <w:p w14:paraId="3E2FF017" w14:textId="77777777" w:rsidR="002F6729" w:rsidRPr="008F2005" w:rsidRDefault="002F6729" w:rsidP="001D0FF2">
            <w:pPr>
              <w:rPr>
                <w:rFonts w:ascii="Arial" w:hAnsi="Arial" w:cs="Arial"/>
                <w:caps/>
                <w:sz w:val="16"/>
              </w:rPr>
            </w:pPr>
          </w:p>
          <w:p w14:paraId="501A64AB" w14:textId="77777777" w:rsidR="002F6729" w:rsidRPr="008F2005" w:rsidRDefault="002F6729" w:rsidP="001D0FF2">
            <w:pPr>
              <w:rPr>
                <w:rFonts w:ascii="Arial" w:hAnsi="Arial" w:cs="Arial"/>
                <w:caps/>
                <w:sz w:val="16"/>
              </w:rPr>
            </w:pPr>
            <w:r w:rsidRPr="008F2005">
              <w:rPr>
                <w:rFonts w:ascii="Arial" w:hAnsi="Arial" w:cs="Arial"/>
                <w:caps/>
                <w:sz w:val="16"/>
              </w:rPr>
              <w:t>automobile and fuel (as required)</w:t>
            </w:r>
          </w:p>
        </w:tc>
        <w:tc>
          <w:tcPr>
            <w:tcW w:w="1080" w:type="dxa"/>
            <w:tcBorders>
              <w:top w:val="single" w:sz="6" w:space="0" w:color="auto"/>
              <w:bottom w:val="single" w:sz="6" w:space="0" w:color="auto"/>
            </w:tcBorders>
          </w:tcPr>
          <w:p w14:paraId="1F94C472"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29411877"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415458E9" w14:textId="77777777" w:rsidR="002F6729" w:rsidRPr="008F2005" w:rsidRDefault="002F6729" w:rsidP="001D0FF2">
            <w:pPr>
              <w:jc w:val="center"/>
              <w:rPr>
                <w:rFonts w:ascii="Arial" w:hAnsi="Arial" w:cs="Arial"/>
                <w:caps/>
                <w:sz w:val="16"/>
              </w:rPr>
            </w:pPr>
          </w:p>
          <w:p w14:paraId="5BE3A7A7"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47A396AC" w14:textId="77777777" w:rsidR="002F6729" w:rsidRPr="008F2005" w:rsidRDefault="002F6729" w:rsidP="001D0FF2">
            <w:pPr>
              <w:jc w:val="center"/>
              <w:rPr>
                <w:rFonts w:ascii="Arial" w:hAnsi="Arial" w:cs="Arial"/>
                <w:caps/>
                <w:sz w:val="16"/>
              </w:rPr>
            </w:pPr>
          </w:p>
        </w:tc>
        <w:tc>
          <w:tcPr>
            <w:tcW w:w="1379" w:type="dxa"/>
            <w:tcBorders>
              <w:top w:val="single" w:sz="6" w:space="0" w:color="auto"/>
              <w:left w:val="single" w:sz="6" w:space="0" w:color="auto"/>
              <w:bottom w:val="single" w:sz="6" w:space="0" w:color="auto"/>
            </w:tcBorders>
          </w:tcPr>
          <w:p w14:paraId="69D818A0" w14:textId="77777777" w:rsidR="002F6729" w:rsidRPr="008F2005" w:rsidRDefault="002F6729" w:rsidP="001D0FF2">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2235B1A8" w14:textId="77777777" w:rsidR="002F6729" w:rsidRPr="008F2005" w:rsidRDefault="002F6729" w:rsidP="001D0FF2">
            <w:pPr>
              <w:jc w:val="center"/>
              <w:rPr>
                <w:rFonts w:ascii="Arial" w:hAnsi="Arial" w:cs="Arial"/>
                <w:caps/>
                <w:sz w:val="16"/>
              </w:rPr>
            </w:pPr>
          </w:p>
        </w:tc>
      </w:tr>
      <w:tr w:rsidR="008F2005" w:rsidRPr="008F2005" w14:paraId="4FEF20A0" w14:textId="77777777" w:rsidTr="009D17D4">
        <w:trPr>
          <w:trHeight w:hRule="exact" w:val="400"/>
        </w:trPr>
        <w:tc>
          <w:tcPr>
            <w:tcW w:w="3690" w:type="dxa"/>
            <w:tcBorders>
              <w:top w:val="single" w:sz="6" w:space="0" w:color="auto"/>
              <w:left w:val="double" w:sz="6" w:space="0" w:color="auto"/>
              <w:right w:val="single" w:sz="6" w:space="0" w:color="auto"/>
            </w:tcBorders>
          </w:tcPr>
          <w:p w14:paraId="26D7DBD0" w14:textId="77777777" w:rsidR="002F6729" w:rsidRPr="008F2005" w:rsidRDefault="002F6729" w:rsidP="001D0FF2">
            <w:pPr>
              <w:rPr>
                <w:rFonts w:ascii="Arial" w:hAnsi="Arial" w:cs="Arial"/>
                <w:caps/>
                <w:sz w:val="16"/>
              </w:rPr>
            </w:pPr>
          </w:p>
          <w:p w14:paraId="4218856B" w14:textId="77777777" w:rsidR="002F6729" w:rsidRPr="008F2005" w:rsidRDefault="002F6729" w:rsidP="001D0FF2">
            <w:pPr>
              <w:rPr>
                <w:rFonts w:ascii="Arial" w:hAnsi="Arial" w:cs="Arial"/>
                <w:caps/>
                <w:sz w:val="16"/>
              </w:rPr>
            </w:pPr>
            <w:r w:rsidRPr="008F2005">
              <w:rPr>
                <w:rFonts w:ascii="Arial" w:hAnsi="Arial" w:cs="Arial"/>
                <w:caps/>
                <w:sz w:val="16"/>
              </w:rPr>
              <w:t>pick-up truck and fuel (as required)</w:t>
            </w:r>
          </w:p>
        </w:tc>
        <w:tc>
          <w:tcPr>
            <w:tcW w:w="1080" w:type="dxa"/>
          </w:tcPr>
          <w:p w14:paraId="41C32A75"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77409EB8" w14:textId="77777777" w:rsidR="002F6729" w:rsidRPr="008F2005" w:rsidRDefault="002F6729" w:rsidP="001D0FF2">
            <w:pPr>
              <w:jc w:val="center"/>
              <w:rPr>
                <w:rFonts w:ascii="Arial" w:hAnsi="Arial" w:cs="Arial"/>
                <w:caps/>
                <w:sz w:val="16"/>
              </w:rPr>
            </w:pPr>
          </w:p>
        </w:tc>
        <w:tc>
          <w:tcPr>
            <w:tcW w:w="1175" w:type="dxa"/>
          </w:tcPr>
          <w:p w14:paraId="0515FF58" w14:textId="77777777" w:rsidR="002F6729" w:rsidRPr="008F2005" w:rsidRDefault="002F6729" w:rsidP="001D0FF2">
            <w:pPr>
              <w:jc w:val="center"/>
              <w:rPr>
                <w:rFonts w:ascii="Arial" w:hAnsi="Arial" w:cs="Arial"/>
                <w:caps/>
                <w:sz w:val="16"/>
              </w:rPr>
            </w:pPr>
          </w:p>
          <w:p w14:paraId="37F1883E"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right w:val="single" w:sz="6" w:space="0" w:color="auto"/>
            </w:tcBorders>
          </w:tcPr>
          <w:p w14:paraId="480491FB" w14:textId="77777777" w:rsidR="002F6729" w:rsidRPr="008F2005" w:rsidRDefault="002F6729" w:rsidP="001D0FF2">
            <w:pPr>
              <w:jc w:val="center"/>
              <w:rPr>
                <w:rFonts w:ascii="Arial" w:hAnsi="Arial" w:cs="Arial"/>
                <w:caps/>
                <w:sz w:val="16"/>
              </w:rPr>
            </w:pPr>
          </w:p>
        </w:tc>
        <w:tc>
          <w:tcPr>
            <w:tcW w:w="1379" w:type="dxa"/>
          </w:tcPr>
          <w:p w14:paraId="726133C1"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60B70B2" w14:textId="77777777" w:rsidR="002F6729" w:rsidRPr="008F2005" w:rsidRDefault="002F6729" w:rsidP="001D0FF2">
            <w:pPr>
              <w:jc w:val="center"/>
              <w:rPr>
                <w:rFonts w:ascii="Arial" w:hAnsi="Arial" w:cs="Arial"/>
                <w:caps/>
                <w:sz w:val="16"/>
              </w:rPr>
            </w:pPr>
          </w:p>
        </w:tc>
      </w:tr>
      <w:tr w:rsidR="008F2005" w:rsidRPr="008F2005" w14:paraId="5BE9D5DC" w14:textId="77777777" w:rsidTr="009D17D4">
        <w:trPr>
          <w:trHeight w:hRule="exact" w:val="400"/>
        </w:trPr>
        <w:tc>
          <w:tcPr>
            <w:tcW w:w="3690" w:type="dxa"/>
            <w:tcBorders>
              <w:top w:val="single" w:sz="6" w:space="0" w:color="auto"/>
              <w:left w:val="double" w:sz="6" w:space="0" w:color="auto"/>
              <w:right w:val="single" w:sz="6" w:space="0" w:color="auto"/>
            </w:tcBorders>
          </w:tcPr>
          <w:p w14:paraId="23C36A4D" w14:textId="77777777" w:rsidR="002F6729" w:rsidRPr="008F2005" w:rsidRDefault="002F6729" w:rsidP="001D0FF2">
            <w:pPr>
              <w:rPr>
                <w:rFonts w:ascii="Arial" w:hAnsi="Arial" w:cs="Arial"/>
                <w:caps/>
                <w:sz w:val="16"/>
              </w:rPr>
            </w:pPr>
          </w:p>
          <w:p w14:paraId="1AD1CD17" w14:textId="77777777" w:rsidR="002F6729" w:rsidRPr="008F2005" w:rsidRDefault="002F6729" w:rsidP="001D0FF2">
            <w:pPr>
              <w:rPr>
                <w:rFonts w:ascii="Arial" w:hAnsi="Arial" w:cs="Arial"/>
                <w:caps/>
                <w:sz w:val="16"/>
              </w:rPr>
            </w:pPr>
            <w:r w:rsidRPr="008F2005">
              <w:rPr>
                <w:rFonts w:ascii="Arial" w:hAnsi="Arial" w:cs="Arial"/>
                <w:caps/>
                <w:sz w:val="16"/>
              </w:rPr>
              <w:t>flatbed truck and fuel (as required)</w:t>
            </w:r>
          </w:p>
        </w:tc>
        <w:tc>
          <w:tcPr>
            <w:tcW w:w="1080" w:type="dxa"/>
            <w:tcBorders>
              <w:top w:val="single" w:sz="6" w:space="0" w:color="auto"/>
              <w:bottom w:val="single" w:sz="6" w:space="0" w:color="auto"/>
            </w:tcBorders>
          </w:tcPr>
          <w:p w14:paraId="7DB598E9"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3AB80D45"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41E1D5D3" w14:textId="77777777" w:rsidR="002F6729" w:rsidRPr="008F2005" w:rsidRDefault="002F6729" w:rsidP="001D0FF2">
            <w:pPr>
              <w:jc w:val="center"/>
              <w:rPr>
                <w:rFonts w:ascii="Arial" w:hAnsi="Arial" w:cs="Arial"/>
                <w:caps/>
                <w:sz w:val="16"/>
              </w:rPr>
            </w:pPr>
          </w:p>
          <w:p w14:paraId="0FD4DD9E"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right w:val="single" w:sz="6" w:space="0" w:color="auto"/>
            </w:tcBorders>
          </w:tcPr>
          <w:p w14:paraId="7446A154" w14:textId="77777777" w:rsidR="002F6729" w:rsidRPr="008F2005" w:rsidRDefault="002F6729" w:rsidP="001D0FF2">
            <w:pPr>
              <w:jc w:val="center"/>
              <w:rPr>
                <w:rFonts w:ascii="Arial" w:hAnsi="Arial" w:cs="Arial"/>
                <w:caps/>
                <w:sz w:val="16"/>
              </w:rPr>
            </w:pPr>
          </w:p>
        </w:tc>
        <w:tc>
          <w:tcPr>
            <w:tcW w:w="1379" w:type="dxa"/>
            <w:tcBorders>
              <w:top w:val="single" w:sz="6" w:space="0" w:color="auto"/>
              <w:bottom w:val="single" w:sz="6" w:space="0" w:color="auto"/>
            </w:tcBorders>
          </w:tcPr>
          <w:p w14:paraId="54A816CA"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F7F2636" w14:textId="77777777" w:rsidR="002F6729" w:rsidRPr="008F2005" w:rsidRDefault="002F6729" w:rsidP="001D0FF2">
            <w:pPr>
              <w:jc w:val="center"/>
              <w:rPr>
                <w:rFonts w:ascii="Arial" w:hAnsi="Arial" w:cs="Arial"/>
                <w:caps/>
                <w:sz w:val="16"/>
              </w:rPr>
            </w:pPr>
          </w:p>
        </w:tc>
      </w:tr>
      <w:tr w:rsidR="008F2005" w:rsidRPr="008F2005" w14:paraId="07091EF3" w14:textId="77777777" w:rsidTr="009D17D4">
        <w:trPr>
          <w:trHeight w:hRule="exact" w:val="400"/>
        </w:trPr>
        <w:tc>
          <w:tcPr>
            <w:tcW w:w="3690" w:type="dxa"/>
            <w:tcBorders>
              <w:top w:val="single" w:sz="6" w:space="0" w:color="auto"/>
              <w:left w:val="double" w:sz="6" w:space="0" w:color="auto"/>
              <w:right w:val="single" w:sz="6" w:space="0" w:color="auto"/>
            </w:tcBorders>
          </w:tcPr>
          <w:p w14:paraId="34BE3682" w14:textId="77777777" w:rsidR="002F6729" w:rsidRPr="008F2005" w:rsidRDefault="002F6729" w:rsidP="001D0FF2">
            <w:pPr>
              <w:rPr>
                <w:rFonts w:ascii="Arial" w:hAnsi="Arial" w:cs="Arial"/>
                <w:caps/>
                <w:sz w:val="16"/>
              </w:rPr>
            </w:pPr>
          </w:p>
          <w:p w14:paraId="003DEE0D" w14:textId="77777777" w:rsidR="002F6729" w:rsidRPr="008F2005" w:rsidRDefault="002F6729" w:rsidP="001D0FF2">
            <w:pPr>
              <w:rPr>
                <w:rFonts w:ascii="Arial" w:hAnsi="Arial" w:cs="Arial"/>
                <w:caps/>
                <w:sz w:val="16"/>
              </w:rPr>
            </w:pPr>
            <w:r w:rsidRPr="008F2005">
              <w:rPr>
                <w:rFonts w:ascii="Arial" w:hAnsi="Arial" w:cs="Arial"/>
                <w:caps/>
                <w:sz w:val="16"/>
              </w:rPr>
              <w:t>water truck (as required)</w:t>
            </w:r>
          </w:p>
        </w:tc>
        <w:tc>
          <w:tcPr>
            <w:tcW w:w="1080" w:type="dxa"/>
            <w:tcBorders>
              <w:bottom w:val="single" w:sz="6" w:space="0" w:color="auto"/>
            </w:tcBorders>
          </w:tcPr>
          <w:p w14:paraId="62E20D83"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152D3B8D" w14:textId="77777777" w:rsidR="002F6729" w:rsidRPr="008F2005" w:rsidRDefault="002F6729" w:rsidP="001D0FF2">
            <w:pPr>
              <w:jc w:val="center"/>
              <w:rPr>
                <w:rFonts w:ascii="Arial" w:hAnsi="Arial" w:cs="Arial"/>
                <w:caps/>
                <w:sz w:val="16"/>
              </w:rPr>
            </w:pPr>
          </w:p>
        </w:tc>
        <w:tc>
          <w:tcPr>
            <w:tcW w:w="1175" w:type="dxa"/>
          </w:tcPr>
          <w:p w14:paraId="035253BD"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08632007" w14:textId="77777777" w:rsidR="002F6729" w:rsidRPr="008F2005" w:rsidRDefault="002F6729" w:rsidP="001D0FF2">
            <w:pPr>
              <w:jc w:val="center"/>
              <w:rPr>
                <w:rFonts w:ascii="Arial" w:hAnsi="Arial" w:cs="Arial"/>
                <w:caps/>
                <w:sz w:val="16"/>
              </w:rPr>
            </w:pPr>
          </w:p>
          <w:p w14:paraId="5DD06005"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1E00887C"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580BE16" w14:textId="77777777" w:rsidR="002F6729" w:rsidRPr="008F2005" w:rsidRDefault="002F6729" w:rsidP="001D0FF2">
            <w:pPr>
              <w:jc w:val="center"/>
              <w:rPr>
                <w:rFonts w:ascii="Arial" w:hAnsi="Arial" w:cs="Arial"/>
                <w:caps/>
                <w:sz w:val="16"/>
              </w:rPr>
            </w:pPr>
          </w:p>
        </w:tc>
      </w:tr>
      <w:tr w:rsidR="008F2005" w:rsidRPr="008F2005" w14:paraId="743B55E1" w14:textId="77777777" w:rsidTr="009D17D4">
        <w:trPr>
          <w:trHeight w:hRule="exact" w:val="605"/>
        </w:trPr>
        <w:tc>
          <w:tcPr>
            <w:tcW w:w="3690" w:type="dxa"/>
            <w:tcBorders>
              <w:top w:val="single" w:sz="6" w:space="0" w:color="auto"/>
              <w:left w:val="double" w:sz="6" w:space="0" w:color="auto"/>
              <w:right w:val="single" w:sz="6" w:space="0" w:color="auto"/>
            </w:tcBorders>
          </w:tcPr>
          <w:p w14:paraId="03F4F24C" w14:textId="77777777" w:rsidR="002F6729" w:rsidRPr="008F2005" w:rsidRDefault="002F6729" w:rsidP="001D0FF2">
            <w:pPr>
              <w:rPr>
                <w:rFonts w:ascii="Arial" w:hAnsi="Arial" w:cs="Arial"/>
                <w:caps/>
                <w:sz w:val="16"/>
              </w:rPr>
            </w:pPr>
          </w:p>
          <w:p w14:paraId="670012EA" w14:textId="77777777" w:rsidR="002F6729" w:rsidRPr="008F2005" w:rsidRDefault="002F6729" w:rsidP="001D0FF2">
            <w:pPr>
              <w:rPr>
                <w:rFonts w:ascii="Arial" w:hAnsi="Arial" w:cs="Arial"/>
                <w:caps/>
                <w:sz w:val="16"/>
              </w:rPr>
            </w:pPr>
            <w:r w:rsidRPr="008F2005">
              <w:rPr>
                <w:rFonts w:ascii="Arial" w:hAnsi="Arial" w:cs="Arial"/>
                <w:caps/>
                <w:sz w:val="16"/>
              </w:rPr>
              <w:t>air compressor and fuel (</w:t>
            </w:r>
            <w:proofErr w:type="gramStart"/>
            <w:r w:rsidRPr="008F2005">
              <w:rPr>
                <w:rFonts w:ascii="Arial" w:hAnsi="Arial" w:cs="Arial"/>
                <w:caps/>
                <w:sz w:val="16"/>
              </w:rPr>
              <w:t>as  required</w:t>
            </w:r>
            <w:proofErr w:type="gramEnd"/>
            <w:r w:rsidRPr="008F2005">
              <w:rPr>
                <w:rFonts w:ascii="Arial" w:hAnsi="Arial" w:cs="Arial"/>
                <w:caps/>
                <w:sz w:val="16"/>
              </w:rPr>
              <w:t>)</w:t>
            </w:r>
          </w:p>
        </w:tc>
        <w:tc>
          <w:tcPr>
            <w:tcW w:w="1080" w:type="dxa"/>
          </w:tcPr>
          <w:p w14:paraId="08E29BE3"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7883171F" w14:textId="77777777" w:rsidR="002F6729" w:rsidRPr="008F2005" w:rsidRDefault="002F6729" w:rsidP="001D0FF2">
            <w:pPr>
              <w:jc w:val="center"/>
              <w:rPr>
                <w:rFonts w:ascii="Arial" w:hAnsi="Arial" w:cs="Arial"/>
                <w:caps/>
                <w:sz w:val="16"/>
              </w:rPr>
            </w:pPr>
          </w:p>
        </w:tc>
        <w:tc>
          <w:tcPr>
            <w:tcW w:w="1175" w:type="dxa"/>
            <w:tcBorders>
              <w:top w:val="single" w:sz="6" w:space="0" w:color="auto"/>
              <w:right w:val="single" w:sz="6" w:space="0" w:color="auto"/>
            </w:tcBorders>
          </w:tcPr>
          <w:p w14:paraId="581B0149"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1F0D45A2" w14:textId="77777777" w:rsidR="002F6729" w:rsidRPr="008F2005" w:rsidRDefault="002F6729" w:rsidP="001D0FF2">
            <w:pPr>
              <w:jc w:val="center"/>
              <w:rPr>
                <w:rFonts w:ascii="Arial" w:hAnsi="Arial" w:cs="Arial"/>
                <w:caps/>
                <w:sz w:val="16"/>
              </w:rPr>
            </w:pPr>
          </w:p>
          <w:p w14:paraId="5B3511D8"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1DFA7BF0"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D717251" w14:textId="77777777" w:rsidR="002F6729" w:rsidRPr="008F2005" w:rsidRDefault="002F6729" w:rsidP="001D0FF2">
            <w:pPr>
              <w:jc w:val="center"/>
              <w:rPr>
                <w:rFonts w:ascii="Arial" w:hAnsi="Arial" w:cs="Arial"/>
                <w:caps/>
                <w:sz w:val="16"/>
              </w:rPr>
            </w:pPr>
          </w:p>
        </w:tc>
      </w:tr>
      <w:tr w:rsidR="008F2005" w:rsidRPr="008F2005" w14:paraId="05E3A41B" w14:textId="77777777" w:rsidTr="009D17D4">
        <w:trPr>
          <w:trHeight w:hRule="exact" w:val="400"/>
        </w:trPr>
        <w:tc>
          <w:tcPr>
            <w:tcW w:w="3690" w:type="dxa"/>
            <w:tcBorders>
              <w:top w:val="single" w:sz="6" w:space="0" w:color="auto"/>
              <w:left w:val="double" w:sz="6" w:space="0" w:color="auto"/>
              <w:right w:val="single" w:sz="6" w:space="0" w:color="auto"/>
            </w:tcBorders>
          </w:tcPr>
          <w:p w14:paraId="235A8B61" w14:textId="77777777" w:rsidR="002F6729" w:rsidRPr="008F2005" w:rsidRDefault="002F6729" w:rsidP="001D0FF2">
            <w:pPr>
              <w:rPr>
                <w:rFonts w:ascii="Arial" w:hAnsi="Arial" w:cs="Arial"/>
                <w:caps/>
                <w:sz w:val="16"/>
              </w:rPr>
            </w:pPr>
            <w:r w:rsidRPr="008F2005">
              <w:rPr>
                <w:rFonts w:ascii="Arial" w:hAnsi="Arial" w:cs="Arial"/>
                <w:caps/>
                <w:sz w:val="16"/>
              </w:rPr>
              <w:t>dewatering equipment and fuel</w:t>
            </w:r>
          </w:p>
          <w:p w14:paraId="63A1DEC7" w14:textId="77777777" w:rsidR="002F6729" w:rsidRPr="008F2005" w:rsidRDefault="002F6729" w:rsidP="001D0FF2">
            <w:pPr>
              <w:rPr>
                <w:rFonts w:ascii="Arial" w:hAnsi="Arial" w:cs="Arial"/>
                <w:caps/>
                <w:sz w:val="16"/>
              </w:rPr>
            </w:pPr>
            <w:r w:rsidRPr="008F2005">
              <w:rPr>
                <w:rFonts w:ascii="Arial" w:hAnsi="Arial" w:cs="Arial"/>
                <w:caps/>
                <w:sz w:val="16"/>
              </w:rPr>
              <w:t>(as required)</w:t>
            </w:r>
          </w:p>
        </w:tc>
        <w:tc>
          <w:tcPr>
            <w:tcW w:w="1080" w:type="dxa"/>
            <w:tcBorders>
              <w:top w:val="single" w:sz="6" w:space="0" w:color="auto"/>
              <w:right w:val="single" w:sz="6" w:space="0" w:color="auto"/>
            </w:tcBorders>
          </w:tcPr>
          <w:p w14:paraId="53EC70A0" w14:textId="77777777" w:rsidR="002F6729" w:rsidRPr="008F2005" w:rsidRDefault="002F6729" w:rsidP="001D0FF2">
            <w:pPr>
              <w:jc w:val="center"/>
              <w:rPr>
                <w:rFonts w:ascii="Arial" w:hAnsi="Arial" w:cs="Arial"/>
                <w:caps/>
                <w:sz w:val="16"/>
              </w:rPr>
            </w:pPr>
          </w:p>
        </w:tc>
        <w:tc>
          <w:tcPr>
            <w:tcW w:w="1175" w:type="dxa"/>
          </w:tcPr>
          <w:p w14:paraId="30A99F64"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76547D11"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224EE8CB" w14:textId="77777777" w:rsidR="002F6729" w:rsidRPr="008F2005" w:rsidRDefault="002F6729" w:rsidP="001D0FF2">
            <w:pPr>
              <w:jc w:val="center"/>
              <w:rPr>
                <w:rFonts w:ascii="Arial" w:hAnsi="Arial" w:cs="Arial"/>
                <w:caps/>
                <w:sz w:val="16"/>
              </w:rPr>
            </w:pPr>
          </w:p>
          <w:p w14:paraId="484571B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2B283546"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0909652" w14:textId="77777777" w:rsidR="002F6729" w:rsidRPr="008F2005" w:rsidRDefault="002F6729" w:rsidP="001D0FF2">
            <w:pPr>
              <w:jc w:val="center"/>
              <w:rPr>
                <w:rFonts w:ascii="Arial" w:hAnsi="Arial" w:cs="Arial"/>
                <w:caps/>
                <w:sz w:val="16"/>
              </w:rPr>
            </w:pPr>
          </w:p>
        </w:tc>
      </w:tr>
      <w:tr w:rsidR="008F2005" w:rsidRPr="008F2005" w14:paraId="3FBEBCA8" w14:textId="77777777" w:rsidTr="009D17D4">
        <w:trPr>
          <w:trHeight w:hRule="exact" w:val="400"/>
        </w:trPr>
        <w:tc>
          <w:tcPr>
            <w:tcW w:w="3690" w:type="dxa"/>
            <w:tcBorders>
              <w:top w:val="single" w:sz="6" w:space="0" w:color="auto"/>
              <w:left w:val="double" w:sz="6" w:space="0" w:color="auto"/>
              <w:right w:val="single" w:sz="6" w:space="0" w:color="auto"/>
            </w:tcBorders>
          </w:tcPr>
          <w:p w14:paraId="091B4AE5" w14:textId="77777777" w:rsidR="002F6729" w:rsidRPr="008F2005" w:rsidRDefault="002F6729" w:rsidP="001D0FF2">
            <w:pPr>
              <w:rPr>
                <w:rFonts w:ascii="Arial" w:hAnsi="Arial" w:cs="Arial"/>
                <w:caps/>
                <w:sz w:val="16"/>
              </w:rPr>
            </w:pPr>
            <w:r w:rsidRPr="008F2005">
              <w:rPr>
                <w:rFonts w:ascii="Arial" w:hAnsi="Arial" w:cs="Arial"/>
                <w:caps/>
                <w:sz w:val="16"/>
              </w:rPr>
              <w:t>temporary generator and fuel</w:t>
            </w:r>
          </w:p>
          <w:p w14:paraId="7714F7AC" w14:textId="77777777" w:rsidR="002F6729" w:rsidRPr="008F2005" w:rsidRDefault="002F6729" w:rsidP="001D0FF2">
            <w:pPr>
              <w:rPr>
                <w:rFonts w:ascii="Arial" w:hAnsi="Arial" w:cs="Arial"/>
                <w:caps/>
                <w:sz w:val="16"/>
              </w:rPr>
            </w:pPr>
            <w:r w:rsidRPr="008F2005">
              <w:rPr>
                <w:rFonts w:ascii="Arial" w:hAnsi="Arial" w:cs="Arial"/>
                <w:caps/>
                <w:sz w:val="16"/>
              </w:rPr>
              <w:t>(as required)</w:t>
            </w:r>
          </w:p>
        </w:tc>
        <w:tc>
          <w:tcPr>
            <w:tcW w:w="1080" w:type="dxa"/>
            <w:tcBorders>
              <w:top w:val="single" w:sz="6" w:space="0" w:color="auto"/>
              <w:right w:val="single" w:sz="6" w:space="0" w:color="auto"/>
            </w:tcBorders>
          </w:tcPr>
          <w:p w14:paraId="7A6E826F"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7C8ECD63"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0D6A52EB" w14:textId="77777777" w:rsidR="002F6729" w:rsidRPr="008F2005" w:rsidRDefault="002F6729" w:rsidP="001D0FF2">
            <w:pPr>
              <w:jc w:val="center"/>
              <w:rPr>
                <w:rFonts w:ascii="Arial" w:hAnsi="Arial" w:cs="Arial"/>
                <w:caps/>
                <w:sz w:val="16"/>
              </w:rPr>
            </w:pPr>
          </w:p>
          <w:p w14:paraId="42FBAFE7"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4C98030A"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7EB97377"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B8F9E75" w14:textId="77777777" w:rsidR="002F6729" w:rsidRPr="008F2005" w:rsidRDefault="002F6729" w:rsidP="001D0FF2">
            <w:pPr>
              <w:jc w:val="center"/>
              <w:rPr>
                <w:rFonts w:ascii="Arial" w:hAnsi="Arial" w:cs="Arial"/>
                <w:caps/>
                <w:sz w:val="16"/>
              </w:rPr>
            </w:pPr>
          </w:p>
        </w:tc>
      </w:tr>
      <w:tr w:rsidR="008F2005" w:rsidRPr="008F2005" w14:paraId="1307A1EC" w14:textId="77777777" w:rsidTr="009D17D4">
        <w:trPr>
          <w:trHeight w:hRule="exact" w:val="400"/>
        </w:trPr>
        <w:tc>
          <w:tcPr>
            <w:tcW w:w="3690" w:type="dxa"/>
            <w:tcBorders>
              <w:top w:val="single" w:sz="6" w:space="0" w:color="auto"/>
              <w:left w:val="double" w:sz="6" w:space="0" w:color="auto"/>
              <w:right w:val="single" w:sz="6" w:space="0" w:color="auto"/>
            </w:tcBorders>
          </w:tcPr>
          <w:p w14:paraId="13583DD2" w14:textId="77777777" w:rsidR="002F6729" w:rsidRPr="008F2005" w:rsidRDefault="002F6729" w:rsidP="001D0FF2">
            <w:pPr>
              <w:rPr>
                <w:rFonts w:ascii="Arial" w:hAnsi="Arial" w:cs="Arial"/>
                <w:caps/>
                <w:sz w:val="16"/>
              </w:rPr>
            </w:pPr>
            <w:r w:rsidRPr="008F2005">
              <w:rPr>
                <w:rFonts w:ascii="Arial" w:hAnsi="Arial" w:cs="Arial"/>
                <w:caps/>
                <w:sz w:val="16"/>
              </w:rPr>
              <w:t>debris removal/hauling equipment</w:t>
            </w:r>
          </w:p>
          <w:p w14:paraId="3B484B06" w14:textId="77777777" w:rsidR="002F6729" w:rsidRPr="008F2005" w:rsidRDefault="002F6729" w:rsidP="001D0FF2">
            <w:pPr>
              <w:rPr>
                <w:rFonts w:ascii="Arial" w:hAnsi="Arial" w:cs="Arial"/>
                <w:caps/>
                <w:sz w:val="16"/>
              </w:rPr>
            </w:pPr>
            <w:r w:rsidRPr="008F2005">
              <w:rPr>
                <w:rFonts w:ascii="Arial" w:hAnsi="Arial" w:cs="Arial"/>
                <w:caps/>
                <w:sz w:val="16"/>
              </w:rPr>
              <w:t>(as required)</w:t>
            </w:r>
          </w:p>
        </w:tc>
        <w:tc>
          <w:tcPr>
            <w:tcW w:w="1080" w:type="dxa"/>
            <w:tcBorders>
              <w:top w:val="single" w:sz="6" w:space="0" w:color="auto"/>
              <w:right w:val="single" w:sz="6" w:space="0" w:color="auto"/>
            </w:tcBorders>
          </w:tcPr>
          <w:p w14:paraId="5F7305B0"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5AAE08FA"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619B4911"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1D4F00BF" w14:textId="77777777" w:rsidR="002F6729" w:rsidRPr="008F2005" w:rsidRDefault="002F6729" w:rsidP="001D0FF2">
            <w:pPr>
              <w:jc w:val="center"/>
              <w:rPr>
                <w:rFonts w:ascii="Arial" w:hAnsi="Arial" w:cs="Arial"/>
                <w:caps/>
                <w:sz w:val="16"/>
              </w:rPr>
            </w:pPr>
          </w:p>
          <w:p w14:paraId="7ADC649E"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740CFB4E"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111CD8F" w14:textId="77777777" w:rsidR="002F6729" w:rsidRPr="008F2005" w:rsidRDefault="002F6729" w:rsidP="001D0FF2">
            <w:pPr>
              <w:jc w:val="center"/>
              <w:rPr>
                <w:rFonts w:ascii="Arial" w:hAnsi="Arial" w:cs="Arial"/>
                <w:caps/>
                <w:sz w:val="16"/>
              </w:rPr>
            </w:pPr>
          </w:p>
        </w:tc>
      </w:tr>
      <w:tr w:rsidR="008F2005" w:rsidRPr="008F2005" w14:paraId="516A2D5C" w14:textId="77777777" w:rsidTr="009D17D4">
        <w:trPr>
          <w:trHeight w:hRule="exact" w:val="400"/>
        </w:trPr>
        <w:tc>
          <w:tcPr>
            <w:tcW w:w="3690" w:type="dxa"/>
            <w:tcBorders>
              <w:top w:val="single" w:sz="6" w:space="0" w:color="auto"/>
              <w:left w:val="double" w:sz="6" w:space="0" w:color="auto"/>
              <w:right w:val="single" w:sz="6" w:space="0" w:color="auto"/>
            </w:tcBorders>
          </w:tcPr>
          <w:p w14:paraId="26DB8C57" w14:textId="77777777" w:rsidR="002F6729" w:rsidRPr="008F2005" w:rsidRDefault="002F6729" w:rsidP="001D0FF2">
            <w:pPr>
              <w:rPr>
                <w:rFonts w:ascii="Arial" w:hAnsi="Arial" w:cs="Arial"/>
                <w:caps/>
                <w:sz w:val="16"/>
              </w:rPr>
            </w:pPr>
          </w:p>
          <w:p w14:paraId="4FA3A286" w14:textId="77777777" w:rsidR="002F6729" w:rsidRPr="008F2005" w:rsidRDefault="002F6729" w:rsidP="001D0FF2">
            <w:pPr>
              <w:rPr>
                <w:rFonts w:ascii="Arial" w:hAnsi="Arial" w:cs="Arial"/>
                <w:caps/>
                <w:sz w:val="16"/>
              </w:rPr>
            </w:pPr>
            <w:r w:rsidRPr="008F2005">
              <w:rPr>
                <w:rFonts w:ascii="Arial" w:hAnsi="Arial" w:cs="Arial"/>
                <w:caps/>
                <w:sz w:val="16"/>
              </w:rPr>
              <w:t>snow removal (as required)</w:t>
            </w:r>
          </w:p>
        </w:tc>
        <w:tc>
          <w:tcPr>
            <w:tcW w:w="1080" w:type="dxa"/>
            <w:tcBorders>
              <w:top w:val="single" w:sz="6" w:space="0" w:color="auto"/>
              <w:right w:val="single" w:sz="6" w:space="0" w:color="auto"/>
            </w:tcBorders>
          </w:tcPr>
          <w:p w14:paraId="539EBC01"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0B9F5D97" w14:textId="77777777" w:rsidR="002F6729" w:rsidRPr="008F2005" w:rsidRDefault="002F6729" w:rsidP="001D0FF2">
            <w:pPr>
              <w:jc w:val="center"/>
              <w:rPr>
                <w:rFonts w:ascii="Arial" w:hAnsi="Arial" w:cs="Arial"/>
                <w:caps/>
                <w:sz w:val="16"/>
              </w:rPr>
            </w:pPr>
          </w:p>
        </w:tc>
        <w:tc>
          <w:tcPr>
            <w:tcW w:w="1175" w:type="dxa"/>
          </w:tcPr>
          <w:p w14:paraId="7BD61A8E" w14:textId="77777777" w:rsidR="002F6729" w:rsidRPr="008F2005" w:rsidRDefault="002F6729" w:rsidP="001D0FF2">
            <w:pPr>
              <w:jc w:val="center"/>
              <w:rPr>
                <w:rFonts w:ascii="Arial" w:hAnsi="Arial" w:cs="Arial"/>
                <w:caps/>
                <w:sz w:val="16"/>
              </w:rPr>
            </w:pPr>
          </w:p>
          <w:p w14:paraId="5FC5BC5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3FD707BC"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37507EA1"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616BD55" w14:textId="77777777" w:rsidR="002F6729" w:rsidRPr="008F2005" w:rsidRDefault="002F6729" w:rsidP="001D0FF2">
            <w:pPr>
              <w:jc w:val="center"/>
              <w:rPr>
                <w:rFonts w:ascii="Arial" w:hAnsi="Arial" w:cs="Arial"/>
                <w:caps/>
                <w:sz w:val="16"/>
              </w:rPr>
            </w:pPr>
          </w:p>
        </w:tc>
      </w:tr>
      <w:tr w:rsidR="008F2005" w:rsidRPr="008F2005" w14:paraId="6DB0B5E2" w14:textId="77777777" w:rsidTr="009D17D4">
        <w:trPr>
          <w:trHeight w:hRule="exact" w:val="400"/>
        </w:trPr>
        <w:tc>
          <w:tcPr>
            <w:tcW w:w="3690" w:type="dxa"/>
            <w:tcBorders>
              <w:top w:val="single" w:sz="6" w:space="0" w:color="auto"/>
              <w:left w:val="double" w:sz="6" w:space="0" w:color="auto"/>
              <w:right w:val="single" w:sz="6" w:space="0" w:color="auto"/>
            </w:tcBorders>
          </w:tcPr>
          <w:p w14:paraId="715B0733" w14:textId="77777777" w:rsidR="002F6729" w:rsidRPr="008F2005" w:rsidRDefault="002F6729" w:rsidP="001D0FF2">
            <w:pPr>
              <w:rPr>
                <w:rFonts w:ascii="Arial" w:hAnsi="Arial" w:cs="Arial"/>
                <w:caps/>
                <w:sz w:val="16"/>
              </w:rPr>
            </w:pPr>
            <w:r w:rsidRPr="008F2005">
              <w:rPr>
                <w:rFonts w:ascii="Arial" w:hAnsi="Arial" w:cs="Arial"/>
                <w:caps/>
                <w:sz w:val="16"/>
              </w:rPr>
              <w:t>tires and maintenance cost</w:t>
            </w:r>
          </w:p>
          <w:p w14:paraId="4C301521" w14:textId="77777777" w:rsidR="002F6729" w:rsidRPr="008F2005" w:rsidRDefault="002F6729" w:rsidP="001D0FF2">
            <w:pPr>
              <w:rPr>
                <w:rFonts w:ascii="Arial" w:hAnsi="Arial" w:cs="Arial"/>
                <w:caps/>
                <w:sz w:val="16"/>
              </w:rPr>
            </w:pPr>
            <w:r w:rsidRPr="008F2005">
              <w:rPr>
                <w:rFonts w:ascii="Arial" w:hAnsi="Arial" w:cs="Arial"/>
                <w:caps/>
                <w:sz w:val="16"/>
              </w:rPr>
              <w:t>(as required)</w:t>
            </w:r>
          </w:p>
        </w:tc>
        <w:tc>
          <w:tcPr>
            <w:tcW w:w="1080" w:type="dxa"/>
            <w:tcBorders>
              <w:top w:val="single" w:sz="6" w:space="0" w:color="auto"/>
              <w:right w:val="single" w:sz="6" w:space="0" w:color="auto"/>
            </w:tcBorders>
          </w:tcPr>
          <w:p w14:paraId="6BA77884" w14:textId="77777777" w:rsidR="002F6729" w:rsidRPr="008F2005" w:rsidRDefault="002F6729" w:rsidP="001D0FF2">
            <w:pPr>
              <w:jc w:val="center"/>
              <w:rPr>
                <w:rFonts w:ascii="Arial" w:hAnsi="Arial" w:cs="Arial"/>
                <w:caps/>
                <w:sz w:val="16"/>
              </w:rPr>
            </w:pPr>
          </w:p>
        </w:tc>
        <w:tc>
          <w:tcPr>
            <w:tcW w:w="1175" w:type="dxa"/>
          </w:tcPr>
          <w:p w14:paraId="12C73E84"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00B60A6D" w14:textId="77777777" w:rsidR="002F6729" w:rsidRPr="008F2005" w:rsidRDefault="002F6729" w:rsidP="001D0FF2">
            <w:pPr>
              <w:jc w:val="center"/>
              <w:rPr>
                <w:rFonts w:ascii="Arial" w:hAnsi="Arial" w:cs="Arial"/>
                <w:caps/>
                <w:sz w:val="16"/>
              </w:rPr>
            </w:pPr>
          </w:p>
          <w:p w14:paraId="62BA9B1D"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bottom w:val="single" w:sz="6" w:space="0" w:color="auto"/>
            </w:tcBorders>
          </w:tcPr>
          <w:p w14:paraId="2BDD8520"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6C48D68B"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15B7BFF" w14:textId="77777777" w:rsidR="002F6729" w:rsidRPr="008F2005" w:rsidRDefault="002F6729" w:rsidP="001D0FF2">
            <w:pPr>
              <w:jc w:val="center"/>
              <w:rPr>
                <w:rFonts w:ascii="Arial" w:hAnsi="Arial" w:cs="Arial"/>
                <w:caps/>
                <w:sz w:val="16"/>
              </w:rPr>
            </w:pPr>
          </w:p>
        </w:tc>
      </w:tr>
      <w:tr w:rsidR="008F2005" w:rsidRPr="008F2005" w14:paraId="6C6706F5"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F3E8D8C" w14:textId="77777777" w:rsidR="002F6729" w:rsidRPr="008F2005" w:rsidRDefault="002F6729" w:rsidP="001D0FF2">
            <w:pPr>
              <w:rPr>
                <w:rFonts w:ascii="Arial" w:hAnsi="Arial" w:cs="Arial"/>
                <w:caps/>
                <w:sz w:val="16"/>
              </w:rPr>
            </w:pPr>
          </w:p>
          <w:p w14:paraId="0DC903D0" w14:textId="77777777" w:rsidR="002F6729" w:rsidRPr="008F2005" w:rsidRDefault="002F6729" w:rsidP="001D0FF2">
            <w:pPr>
              <w:rPr>
                <w:rFonts w:ascii="Arial" w:hAnsi="Arial" w:cs="Arial"/>
                <w:caps/>
                <w:sz w:val="16"/>
              </w:rPr>
            </w:pPr>
            <w:r w:rsidRPr="008F2005">
              <w:rPr>
                <w:rFonts w:ascii="Arial" w:hAnsi="Arial" w:cs="Arial"/>
                <w:caps/>
                <w:sz w:val="16"/>
              </w:rPr>
              <w:t>forklift operator</w:t>
            </w:r>
          </w:p>
        </w:tc>
        <w:tc>
          <w:tcPr>
            <w:tcW w:w="1080" w:type="dxa"/>
            <w:tcBorders>
              <w:top w:val="single" w:sz="6" w:space="0" w:color="auto"/>
              <w:bottom w:val="single" w:sz="6" w:space="0" w:color="auto"/>
              <w:right w:val="single" w:sz="6" w:space="0" w:color="auto"/>
            </w:tcBorders>
          </w:tcPr>
          <w:p w14:paraId="73A3EEC4"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730BDBD9"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28FDFD68" w14:textId="77777777" w:rsidR="002F6729" w:rsidRPr="008F2005" w:rsidRDefault="002F6729" w:rsidP="001D0FF2">
            <w:pPr>
              <w:jc w:val="center"/>
              <w:rPr>
                <w:rFonts w:ascii="Arial" w:hAnsi="Arial" w:cs="Arial"/>
                <w:caps/>
                <w:sz w:val="16"/>
              </w:rPr>
            </w:pPr>
          </w:p>
        </w:tc>
        <w:tc>
          <w:tcPr>
            <w:tcW w:w="1141" w:type="dxa"/>
          </w:tcPr>
          <w:p w14:paraId="32EF5613" w14:textId="77777777" w:rsidR="002F6729" w:rsidRPr="008F2005" w:rsidRDefault="002F6729" w:rsidP="001D0FF2">
            <w:pPr>
              <w:jc w:val="center"/>
              <w:rPr>
                <w:rFonts w:ascii="Arial" w:hAnsi="Arial" w:cs="Arial"/>
                <w:caps/>
                <w:sz w:val="16"/>
              </w:rPr>
            </w:pPr>
          </w:p>
          <w:p w14:paraId="22C5E1D5"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1C75746F"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10087CF" w14:textId="77777777" w:rsidR="002F6729" w:rsidRPr="008F2005" w:rsidRDefault="002F6729" w:rsidP="001D0FF2">
            <w:pPr>
              <w:jc w:val="center"/>
              <w:rPr>
                <w:rFonts w:ascii="Arial" w:hAnsi="Arial" w:cs="Arial"/>
                <w:caps/>
                <w:sz w:val="16"/>
              </w:rPr>
            </w:pPr>
          </w:p>
        </w:tc>
      </w:tr>
      <w:tr w:rsidR="008F2005" w:rsidRPr="008F2005" w14:paraId="0CFF3797"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782E162" w14:textId="77777777" w:rsidR="002F6729" w:rsidRPr="008F2005" w:rsidRDefault="002F6729" w:rsidP="001D0FF2">
            <w:pPr>
              <w:rPr>
                <w:rFonts w:ascii="Arial" w:hAnsi="Arial" w:cs="Arial"/>
                <w:caps/>
                <w:sz w:val="16"/>
              </w:rPr>
            </w:pPr>
          </w:p>
          <w:p w14:paraId="030D5A87" w14:textId="77777777" w:rsidR="002F6729" w:rsidRPr="008F2005" w:rsidRDefault="002F6729" w:rsidP="001D0FF2">
            <w:pPr>
              <w:rPr>
                <w:rFonts w:ascii="Arial" w:hAnsi="Arial" w:cs="Arial"/>
                <w:caps/>
                <w:sz w:val="16"/>
              </w:rPr>
            </w:pPr>
            <w:r w:rsidRPr="008F2005">
              <w:rPr>
                <w:rFonts w:ascii="Arial" w:hAnsi="Arial" w:cs="Arial"/>
                <w:caps/>
                <w:sz w:val="16"/>
              </w:rPr>
              <w:t>material hoist operator</w:t>
            </w:r>
          </w:p>
        </w:tc>
        <w:tc>
          <w:tcPr>
            <w:tcW w:w="1080" w:type="dxa"/>
            <w:tcBorders>
              <w:top w:val="single" w:sz="6" w:space="0" w:color="auto"/>
              <w:bottom w:val="single" w:sz="6" w:space="0" w:color="auto"/>
              <w:right w:val="single" w:sz="6" w:space="0" w:color="auto"/>
            </w:tcBorders>
          </w:tcPr>
          <w:p w14:paraId="32568C10"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3D48234C"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137EF128" w14:textId="77777777" w:rsidR="002F6729" w:rsidRPr="008F2005" w:rsidRDefault="002F6729" w:rsidP="001D0FF2">
            <w:pPr>
              <w:jc w:val="center"/>
              <w:rPr>
                <w:rFonts w:ascii="Arial" w:hAnsi="Arial" w:cs="Arial"/>
                <w:caps/>
                <w:sz w:val="16"/>
              </w:rPr>
            </w:pPr>
          </w:p>
          <w:p w14:paraId="07F63725"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tcBorders>
          </w:tcPr>
          <w:p w14:paraId="0BAE2EFB"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344D10ED"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B8F215A" w14:textId="77777777" w:rsidR="002F6729" w:rsidRPr="008F2005" w:rsidRDefault="002F6729" w:rsidP="001D0FF2">
            <w:pPr>
              <w:jc w:val="center"/>
              <w:rPr>
                <w:rFonts w:ascii="Arial" w:hAnsi="Arial" w:cs="Arial"/>
                <w:caps/>
                <w:sz w:val="16"/>
              </w:rPr>
            </w:pPr>
          </w:p>
        </w:tc>
      </w:tr>
      <w:tr w:rsidR="008F2005" w:rsidRPr="008F2005" w14:paraId="782EE9BC"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60450AE" w14:textId="77777777" w:rsidR="002F6729" w:rsidRPr="008F2005" w:rsidRDefault="002F6729" w:rsidP="001D0FF2">
            <w:pPr>
              <w:rPr>
                <w:rFonts w:ascii="Arial" w:hAnsi="Arial" w:cs="Arial"/>
                <w:caps/>
                <w:sz w:val="16"/>
              </w:rPr>
            </w:pPr>
          </w:p>
          <w:p w14:paraId="5E97FF39" w14:textId="77777777" w:rsidR="002F6729" w:rsidRPr="008F2005" w:rsidRDefault="002F6729" w:rsidP="001D0FF2">
            <w:pPr>
              <w:rPr>
                <w:rFonts w:ascii="Arial" w:hAnsi="Arial" w:cs="Arial"/>
                <w:caps/>
                <w:sz w:val="16"/>
              </w:rPr>
            </w:pPr>
            <w:r w:rsidRPr="008F2005">
              <w:rPr>
                <w:rFonts w:ascii="Arial" w:hAnsi="Arial" w:cs="Arial"/>
                <w:caps/>
                <w:sz w:val="16"/>
              </w:rPr>
              <w:t>PERSONNEL OPERATOR</w:t>
            </w:r>
          </w:p>
        </w:tc>
        <w:tc>
          <w:tcPr>
            <w:tcW w:w="1080" w:type="dxa"/>
            <w:tcBorders>
              <w:top w:val="single" w:sz="6" w:space="0" w:color="auto"/>
              <w:bottom w:val="single" w:sz="6" w:space="0" w:color="auto"/>
              <w:right w:val="single" w:sz="6" w:space="0" w:color="auto"/>
            </w:tcBorders>
          </w:tcPr>
          <w:p w14:paraId="082709A6"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5CA9D3E9"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7A336ABB" w14:textId="77777777" w:rsidR="002F6729" w:rsidRPr="008F2005" w:rsidRDefault="002F6729" w:rsidP="001D0FF2">
            <w:pPr>
              <w:jc w:val="center"/>
              <w:rPr>
                <w:rFonts w:ascii="Arial" w:hAnsi="Arial" w:cs="Arial"/>
                <w:caps/>
                <w:sz w:val="16"/>
              </w:rPr>
            </w:pPr>
          </w:p>
          <w:p w14:paraId="21928704"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bottom w:val="single" w:sz="6" w:space="0" w:color="auto"/>
            </w:tcBorders>
          </w:tcPr>
          <w:p w14:paraId="0D525A54"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2B6012FF"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FC5893F" w14:textId="77777777" w:rsidR="002F6729" w:rsidRPr="008F2005" w:rsidRDefault="002F6729" w:rsidP="001D0FF2">
            <w:pPr>
              <w:jc w:val="center"/>
              <w:rPr>
                <w:rFonts w:ascii="Arial" w:hAnsi="Arial" w:cs="Arial"/>
                <w:caps/>
                <w:sz w:val="16"/>
              </w:rPr>
            </w:pPr>
          </w:p>
        </w:tc>
      </w:tr>
      <w:tr w:rsidR="008F2005" w:rsidRPr="008F2005" w14:paraId="334DA019" w14:textId="77777777" w:rsidTr="009D17D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AC9C5D0" w14:textId="77777777" w:rsidR="002F6729" w:rsidRPr="008F2005" w:rsidRDefault="002F6729" w:rsidP="001D0FF2">
            <w:pPr>
              <w:rPr>
                <w:rFonts w:ascii="Arial" w:hAnsi="Arial" w:cs="Arial"/>
                <w:caps/>
                <w:sz w:val="16"/>
              </w:rPr>
            </w:pPr>
          </w:p>
          <w:p w14:paraId="69B6816B" w14:textId="77777777" w:rsidR="002F6729" w:rsidRPr="008F2005" w:rsidRDefault="002F6729" w:rsidP="001D0FF2">
            <w:pPr>
              <w:rPr>
                <w:rFonts w:ascii="Arial" w:hAnsi="Arial" w:cs="Arial"/>
                <w:caps/>
                <w:sz w:val="16"/>
              </w:rPr>
            </w:pPr>
            <w:r w:rsidRPr="008F2005">
              <w:rPr>
                <w:rFonts w:ascii="Arial" w:hAnsi="Arial" w:cs="Arial"/>
                <w:caps/>
                <w:sz w:val="16"/>
              </w:rPr>
              <w:t>fixed crane operator</w:t>
            </w:r>
          </w:p>
        </w:tc>
        <w:tc>
          <w:tcPr>
            <w:tcW w:w="1080" w:type="dxa"/>
            <w:tcBorders>
              <w:top w:val="single" w:sz="6" w:space="0" w:color="auto"/>
              <w:bottom w:val="single" w:sz="6" w:space="0" w:color="auto"/>
              <w:right w:val="single" w:sz="6" w:space="0" w:color="auto"/>
            </w:tcBorders>
          </w:tcPr>
          <w:p w14:paraId="198FE34E"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400FDD5C"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3BABEAD6" w14:textId="77777777" w:rsidR="002F6729" w:rsidRPr="008F2005" w:rsidRDefault="002F6729" w:rsidP="001D0FF2">
            <w:pPr>
              <w:jc w:val="center"/>
              <w:rPr>
                <w:rFonts w:ascii="Arial" w:hAnsi="Arial" w:cs="Arial"/>
                <w:caps/>
                <w:sz w:val="16"/>
              </w:rPr>
            </w:pPr>
          </w:p>
          <w:p w14:paraId="4D5CFA78" w14:textId="77777777" w:rsidR="002F6729" w:rsidRPr="008F2005" w:rsidRDefault="002F6729" w:rsidP="001D0FF2">
            <w:pPr>
              <w:jc w:val="center"/>
              <w:rPr>
                <w:rFonts w:ascii="Arial" w:hAnsi="Arial" w:cs="Arial"/>
                <w:caps/>
                <w:sz w:val="16"/>
              </w:rPr>
            </w:pPr>
          </w:p>
        </w:tc>
        <w:tc>
          <w:tcPr>
            <w:tcW w:w="1141" w:type="dxa"/>
          </w:tcPr>
          <w:p w14:paraId="0301A890" w14:textId="77777777" w:rsidR="002F6729" w:rsidRPr="008F2005" w:rsidRDefault="002F6729" w:rsidP="001D0FF2">
            <w:pPr>
              <w:jc w:val="center"/>
              <w:rPr>
                <w:rFonts w:ascii="Arial" w:hAnsi="Arial" w:cs="Arial"/>
                <w:caps/>
                <w:sz w:val="16"/>
              </w:rPr>
            </w:pPr>
          </w:p>
          <w:p w14:paraId="71AC3D0E"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77AF2A63"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5FA02E4" w14:textId="77777777" w:rsidR="002F6729" w:rsidRPr="008F2005" w:rsidRDefault="002F6729" w:rsidP="001D0FF2">
            <w:pPr>
              <w:jc w:val="center"/>
              <w:rPr>
                <w:rFonts w:ascii="Arial" w:hAnsi="Arial" w:cs="Arial"/>
                <w:caps/>
                <w:sz w:val="16"/>
              </w:rPr>
            </w:pPr>
          </w:p>
        </w:tc>
      </w:tr>
      <w:tr w:rsidR="008F2005" w:rsidRPr="008F2005" w14:paraId="7EAE8809" w14:textId="77777777" w:rsidTr="009D17D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4403AC8F" w14:textId="77777777" w:rsidR="002F6729" w:rsidRPr="008F2005" w:rsidRDefault="002F6729" w:rsidP="001D0FF2">
            <w:pPr>
              <w:rPr>
                <w:rFonts w:ascii="Arial" w:hAnsi="Arial" w:cs="Arial"/>
                <w:caps/>
                <w:sz w:val="16"/>
              </w:rPr>
            </w:pPr>
          </w:p>
          <w:p w14:paraId="5BFFBCBE" w14:textId="77777777" w:rsidR="002F6729" w:rsidRPr="008F2005" w:rsidRDefault="002F6729" w:rsidP="001D0FF2">
            <w:pPr>
              <w:rPr>
                <w:rFonts w:ascii="Arial" w:hAnsi="Arial" w:cs="Arial"/>
                <w:caps/>
                <w:sz w:val="16"/>
              </w:rPr>
            </w:pPr>
            <w:r w:rsidRPr="008F2005">
              <w:rPr>
                <w:rFonts w:ascii="Arial" w:hAnsi="Arial" w:cs="Arial"/>
                <w:caps/>
                <w:sz w:val="16"/>
              </w:rPr>
              <w:t>travel crane operator</w:t>
            </w:r>
          </w:p>
        </w:tc>
        <w:tc>
          <w:tcPr>
            <w:tcW w:w="1080" w:type="dxa"/>
            <w:tcBorders>
              <w:top w:val="single" w:sz="6" w:space="0" w:color="auto"/>
              <w:bottom w:val="double" w:sz="6" w:space="0" w:color="auto"/>
              <w:right w:val="single" w:sz="6" w:space="0" w:color="auto"/>
            </w:tcBorders>
          </w:tcPr>
          <w:p w14:paraId="7CF8BA35"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6D0C86C0"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149A6B90" w14:textId="77777777" w:rsidR="002F6729" w:rsidRPr="008F2005" w:rsidRDefault="002F6729" w:rsidP="001D0FF2">
            <w:pPr>
              <w:jc w:val="center"/>
              <w:rPr>
                <w:rFonts w:ascii="Arial" w:hAnsi="Arial" w:cs="Arial"/>
                <w:caps/>
                <w:sz w:val="16"/>
              </w:rPr>
            </w:pPr>
          </w:p>
        </w:tc>
        <w:tc>
          <w:tcPr>
            <w:tcW w:w="1141" w:type="dxa"/>
            <w:tcBorders>
              <w:top w:val="single" w:sz="6" w:space="0" w:color="auto"/>
              <w:bottom w:val="double" w:sz="6" w:space="0" w:color="auto"/>
              <w:right w:val="single" w:sz="6" w:space="0" w:color="auto"/>
            </w:tcBorders>
          </w:tcPr>
          <w:p w14:paraId="031D37E0" w14:textId="77777777" w:rsidR="002F6729" w:rsidRPr="008F2005" w:rsidRDefault="002F6729" w:rsidP="001D0FF2">
            <w:pPr>
              <w:jc w:val="center"/>
              <w:rPr>
                <w:rFonts w:ascii="Arial" w:hAnsi="Arial" w:cs="Arial"/>
                <w:caps/>
                <w:sz w:val="16"/>
              </w:rPr>
            </w:pPr>
          </w:p>
          <w:p w14:paraId="12F54792"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top w:val="single" w:sz="6" w:space="0" w:color="auto"/>
              <w:bottom w:val="double" w:sz="6" w:space="0" w:color="auto"/>
              <w:right w:val="single" w:sz="6" w:space="0" w:color="auto"/>
            </w:tcBorders>
          </w:tcPr>
          <w:p w14:paraId="66C7728C" w14:textId="77777777" w:rsidR="002F6729" w:rsidRPr="008F2005" w:rsidRDefault="002F6729" w:rsidP="001D0FF2">
            <w:pPr>
              <w:jc w:val="center"/>
              <w:rPr>
                <w:rFonts w:ascii="Arial" w:hAnsi="Arial" w:cs="Arial"/>
                <w:caps/>
                <w:sz w:val="16"/>
              </w:rPr>
            </w:pPr>
          </w:p>
        </w:tc>
        <w:tc>
          <w:tcPr>
            <w:tcW w:w="1530" w:type="dxa"/>
            <w:tcBorders>
              <w:top w:val="single" w:sz="6" w:space="0" w:color="auto"/>
              <w:bottom w:val="double" w:sz="6" w:space="0" w:color="auto"/>
              <w:right w:val="double" w:sz="6" w:space="0" w:color="auto"/>
            </w:tcBorders>
          </w:tcPr>
          <w:p w14:paraId="0C8252C8" w14:textId="77777777" w:rsidR="002F6729" w:rsidRPr="008F2005" w:rsidRDefault="002F6729" w:rsidP="001D0FF2">
            <w:pPr>
              <w:jc w:val="center"/>
              <w:rPr>
                <w:rFonts w:ascii="Arial" w:hAnsi="Arial" w:cs="Arial"/>
                <w:caps/>
                <w:sz w:val="16"/>
              </w:rPr>
            </w:pPr>
          </w:p>
        </w:tc>
      </w:tr>
    </w:tbl>
    <w:p w14:paraId="08A5C91E" w14:textId="77777777" w:rsidR="00893FCC" w:rsidRPr="008F2005" w:rsidRDefault="00893FCC" w:rsidP="00893FCC">
      <w:pPr>
        <w:pStyle w:val="Footer"/>
        <w:ind w:left="180"/>
        <w:rPr>
          <w:sz w:val="18"/>
        </w:rPr>
      </w:pPr>
    </w:p>
    <w:p w14:paraId="5B214383" w14:textId="77777777" w:rsidR="00893FCC" w:rsidRPr="008F2005" w:rsidRDefault="00893FCC" w:rsidP="00893FCC">
      <w:pPr>
        <w:pStyle w:val="Footer"/>
        <w:ind w:left="180"/>
        <w:rPr>
          <w:sz w:val="18"/>
        </w:rPr>
      </w:pPr>
      <w:r w:rsidRPr="008F2005">
        <w:rPr>
          <w:sz w:val="18"/>
        </w:rPr>
        <w:t>Responsibility:</w:t>
      </w:r>
    </w:p>
    <w:p w14:paraId="2627DA99" w14:textId="77777777" w:rsidR="00893FCC" w:rsidRPr="008F2005" w:rsidRDefault="00893FCC" w:rsidP="00893FCC">
      <w:pPr>
        <w:pStyle w:val="Footer"/>
        <w:tabs>
          <w:tab w:val="clear" w:pos="4320"/>
          <w:tab w:val="clear" w:pos="8640"/>
          <w:tab w:val="left" w:pos="1080"/>
          <w:tab w:val="center" w:pos="5400"/>
          <w:tab w:val="right" w:pos="9720"/>
        </w:tabs>
        <w:ind w:left="180"/>
        <w:rPr>
          <w:sz w:val="18"/>
        </w:rPr>
      </w:pPr>
      <w:r w:rsidRPr="008F2005">
        <w:rPr>
          <w:sz w:val="18"/>
        </w:rPr>
        <w:tab/>
        <w:t>x = Total</w:t>
      </w:r>
      <w:r w:rsidRPr="008F2005">
        <w:rPr>
          <w:sz w:val="18"/>
        </w:rPr>
        <w:tab/>
        <w:t>1 = Primary</w:t>
      </w:r>
      <w:r w:rsidRPr="008F2005">
        <w:rPr>
          <w:sz w:val="18"/>
        </w:rPr>
        <w:tab/>
        <w:t>2 = Secondary</w:t>
      </w:r>
    </w:p>
    <w:p w14:paraId="61F9E989" w14:textId="77777777" w:rsidR="002F6729" w:rsidRPr="008F2005" w:rsidRDefault="002F6729" w:rsidP="002F6729">
      <w:pPr>
        <w:jc w:val="center"/>
        <w:rPr>
          <w:rFonts w:ascii="Arial" w:hAnsi="Arial" w:cs="Arial"/>
          <w:b/>
          <w:sz w:val="24"/>
          <w:szCs w:val="24"/>
        </w:rPr>
      </w:pPr>
      <w:r w:rsidRPr="008F2005">
        <w:rPr>
          <w:rFonts w:ascii="Arial" w:hAnsi="Arial" w:cs="Arial"/>
          <w:b/>
          <w:sz w:val="36"/>
        </w:rPr>
        <w:br w:type="page"/>
      </w:r>
    </w:p>
    <w:tbl>
      <w:tblPr>
        <w:tblW w:w="11170" w:type="dxa"/>
        <w:tblInd w:w="-904" w:type="dxa"/>
        <w:tblLayout w:type="fixed"/>
        <w:tblLook w:val="0000" w:firstRow="0" w:lastRow="0" w:firstColumn="0" w:lastColumn="0" w:noHBand="0" w:noVBand="0"/>
      </w:tblPr>
      <w:tblGrid>
        <w:gridCol w:w="3690"/>
        <w:gridCol w:w="1080"/>
        <w:gridCol w:w="1175"/>
        <w:gridCol w:w="1175"/>
        <w:gridCol w:w="1141"/>
        <w:gridCol w:w="1379"/>
        <w:gridCol w:w="1530"/>
      </w:tblGrid>
      <w:tr w:rsidR="00255054" w:rsidRPr="008F2005" w14:paraId="0FD3E2EC" w14:textId="77777777" w:rsidTr="00255054">
        <w:tc>
          <w:tcPr>
            <w:tcW w:w="3690" w:type="dxa"/>
            <w:tcBorders>
              <w:top w:val="double" w:sz="6" w:space="0" w:color="auto"/>
              <w:left w:val="double" w:sz="6" w:space="0" w:color="auto"/>
              <w:bottom w:val="single" w:sz="6" w:space="0" w:color="auto"/>
              <w:right w:val="single" w:sz="6" w:space="0" w:color="auto"/>
            </w:tcBorders>
          </w:tcPr>
          <w:p w14:paraId="4B811153" w14:textId="77777777" w:rsidR="00255054" w:rsidRPr="008F2005" w:rsidRDefault="00255054" w:rsidP="001D0FF2">
            <w:pPr>
              <w:rPr>
                <w:rFonts w:ascii="Arial" w:hAnsi="Arial" w:cs="Arial"/>
                <w:b/>
                <w:caps/>
              </w:rPr>
            </w:pPr>
            <w:r w:rsidRPr="008F2005">
              <w:rPr>
                <w:rFonts w:ascii="Arial" w:hAnsi="Arial" w:cs="Arial"/>
                <w:b/>
                <w:caps/>
              </w:rPr>
              <w:lastRenderedPageBreak/>
              <w:t>CONSTRUCTION MANAGEMENT SERVICES</w:t>
            </w:r>
          </w:p>
        </w:tc>
        <w:tc>
          <w:tcPr>
            <w:tcW w:w="4571" w:type="dxa"/>
            <w:gridSpan w:val="4"/>
            <w:tcBorders>
              <w:top w:val="double" w:sz="6" w:space="0" w:color="auto"/>
              <w:bottom w:val="single" w:sz="6" w:space="0" w:color="auto"/>
              <w:right w:val="single" w:sz="4" w:space="0" w:color="auto"/>
            </w:tcBorders>
          </w:tcPr>
          <w:p w14:paraId="31826DDA" w14:textId="77777777" w:rsidR="00255054" w:rsidRPr="008F2005" w:rsidRDefault="00255054" w:rsidP="001D0FF2">
            <w:pPr>
              <w:jc w:val="center"/>
              <w:rPr>
                <w:rFonts w:ascii="Arial" w:hAnsi="Arial" w:cs="Arial"/>
                <w:b/>
                <w:caps/>
              </w:rPr>
            </w:pPr>
            <w:r w:rsidRPr="008F2005">
              <w:rPr>
                <w:rFonts w:ascii="Arial" w:hAnsi="Arial" w:cs="Arial"/>
                <w:b/>
                <w:caps/>
              </w:rPr>
              <w:t>REQUIRED OF Construction Manager</w:t>
            </w:r>
          </w:p>
        </w:tc>
        <w:tc>
          <w:tcPr>
            <w:tcW w:w="1379" w:type="dxa"/>
            <w:tcBorders>
              <w:top w:val="double" w:sz="6" w:space="0" w:color="auto"/>
              <w:left w:val="single" w:sz="4" w:space="0" w:color="auto"/>
              <w:right w:val="single" w:sz="4" w:space="0" w:color="auto"/>
            </w:tcBorders>
          </w:tcPr>
          <w:p w14:paraId="73BD0FB8" w14:textId="77777777" w:rsidR="00255054" w:rsidRPr="008F2005" w:rsidRDefault="00255054" w:rsidP="00255054">
            <w:pPr>
              <w:jc w:val="center"/>
              <w:rPr>
                <w:rFonts w:ascii="Arial" w:hAnsi="Arial" w:cs="Arial"/>
                <w:b/>
                <w:caps/>
              </w:rPr>
            </w:pPr>
            <w:r w:rsidRPr="008F2005">
              <w:rPr>
                <w:rFonts w:ascii="Arial" w:hAnsi="Arial" w:cs="Arial"/>
                <w:b/>
                <w:caps/>
              </w:rPr>
              <w:t>REQUIRED</w:t>
            </w:r>
          </w:p>
          <w:p w14:paraId="371109A5" w14:textId="77777777" w:rsidR="00255054" w:rsidRPr="008F2005" w:rsidRDefault="00255054" w:rsidP="00255054">
            <w:pPr>
              <w:jc w:val="center"/>
              <w:rPr>
                <w:rFonts w:ascii="Arial" w:hAnsi="Arial" w:cs="Arial"/>
                <w:b/>
                <w:caps/>
              </w:rPr>
            </w:pPr>
            <w:r w:rsidRPr="008F2005">
              <w:rPr>
                <w:rFonts w:ascii="Arial" w:hAnsi="Arial" w:cs="Arial"/>
                <w:b/>
                <w:caps/>
              </w:rPr>
              <w:t>OF ARCH</w:t>
            </w:r>
          </w:p>
        </w:tc>
        <w:tc>
          <w:tcPr>
            <w:tcW w:w="1530" w:type="dxa"/>
            <w:tcBorders>
              <w:top w:val="double" w:sz="6" w:space="0" w:color="auto"/>
              <w:left w:val="single" w:sz="4" w:space="0" w:color="auto"/>
              <w:right w:val="double" w:sz="6" w:space="0" w:color="auto"/>
            </w:tcBorders>
          </w:tcPr>
          <w:p w14:paraId="23ABC5E7" w14:textId="77777777" w:rsidR="00255054" w:rsidRPr="008F2005" w:rsidRDefault="00255054" w:rsidP="001D0FF2">
            <w:pPr>
              <w:jc w:val="center"/>
              <w:rPr>
                <w:rFonts w:ascii="Arial" w:hAnsi="Arial" w:cs="Arial"/>
                <w:b/>
                <w:caps/>
              </w:rPr>
            </w:pPr>
            <w:r w:rsidRPr="008F2005">
              <w:rPr>
                <w:rFonts w:ascii="Arial" w:hAnsi="Arial" w:cs="Arial"/>
                <w:b/>
                <w:caps/>
              </w:rPr>
              <w:t>REQUIRED OF OWNER</w:t>
            </w:r>
          </w:p>
        </w:tc>
      </w:tr>
      <w:tr w:rsidR="008F2005" w:rsidRPr="008F2005" w14:paraId="3865BF99" w14:textId="77777777" w:rsidTr="00255054">
        <w:tc>
          <w:tcPr>
            <w:tcW w:w="3690" w:type="dxa"/>
            <w:tcBorders>
              <w:top w:val="single" w:sz="6" w:space="0" w:color="auto"/>
              <w:left w:val="double" w:sz="6" w:space="0" w:color="auto"/>
              <w:bottom w:val="double" w:sz="6" w:space="0" w:color="auto"/>
            </w:tcBorders>
          </w:tcPr>
          <w:p w14:paraId="4EB52D75" w14:textId="77777777" w:rsidR="002F6729" w:rsidRPr="008F2005" w:rsidRDefault="002F6729" w:rsidP="001D0FF2">
            <w:pPr>
              <w:rPr>
                <w:rFonts w:ascii="Arial" w:hAnsi="Arial" w:cs="Arial"/>
                <w:b/>
                <w:caps/>
              </w:rPr>
            </w:pPr>
            <w:r w:rsidRPr="008F2005">
              <w:rPr>
                <w:rFonts w:ascii="Arial" w:hAnsi="Arial" w:cs="Arial"/>
                <w:b/>
                <w:caps/>
              </w:rPr>
              <w:t>phase:</w:t>
            </w:r>
          </w:p>
          <w:p w14:paraId="179DC469" w14:textId="77777777" w:rsidR="002F6729" w:rsidRPr="008F2005" w:rsidRDefault="002F6729" w:rsidP="001D0FF2">
            <w:pPr>
              <w:rPr>
                <w:rFonts w:ascii="Arial" w:hAnsi="Arial" w:cs="Arial"/>
                <w:b/>
                <w:caps/>
              </w:rPr>
            </w:pPr>
            <w:r w:rsidRPr="008F2005">
              <w:rPr>
                <w:rFonts w:ascii="Arial" w:hAnsi="Arial" w:cs="Arial"/>
                <w:b/>
                <w:caps/>
              </w:rPr>
              <w:t>temporary heating</w:t>
            </w:r>
          </w:p>
        </w:tc>
        <w:tc>
          <w:tcPr>
            <w:tcW w:w="1080" w:type="dxa"/>
            <w:tcBorders>
              <w:top w:val="single" w:sz="6" w:space="0" w:color="auto"/>
              <w:left w:val="single" w:sz="6" w:space="0" w:color="auto"/>
              <w:bottom w:val="double" w:sz="6" w:space="0" w:color="auto"/>
            </w:tcBorders>
          </w:tcPr>
          <w:p w14:paraId="1A84C0FF" w14:textId="77777777" w:rsidR="002F6729" w:rsidRPr="008F2005" w:rsidRDefault="002F6729" w:rsidP="001D0FF2">
            <w:pPr>
              <w:jc w:val="center"/>
              <w:rPr>
                <w:rFonts w:ascii="Arial" w:hAnsi="Arial" w:cs="Arial"/>
                <w:b/>
                <w:caps/>
              </w:rPr>
            </w:pPr>
            <w:r w:rsidRPr="008F2005">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71ECA9BC" w14:textId="77777777" w:rsidR="002F6729" w:rsidRPr="008F2005" w:rsidRDefault="002F6729" w:rsidP="001D0FF2">
            <w:pPr>
              <w:jc w:val="center"/>
              <w:rPr>
                <w:rFonts w:ascii="Arial" w:hAnsi="Arial" w:cs="Arial"/>
                <w:b/>
                <w:caps/>
              </w:rPr>
            </w:pPr>
            <w:r w:rsidRPr="008F2005">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1F388CDB" w14:textId="77777777" w:rsidR="002F6729" w:rsidRPr="008F2005" w:rsidRDefault="002F6729" w:rsidP="001D0FF2">
            <w:pPr>
              <w:jc w:val="center"/>
              <w:rPr>
                <w:rFonts w:ascii="Arial" w:hAnsi="Arial" w:cs="Arial"/>
                <w:b/>
                <w:caps/>
              </w:rPr>
            </w:pPr>
            <w:r w:rsidRPr="008F2005">
              <w:rPr>
                <w:rFonts w:ascii="Arial" w:hAnsi="Arial" w:cs="Arial"/>
                <w:b/>
                <w:caps/>
              </w:rPr>
              <w:t>GEN CONDS.</w:t>
            </w:r>
          </w:p>
        </w:tc>
        <w:tc>
          <w:tcPr>
            <w:tcW w:w="1141" w:type="dxa"/>
            <w:tcBorders>
              <w:top w:val="single" w:sz="6" w:space="0" w:color="auto"/>
              <w:left w:val="single" w:sz="6" w:space="0" w:color="auto"/>
              <w:bottom w:val="double" w:sz="6" w:space="0" w:color="auto"/>
              <w:right w:val="single" w:sz="6" w:space="0" w:color="auto"/>
            </w:tcBorders>
          </w:tcPr>
          <w:p w14:paraId="57807544" w14:textId="77777777" w:rsidR="002F6729" w:rsidRPr="008F2005" w:rsidRDefault="002F6729" w:rsidP="001D0FF2">
            <w:pPr>
              <w:jc w:val="center"/>
              <w:rPr>
                <w:rFonts w:ascii="Arial" w:hAnsi="Arial" w:cs="Arial"/>
                <w:b/>
                <w:caps/>
              </w:rPr>
            </w:pPr>
            <w:r w:rsidRPr="008F2005">
              <w:rPr>
                <w:rFonts w:ascii="Arial" w:hAnsi="Arial" w:cs="Arial"/>
                <w:b/>
                <w:caps/>
              </w:rPr>
              <w:t>direct cost OF WORK</w:t>
            </w:r>
          </w:p>
        </w:tc>
        <w:tc>
          <w:tcPr>
            <w:tcW w:w="1379" w:type="dxa"/>
            <w:tcBorders>
              <w:bottom w:val="double" w:sz="6" w:space="0" w:color="auto"/>
            </w:tcBorders>
          </w:tcPr>
          <w:p w14:paraId="761F8505" w14:textId="77777777" w:rsidR="002F6729" w:rsidRPr="008F2005" w:rsidRDefault="002F6729" w:rsidP="00347944">
            <w:pPr>
              <w:jc w:val="center"/>
              <w:rPr>
                <w:rFonts w:ascii="Arial" w:hAnsi="Arial" w:cs="Arial"/>
                <w:b/>
                <w:caps/>
              </w:rPr>
            </w:pPr>
          </w:p>
        </w:tc>
        <w:tc>
          <w:tcPr>
            <w:tcW w:w="1530" w:type="dxa"/>
            <w:tcBorders>
              <w:left w:val="single" w:sz="6" w:space="0" w:color="auto"/>
              <w:bottom w:val="double" w:sz="6" w:space="0" w:color="auto"/>
              <w:right w:val="double" w:sz="6" w:space="0" w:color="auto"/>
            </w:tcBorders>
          </w:tcPr>
          <w:p w14:paraId="323F106C" w14:textId="77777777" w:rsidR="002F6729" w:rsidRPr="008F2005" w:rsidRDefault="002F6729" w:rsidP="001D0FF2">
            <w:pPr>
              <w:jc w:val="center"/>
              <w:rPr>
                <w:rFonts w:ascii="Arial" w:hAnsi="Arial" w:cs="Arial"/>
                <w:b/>
                <w:caps/>
              </w:rPr>
            </w:pPr>
          </w:p>
        </w:tc>
      </w:tr>
      <w:tr w:rsidR="008F2005" w:rsidRPr="008F2005" w14:paraId="5BF26972" w14:textId="77777777" w:rsidTr="00255054">
        <w:trPr>
          <w:trHeight w:hRule="exact" w:val="420"/>
        </w:trPr>
        <w:tc>
          <w:tcPr>
            <w:tcW w:w="3690" w:type="dxa"/>
            <w:tcBorders>
              <w:top w:val="single" w:sz="6" w:space="0" w:color="auto"/>
              <w:left w:val="double" w:sz="6" w:space="0" w:color="auto"/>
              <w:right w:val="single" w:sz="6" w:space="0" w:color="auto"/>
            </w:tcBorders>
          </w:tcPr>
          <w:p w14:paraId="32742B8C" w14:textId="77777777" w:rsidR="002F6729" w:rsidRPr="008F2005" w:rsidRDefault="002F6729" w:rsidP="001D0FF2">
            <w:pPr>
              <w:rPr>
                <w:rFonts w:ascii="Arial" w:hAnsi="Arial" w:cs="Arial"/>
                <w:caps/>
                <w:sz w:val="16"/>
              </w:rPr>
            </w:pPr>
          </w:p>
          <w:p w14:paraId="2DB760F8" w14:textId="77777777" w:rsidR="002F6729" w:rsidRPr="008F2005" w:rsidRDefault="002F6729" w:rsidP="001D0FF2">
            <w:pPr>
              <w:rPr>
                <w:rFonts w:ascii="Arial" w:hAnsi="Arial" w:cs="Arial"/>
                <w:caps/>
                <w:sz w:val="16"/>
              </w:rPr>
            </w:pPr>
            <w:r w:rsidRPr="008F2005">
              <w:rPr>
                <w:rFonts w:ascii="Arial" w:hAnsi="Arial" w:cs="Arial"/>
                <w:caps/>
                <w:sz w:val="16"/>
              </w:rPr>
              <w:t>remove snow and ice (as required)</w:t>
            </w:r>
          </w:p>
        </w:tc>
        <w:tc>
          <w:tcPr>
            <w:tcW w:w="1080" w:type="dxa"/>
            <w:tcBorders>
              <w:top w:val="single" w:sz="6" w:space="0" w:color="auto"/>
              <w:bottom w:val="single" w:sz="6" w:space="0" w:color="auto"/>
            </w:tcBorders>
          </w:tcPr>
          <w:p w14:paraId="6F0FCC07"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4C1322C0"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1529037C" w14:textId="77777777" w:rsidR="002F6729" w:rsidRPr="008F2005" w:rsidRDefault="002F6729" w:rsidP="001D0FF2">
            <w:pPr>
              <w:jc w:val="center"/>
              <w:rPr>
                <w:rFonts w:ascii="Arial" w:hAnsi="Arial" w:cs="Arial"/>
                <w:caps/>
                <w:sz w:val="16"/>
              </w:rPr>
            </w:pPr>
          </w:p>
          <w:p w14:paraId="61775674"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3A3C9900" w14:textId="77777777" w:rsidR="002F6729" w:rsidRPr="008F2005" w:rsidRDefault="002F6729" w:rsidP="001D0FF2">
            <w:pPr>
              <w:jc w:val="center"/>
              <w:rPr>
                <w:rFonts w:ascii="Arial" w:hAnsi="Arial" w:cs="Arial"/>
                <w:caps/>
                <w:sz w:val="16"/>
              </w:rPr>
            </w:pPr>
          </w:p>
        </w:tc>
        <w:tc>
          <w:tcPr>
            <w:tcW w:w="1379" w:type="dxa"/>
            <w:tcBorders>
              <w:top w:val="single" w:sz="6" w:space="0" w:color="auto"/>
              <w:left w:val="single" w:sz="6" w:space="0" w:color="auto"/>
              <w:bottom w:val="single" w:sz="6" w:space="0" w:color="auto"/>
            </w:tcBorders>
          </w:tcPr>
          <w:p w14:paraId="41C66E51" w14:textId="77777777" w:rsidR="002F6729" w:rsidRPr="008F2005" w:rsidRDefault="002F6729" w:rsidP="001D0FF2">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7482E0AE" w14:textId="77777777" w:rsidR="002F6729" w:rsidRPr="008F2005" w:rsidRDefault="002F6729" w:rsidP="001D0FF2">
            <w:pPr>
              <w:jc w:val="center"/>
              <w:rPr>
                <w:rFonts w:ascii="Arial" w:hAnsi="Arial" w:cs="Arial"/>
                <w:caps/>
                <w:sz w:val="16"/>
              </w:rPr>
            </w:pPr>
          </w:p>
        </w:tc>
      </w:tr>
      <w:tr w:rsidR="008F2005" w:rsidRPr="008F2005" w14:paraId="03BBF44C" w14:textId="77777777" w:rsidTr="00255054">
        <w:trPr>
          <w:trHeight w:hRule="exact" w:val="400"/>
        </w:trPr>
        <w:tc>
          <w:tcPr>
            <w:tcW w:w="3690" w:type="dxa"/>
            <w:tcBorders>
              <w:top w:val="single" w:sz="6" w:space="0" w:color="auto"/>
              <w:left w:val="double" w:sz="6" w:space="0" w:color="auto"/>
              <w:right w:val="single" w:sz="6" w:space="0" w:color="auto"/>
            </w:tcBorders>
          </w:tcPr>
          <w:p w14:paraId="7DC42C87" w14:textId="77777777" w:rsidR="002F6729" w:rsidRPr="008F2005" w:rsidRDefault="002F6729" w:rsidP="001D0FF2">
            <w:pPr>
              <w:rPr>
                <w:rFonts w:ascii="Arial" w:hAnsi="Arial" w:cs="Arial"/>
                <w:caps/>
                <w:sz w:val="16"/>
              </w:rPr>
            </w:pPr>
          </w:p>
          <w:p w14:paraId="69ED2962" w14:textId="77777777" w:rsidR="002F6729" w:rsidRPr="008F2005" w:rsidRDefault="002F6729" w:rsidP="001D0FF2">
            <w:pPr>
              <w:rPr>
                <w:rFonts w:ascii="Arial" w:hAnsi="Arial" w:cs="Arial"/>
                <w:caps/>
                <w:sz w:val="16"/>
              </w:rPr>
            </w:pPr>
            <w:r w:rsidRPr="008F2005">
              <w:rPr>
                <w:rFonts w:ascii="Arial" w:hAnsi="Arial" w:cs="Arial"/>
                <w:caps/>
                <w:sz w:val="16"/>
              </w:rPr>
              <w:t>temporary enclosures (as required)</w:t>
            </w:r>
          </w:p>
        </w:tc>
        <w:tc>
          <w:tcPr>
            <w:tcW w:w="1080" w:type="dxa"/>
          </w:tcPr>
          <w:p w14:paraId="4A5975A2"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6502AA4E" w14:textId="77777777" w:rsidR="002F6729" w:rsidRPr="008F2005" w:rsidRDefault="002F6729" w:rsidP="001D0FF2">
            <w:pPr>
              <w:jc w:val="center"/>
              <w:rPr>
                <w:rFonts w:ascii="Arial" w:hAnsi="Arial" w:cs="Arial"/>
                <w:caps/>
                <w:sz w:val="16"/>
              </w:rPr>
            </w:pPr>
          </w:p>
        </w:tc>
        <w:tc>
          <w:tcPr>
            <w:tcW w:w="1175" w:type="dxa"/>
          </w:tcPr>
          <w:p w14:paraId="324C661A"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right w:val="single" w:sz="6" w:space="0" w:color="auto"/>
            </w:tcBorders>
          </w:tcPr>
          <w:p w14:paraId="37F5BF46" w14:textId="77777777" w:rsidR="002F6729" w:rsidRPr="008F2005" w:rsidRDefault="002F6729" w:rsidP="001D0FF2">
            <w:pPr>
              <w:jc w:val="center"/>
              <w:rPr>
                <w:rFonts w:ascii="Arial" w:hAnsi="Arial" w:cs="Arial"/>
                <w:caps/>
                <w:sz w:val="16"/>
              </w:rPr>
            </w:pPr>
          </w:p>
          <w:p w14:paraId="69B7B360"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Pr>
          <w:p w14:paraId="476946A3"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CC7B01C" w14:textId="77777777" w:rsidR="002F6729" w:rsidRPr="008F2005" w:rsidRDefault="002F6729" w:rsidP="001D0FF2">
            <w:pPr>
              <w:jc w:val="center"/>
              <w:rPr>
                <w:rFonts w:ascii="Arial" w:hAnsi="Arial" w:cs="Arial"/>
                <w:caps/>
                <w:sz w:val="16"/>
              </w:rPr>
            </w:pPr>
          </w:p>
        </w:tc>
      </w:tr>
      <w:tr w:rsidR="008F2005" w:rsidRPr="008F2005" w14:paraId="5CB768BF" w14:textId="77777777" w:rsidTr="00255054">
        <w:trPr>
          <w:trHeight w:hRule="exact" w:val="400"/>
        </w:trPr>
        <w:tc>
          <w:tcPr>
            <w:tcW w:w="3690" w:type="dxa"/>
            <w:tcBorders>
              <w:top w:val="single" w:sz="6" w:space="0" w:color="auto"/>
              <w:left w:val="double" w:sz="6" w:space="0" w:color="auto"/>
              <w:right w:val="single" w:sz="6" w:space="0" w:color="auto"/>
            </w:tcBorders>
          </w:tcPr>
          <w:p w14:paraId="5C97BE15" w14:textId="77777777" w:rsidR="002F6729" w:rsidRPr="008F2005" w:rsidRDefault="002F6729" w:rsidP="001D0FF2">
            <w:pPr>
              <w:rPr>
                <w:rFonts w:ascii="Arial" w:hAnsi="Arial" w:cs="Arial"/>
                <w:caps/>
                <w:sz w:val="16"/>
              </w:rPr>
            </w:pPr>
          </w:p>
          <w:p w14:paraId="4464077E" w14:textId="77777777" w:rsidR="002F6729" w:rsidRPr="008F2005" w:rsidRDefault="002F6729" w:rsidP="001D0FF2">
            <w:pPr>
              <w:rPr>
                <w:rFonts w:ascii="Arial" w:hAnsi="Arial" w:cs="Arial"/>
                <w:caps/>
                <w:sz w:val="16"/>
              </w:rPr>
            </w:pPr>
            <w:r w:rsidRPr="008F2005">
              <w:rPr>
                <w:rFonts w:ascii="Arial" w:hAnsi="Arial" w:cs="Arial"/>
                <w:caps/>
                <w:sz w:val="16"/>
              </w:rPr>
              <w:t>piping cost in building (as required)</w:t>
            </w:r>
          </w:p>
        </w:tc>
        <w:tc>
          <w:tcPr>
            <w:tcW w:w="1080" w:type="dxa"/>
            <w:tcBorders>
              <w:top w:val="single" w:sz="6" w:space="0" w:color="auto"/>
              <w:bottom w:val="single" w:sz="6" w:space="0" w:color="auto"/>
            </w:tcBorders>
          </w:tcPr>
          <w:p w14:paraId="4C803AC6"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6E5B9B23"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4B5B8C6B" w14:textId="77777777" w:rsidR="002F6729" w:rsidRPr="008F2005" w:rsidRDefault="002F6729" w:rsidP="001D0FF2">
            <w:pPr>
              <w:jc w:val="center"/>
              <w:rPr>
                <w:rFonts w:ascii="Arial" w:hAnsi="Arial" w:cs="Arial"/>
                <w:caps/>
                <w:sz w:val="16"/>
              </w:rPr>
            </w:pPr>
          </w:p>
          <w:p w14:paraId="1226C4B5"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right w:val="single" w:sz="6" w:space="0" w:color="auto"/>
            </w:tcBorders>
          </w:tcPr>
          <w:p w14:paraId="74551371" w14:textId="77777777" w:rsidR="002F6729" w:rsidRPr="008F2005" w:rsidRDefault="002F6729" w:rsidP="001D0FF2">
            <w:pPr>
              <w:jc w:val="center"/>
              <w:rPr>
                <w:rFonts w:ascii="Arial" w:hAnsi="Arial" w:cs="Arial"/>
                <w:caps/>
                <w:sz w:val="16"/>
              </w:rPr>
            </w:pPr>
          </w:p>
        </w:tc>
        <w:tc>
          <w:tcPr>
            <w:tcW w:w="1379" w:type="dxa"/>
            <w:tcBorders>
              <w:top w:val="single" w:sz="6" w:space="0" w:color="auto"/>
              <w:bottom w:val="single" w:sz="6" w:space="0" w:color="auto"/>
            </w:tcBorders>
          </w:tcPr>
          <w:p w14:paraId="7ED7BF06"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5C83574" w14:textId="77777777" w:rsidR="002F6729" w:rsidRPr="008F2005" w:rsidRDefault="002F6729" w:rsidP="001D0FF2">
            <w:pPr>
              <w:jc w:val="center"/>
              <w:rPr>
                <w:rFonts w:ascii="Arial" w:hAnsi="Arial" w:cs="Arial"/>
                <w:caps/>
                <w:sz w:val="16"/>
              </w:rPr>
            </w:pPr>
          </w:p>
        </w:tc>
      </w:tr>
      <w:tr w:rsidR="008F2005" w:rsidRPr="008F2005" w14:paraId="6E5F1EB3" w14:textId="77777777" w:rsidTr="00255054">
        <w:trPr>
          <w:trHeight w:hRule="exact" w:val="400"/>
        </w:trPr>
        <w:tc>
          <w:tcPr>
            <w:tcW w:w="3690" w:type="dxa"/>
            <w:tcBorders>
              <w:top w:val="single" w:sz="6" w:space="0" w:color="auto"/>
              <w:left w:val="double" w:sz="6" w:space="0" w:color="auto"/>
              <w:right w:val="single" w:sz="6" w:space="0" w:color="auto"/>
            </w:tcBorders>
          </w:tcPr>
          <w:p w14:paraId="033A5DC7" w14:textId="77777777" w:rsidR="002F6729" w:rsidRPr="008F2005" w:rsidRDefault="002F6729" w:rsidP="001D0FF2">
            <w:pPr>
              <w:rPr>
                <w:rFonts w:ascii="Arial" w:hAnsi="Arial" w:cs="Arial"/>
                <w:caps/>
                <w:sz w:val="16"/>
              </w:rPr>
            </w:pPr>
          </w:p>
          <w:p w14:paraId="712C4E77" w14:textId="77777777" w:rsidR="002F6729" w:rsidRPr="008F2005" w:rsidRDefault="002F6729" w:rsidP="001D0FF2">
            <w:pPr>
              <w:rPr>
                <w:rFonts w:ascii="Arial" w:hAnsi="Arial" w:cs="Arial"/>
                <w:caps/>
                <w:sz w:val="16"/>
              </w:rPr>
            </w:pPr>
            <w:r w:rsidRPr="008F2005">
              <w:rPr>
                <w:rFonts w:ascii="Arial" w:hAnsi="Arial" w:cs="Arial"/>
                <w:caps/>
                <w:sz w:val="16"/>
              </w:rPr>
              <w:t>fuel cost for heating (as required)</w:t>
            </w:r>
          </w:p>
        </w:tc>
        <w:tc>
          <w:tcPr>
            <w:tcW w:w="1080" w:type="dxa"/>
            <w:tcBorders>
              <w:bottom w:val="single" w:sz="6" w:space="0" w:color="auto"/>
            </w:tcBorders>
          </w:tcPr>
          <w:p w14:paraId="4BCB2DC2"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4CA74610" w14:textId="77777777" w:rsidR="002F6729" w:rsidRPr="008F2005" w:rsidRDefault="002F6729" w:rsidP="001D0FF2">
            <w:pPr>
              <w:jc w:val="center"/>
              <w:rPr>
                <w:rFonts w:ascii="Arial" w:hAnsi="Arial" w:cs="Arial"/>
                <w:caps/>
                <w:sz w:val="16"/>
              </w:rPr>
            </w:pPr>
          </w:p>
        </w:tc>
        <w:tc>
          <w:tcPr>
            <w:tcW w:w="1175" w:type="dxa"/>
          </w:tcPr>
          <w:p w14:paraId="4837C4CE" w14:textId="77777777" w:rsidR="002F6729" w:rsidRPr="008F2005" w:rsidRDefault="0064027C"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1E85E961" w14:textId="77777777" w:rsidR="002F6729" w:rsidRPr="008F2005" w:rsidRDefault="002F6729" w:rsidP="001D0FF2">
            <w:pPr>
              <w:jc w:val="center"/>
              <w:rPr>
                <w:rFonts w:ascii="Arial" w:hAnsi="Arial" w:cs="Arial"/>
                <w:caps/>
                <w:sz w:val="16"/>
              </w:rPr>
            </w:pPr>
          </w:p>
          <w:p w14:paraId="12570037"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2EAFE685"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D2B3A0F" w14:textId="77777777" w:rsidR="002F6729" w:rsidRPr="008F2005" w:rsidRDefault="002F6729" w:rsidP="001D0FF2">
            <w:pPr>
              <w:jc w:val="center"/>
              <w:rPr>
                <w:rFonts w:ascii="Arial" w:hAnsi="Arial" w:cs="Arial"/>
                <w:caps/>
                <w:sz w:val="16"/>
              </w:rPr>
            </w:pPr>
          </w:p>
        </w:tc>
      </w:tr>
      <w:tr w:rsidR="008F2005" w:rsidRPr="008F2005" w14:paraId="08BAACC1" w14:textId="77777777" w:rsidTr="00255054">
        <w:trPr>
          <w:trHeight w:hRule="exact" w:val="605"/>
        </w:trPr>
        <w:tc>
          <w:tcPr>
            <w:tcW w:w="3690" w:type="dxa"/>
            <w:tcBorders>
              <w:top w:val="single" w:sz="6" w:space="0" w:color="auto"/>
              <w:left w:val="double" w:sz="6" w:space="0" w:color="auto"/>
              <w:right w:val="single" w:sz="6" w:space="0" w:color="auto"/>
            </w:tcBorders>
          </w:tcPr>
          <w:p w14:paraId="52299D48" w14:textId="77777777" w:rsidR="002F6729" w:rsidRPr="008F2005" w:rsidRDefault="002F6729" w:rsidP="001D0FF2">
            <w:pPr>
              <w:rPr>
                <w:rFonts w:ascii="Arial" w:hAnsi="Arial" w:cs="Arial"/>
                <w:caps/>
                <w:sz w:val="16"/>
              </w:rPr>
            </w:pPr>
          </w:p>
          <w:p w14:paraId="2183AE7F" w14:textId="77777777" w:rsidR="002F6729" w:rsidRPr="008F2005" w:rsidRDefault="002F6729" w:rsidP="001D0FF2">
            <w:pPr>
              <w:rPr>
                <w:rFonts w:ascii="Arial" w:hAnsi="Arial" w:cs="Arial"/>
                <w:caps/>
                <w:sz w:val="16"/>
              </w:rPr>
            </w:pPr>
            <w:r w:rsidRPr="008F2005">
              <w:rPr>
                <w:rFonts w:ascii="Arial" w:hAnsi="Arial" w:cs="Arial"/>
                <w:caps/>
                <w:sz w:val="16"/>
              </w:rPr>
              <w:t>power cost for heating (as required)</w:t>
            </w:r>
          </w:p>
        </w:tc>
        <w:tc>
          <w:tcPr>
            <w:tcW w:w="1080" w:type="dxa"/>
          </w:tcPr>
          <w:p w14:paraId="53CA01B9"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07B0E9E8" w14:textId="77777777" w:rsidR="002F6729" w:rsidRPr="008F2005" w:rsidRDefault="002F6729" w:rsidP="001D0FF2">
            <w:pPr>
              <w:jc w:val="center"/>
              <w:rPr>
                <w:rFonts w:ascii="Arial" w:hAnsi="Arial" w:cs="Arial"/>
                <w:caps/>
                <w:sz w:val="16"/>
              </w:rPr>
            </w:pPr>
          </w:p>
        </w:tc>
        <w:tc>
          <w:tcPr>
            <w:tcW w:w="1175" w:type="dxa"/>
            <w:tcBorders>
              <w:top w:val="single" w:sz="6" w:space="0" w:color="auto"/>
              <w:right w:val="single" w:sz="6" w:space="0" w:color="auto"/>
            </w:tcBorders>
          </w:tcPr>
          <w:p w14:paraId="290A18A3" w14:textId="77777777" w:rsidR="002F6729" w:rsidRPr="008F2005" w:rsidRDefault="002F6729" w:rsidP="001D0FF2">
            <w:pPr>
              <w:jc w:val="center"/>
              <w:rPr>
                <w:rFonts w:ascii="Arial" w:hAnsi="Arial" w:cs="Arial"/>
                <w:caps/>
                <w:sz w:val="16"/>
              </w:rPr>
            </w:pPr>
          </w:p>
          <w:p w14:paraId="035FF744"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tcBorders>
          </w:tcPr>
          <w:p w14:paraId="139D9B36"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2058203D"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FD991C9" w14:textId="77777777" w:rsidR="002F6729" w:rsidRPr="008F2005" w:rsidRDefault="002F6729" w:rsidP="001D0FF2">
            <w:pPr>
              <w:jc w:val="center"/>
              <w:rPr>
                <w:rFonts w:ascii="Arial" w:hAnsi="Arial" w:cs="Arial"/>
                <w:caps/>
                <w:sz w:val="16"/>
              </w:rPr>
            </w:pPr>
          </w:p>
        </w:tc>
      </w:tr>
      <w:tr w:rsidR="008F2005" w:rsidRPr="008F2005" w14:paraId="3C7CCEC5" w14:textId="77777777" w:rsidTr="00255054">
        <w:trPr>
          <w:trHeight w:hRule="exact" w:val="400"/>
        </w:trPr>
        <w:tc>
          <w:tcPr>
            <w:tcW w:w="3690" w:type="dxa"/>
            <w:tcBorders>
              <w:top w:val="single" w:sz="6" w:space="0" w:color="auto"/>
              <w:left w:val="double" w:sz="6" w:space="0" w:color="auto"/>
              <w:right w:val="single" w:sz="6" w:space="0" w:color="auto"/>
            </w:tcBorders>
          </w:tcPr>
          <w:p w14:paraId="7C822EC4" w14:textId="77777777" w:rsidR="002F6729" w:rsidRPr="008F2005" w:rsidRDefault="002F6729" w:rsidP="001D0FF2">
            <w:pPr>
              <w:rPr>
                <w:rFonts w:ascii="Arial" w:hAnsi="Arial" w:cs="Arial"/>
                <w:caps/>
                <w:sz w:val="16"/>
              </w:rPr>
            </w:pPr>
          </w:p>
          <w:p w14:paraId="2949206C" w14:textId="77777777" w:rsidR="002F6729" w:rsidRPr="008F2005" w:rsidRDefault="002F6729" w:rsidP="001D0FF2">
            <w:pPr>
              <w:rPr>
                <w:rFonts w:ascii="Arial" w:hAnsi="Arial" w:cs="Arial"/>
                <w:caps/>
                <w:sz w:val="16"/>
              </w:rPr>
            </w:pPr>
            <w:r w:rsidRPr="008F2005">
              <w:rPr>
                <w:rFonts w:ascii="Arial" w:hAnsi="Arial" w:cs="Arial"/>
                <w:caps/>
                <w:sz w:val="16"/>
              </w:rPr>
              <w:t>furnace rental (as required)</w:t>
            </w:r>
          </w:p>
        </w:tc>
        <w:tc>
          <w:tcPr>
            <w:tcW w:w="1080" w:type="dxa"/>
            <w:tcBorders>
              <w:top w:val="single" w:sz="6" w:space="0" w:color="auto"/>
              <w:right w:val="single" w:sz="6" w:space="0" w:color="auto"/>
            </w:tcBorders>
          </w:tcPr>
          <w:p w14:paraId="756D9597" w14:textId="77777777" w:rsidR="002F6729" w:rsidRPr="008F2005" w:rsidRDefault="002F6729" w:rsidP="001D0FF2">
            <w:pPr>
              <w:jc w:val="center"/>
              <w:rPr>
                <w:rFonts w:ascii="Arial" w:hAnsi="Arial" w:cs="Arial"/>
                <w:caps/>
                <w:sz w:val="16"/>
              </w:rPr>
            </w:pPr>
          </w:p>
        </w:tc>
        <w:tc>
          <w:tcPr>
            <w:tcW w:w="1175" w:type="dxa"/>
          </w:tcPr>
          <w:p w14:paraId="0810B134"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036AC860" w14:textId="77777777" w:rsidR="002F6729" w:rsidRPr="008F2005" w:rsidRDefault="002F6729" w:rsidP="001D0FF2">
            <w:pPr>
              <w:jc w:val="center"/>
              <w:rPr>
                <w:rFonts w:ascii="Arial" w:hAnsi="Arial" w:cs="Arial"/>
                <w:caps/>
                <w:sz w:val="16"/>
              </w:rPr>
            </w:pPr>
          </w:p>
          <w:p w14:paraId="3295ABFF"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32F4140E"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58B21C53"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3F581AE" w14:textId="77777777" w:rsidR="002F6729" w:rsidRPr="008F2005" w:rsidRDefault="002F6729" w:rsidP="001D0FF2">
            <w:pPr>
              <w:jc w:val="center"/>
              <w:rPr>
                <w:rFonts w:ascii="Arial" w:hAnsi="Arial" w:cs="Arial"/>
                <w:caps/>
                <w:sz w:val="16"/>
              </w:rPr>
            </w:pPr>
          </w:p>
        </w:tc>
      </w:tr>
      <w:tr w:rsidR="008F2005" w:rsidRPr="008F2005" w14:paraId="1F5C8EC7" w14:textId="77777777" w:rsidTr="00255054">
        <w:trPr>
          <w:trHeight w:hRule="exact" w:val="400"/>
        </w:trPr>
        <w:tc>
          <w:tcPr>
            <w:tcW w:w="3690" w:type="dxa"/>
            <w:tcBorders>
              <w:top w:val="single" w:sz="6" w:space="0" w:color="auto"/>
              <w:left w:val="double" w:sz="6" w:space="0" w:color="auto"/>
              <w:right w:val="single" w:sz="6" w:space="0" w:color="auto"/>
            </w:tcBorders>
          </w:tcPr>
          <w:p w14:paraId="1B153E40" w14:textId="77777777" w:rsidR="002F6729" w:rsidRPr="008F2005" w:rsidRDefault="002F6729" w:rsidP="001D0FF2">
            <w:pPr>
              <w:rPr>
                <w:rFonts w:ascii="Arial" w:hAnsi="Arial" w:cs="Arial"/>
                <w:caps/>
                <w:sz w:val="16"/>
              </w:rPr>
            </w:pPr>
          </w:p>
          <w:p w14:paraId="1901D932" w14:textId="77777777" w:rsidR="002F6729" w:rsidRPr="008F2005" w:rsidRDefault="002F6729" w:rsidP="001D0FF2">
            <w:pPr>
              <w:rPr>
                <w:rFonts w:ascii="Arial" w:hAnsi="Arial" w:cs="Arial"/>
                <w:caps/>
                <w:sz w:val="16"/>
              </w:rPr>
            </w:pPr>
            <w:r w:rsidRPr="008F2005">
              <w:rPr>
                <w:rFonts w:ascii="Arial" w:hAnsi="Arial" w:cs="Arial"/>
                <w:caps/>
                <w:sz w:val="16"/>
              </w:rPr>
              <w:t>heater rental (as required)</w:t>
            </w:r>
          </w:p>
        </w:tc>
        <w:tc>
          <w:tcPr>
            <w:tcW w:w="1080" w:type="dxa"/>
            <w:tcBorders>
              <w:top w:val="single" w:sz="6" w:space="0" w:color="auto"/>
              <w:right w:val="single" w:sz="6" w:space="0" w:color="auto"/>
            </w:tcBorders>
          </w:tcPr>
          <w:p w14:paraId="76F612A0"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59357E8E"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7445064B" w14:textId="77777777" w:rsidR="002F6729" w:rsidRPr="008F2005" w:rsidRDefault="002F6729" w:rsidP="001D0FF2">
            <w:pPr>
              <w:jc w:val="center"/>
              <w:rPr>
                <w:rFonts w:ascii="Arial" w:hAnsi="Arial" w:cs="Arial"/>
                <w:caps/>
                <w:sz w:val="16"/>
              </w:rPr>
            </w:pPr>
          </w:p>
          <w:p w14:paraId="170F5CFD"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436F258F"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1A00BC03"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939897F" w14:textId="77777777" w:rsidR="002F6729" w:rsidRPr="008F2005" w:rsidRDefault="002F6729" w:rsidP="001D0FF2">
            <w:pPr>
              <w:jc w:val="center"/>
              <w:rPr>
                <w:rFonts w:ascii="Arial" w:hAnsi="Arial" w:cs="Arial"/>
                <w:caps/>
                <w:sz w:val="16"/>
              </w:rPr>
            </w:pPr>
          </w:p>
        </w:tc>
      </w:tr>
      <w:tr w:rsidR="008F2005" w:rsidRPr="008F2005" w14:paraId="176A9FC3" w14:textId="77777777" w:rsidTr="00255054">
        <w:trPr>
          <w:trHeight w:hRule="exact" w:val="400"/>
        </w:trPr>
        <w:tc>
          <w:tcPr>
            <w:tcW w:w="3690" w:type="dxa"/>
            <w:tcBorders>
              <w:top w:val="single" w:sz="6" w:space="0" w:color="auto"/>
              <w:left w:val="double" w:sz="6" w:space="0" w:color="auto"/>
              <w:right w:val="single" w:sz="6" w:space="0" w:color="auto"/>
            </w:tcBorders>
          </w:tcPr>
          <w:p w14:paraId="3CDE2044" w14:textId="77777777" w:rsidR="002F6729" w:rsidRPr="008F2005" w:rsidRDefault="002F6729" w:rsidP="001D0FF2">
            <w:pPr>
              <w:rPr>
                <w:rFonts w:ascii="Arial" w:hAnsi="Arial" w:cs="Arial"/>
                <w:caps/>
                <w:sz w:val="16"/>
              </w:rPr>
            </w:pPr>
          </w:p>
          <w:p w14:paraId="30889E7B" w14:textId="77777777" w:rsidR="002F6729" w:rsidRPr="008F2005" w:rsidRDefault="002F6729" w:rsidP="001D0FF2">
            <w:pPr>
              <w:rPr>
                <w:rFonts w:ascii="Arial" w:hAnsi="Arial" w:cs="Arial"/>
                <w:caps/>
                <w:sz w:val="16"/>
              </w:rPr>
            </w:pPr>
            <w:r w:rsidRPr="008F2005">
              <w:rPr>
                <w:rFonts w:ascii="Arial" w:hAnsi="Arial" w:cs="Arial"/>
                <w:caps/>
                <w:sz w:val="16"/>
              </w:rPr>
              <w:t>boiler rental (as required)</w:t>
            </w:r>
          </w:p>
        </w:tc>
        <w:tc>
          <w:tcPr>
            <w:tcW w:w="1080" w:type="dxa"/>
            <w:tcBorders>
              <w:top w:val="single" w:sz="6" w:space="0" w:color="auto"/>
              <w:right w:val="single" w:sz="6" w:space="0" w:color="auto"/>
            </w:tcBorders>
          </w:tcPr>
          <w:p w14:paraId="04349CFE"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71777A9C"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0FA7B7AC" w14:textId="77777777" w:rsidR="002F6729" w:rsidRPr="008F2005" w:rsidRDefault="002F6729" w:rsidP="001D0FF2">
            <w:pPr>
              <w:jc w:val="center"/>
              <w:rPr>
                <w:rFonts w:ascii="Arial" w:hAnsi="Arial" w:cs="Arial"/>
                <w:caps/>
                <w:sz w:val="16"/>
              </w:rPr>
            </w:pPr>
          </w:p>
          <w:p w14:paraId="303E04D9"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564CB79F"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582D30D7"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8B79F64" w14:textId="77777777" w:rsidR="002F6729" w:rsidRPr="008F2005" w:rsidRDefault="002F6729" w:rsidP="001D0FF2">
            <w:pPr>
              <w:jc w:val="center"/>
              <w:rPr>
                <w:rFonts w:ascii="Arial" w:hAnsi="Arial" w:cs="Arial"/>
                <w:caps/>
                <w:sz w:val="16"/>
              </w:rPr>
            </w:pPr>
          </w:p>
        </w:tc>
      </w:tr>
      <w:tr w:rsidR="008F2005" w:rsidRPr="008F2005" w14:paraId="5D7936FF" w14:textId="77777777" w:rsidTr="00255054">
        <w:trPr>
          <w:trHeight w:hRule="exact" w:val="400"/>
        </w:trPr>
        <w:tc>
          <w:tcPr>
            <w:tcW w:w="3690" w:type="dxa"/>
            <w:tcBorders>
              <w:top w:val="single" w:sz="6" w:space="0" w:color="auto"/>
              <w:left w:val="double" w:sz="6" w:space="0" w:color="auto"/>
              <w:right w:val="single" w:sz="6" w:space="0" w:color="auto"/>
            </w:tcBorders>
          </w:tcPr>
          <w:p w14:paraId="707FCCE9" w14:textId="77777777" w:rsidR="002F6729" w:rsidRPr="008F2005" w:rsidRDefault="002F6729" w:rsidP="001D0FF2">
            <w:pPr>
              <w:rPr>
                <w:rFonts w:ascii="Arial" w:hAnsi="Arial" w:cs="Arial"/>
                <w:caps/>
                <w:sz w:val="16"/>
              </w:rPr>
            </w:pPr>
            <w:r w:rsidRPr="008F2005">
              <w:rPr>
                <w:rFonts w:ascii="Arial" w:hAnsi="Arial" w:cs="Arial"/>
                <w:caps/>
                <w:sz w:val="16"/>
              </w:rPr>
              <w:t>operator - temporary systems</w:t>
            </w:r>
          </w:p>
          <w:p w14:paraId="71E4F503" w14:textId="77777777" w:rsidR="002F6729" w:rsidRPr="008F2005" w:rsidRDefault="002F6729" w:rsidP="001D0FF2">
            <w:pPr>
              <w:rPr>
                <w:rFonts w:ascii="Arial" w:hAnsi="Arial" w:cs="Arial"/>
                <w:caps/>
                <w:sz w:val="16"/>
              </w:rPr>
            </w:pPr>
            <w:r w:rsidRPr="008F2005">
              <w:rPr>
                <w:rFonts w:ascii="Arial" w:hAnsi="Arial" w:cs="Arial"/>
                <w:caps/>
                <w:sz w:val="16"/>
              </w:rPr>
              <w:t>(as required)</w:t>
            </w:r>
          </w:p>
        </w:tc>
        <w:tc>
          <w:tcPr>
            <w:tcW w:w="1080" w:type="dxa"/>
            <w:tcBorders>
              <w:top w:val="single" w:sz="6" w:space="0" w:color="auto"/>
              <w:right w:val="single" w:sz="6" w:space="0" w:color="auto"/>
            </w:tcBorders>
          </w:tcPr>
          <w:p w14:paraId="7798635B"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2C289039" w14:textId="77777777" w:rsidR="002F6729" w:rsidRPr="008F2005" w:rsidRDefault="002F6729" w:rsidP="001D0FF2">
            <w:pPr>
              <w:jc w:val="center"/>
              <w:rPr>
                <w:rFonts w:ascii="Arial" w:hAnsi="Arial" w:cs="Arial"/>
                <w:caps/>
                <w:sz w:val="16"/>
              </w:rPr>
            </w:pPr>
          </w:p>
        </w:tc>
        <w:tc>
          <w:tcPr>
            <w:tcW w:w="1175" w:type="dxa"/>
          </w:tcPr>
          <w:p w14:paraId="2B319F6B" w14:textId="77777777" w:rsidR="002F6729" w:rsidRPr="008F2005" w:rsidRDefault="002F6729" w:rsidP="001D0FF2">
            <w:pPr>
              <w:jc w:val="center"/>
              <w:rPr>
                <w:rFonts w:ascii="Arial" w:hAnsi="Arial" w:cs="Arial"/>
                <w:caps/>
                <w:sz w:val="16"/>
              </w:rPr>
            </w:pPr>
          </w:p>
          <w:p w14:paraId="29BD9501"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690A05A0"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086C928"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DDFCAF1" w14:textId="77777777" w:rsidR="002F6729" w:rsidRPr="008F2005" w:rsidRDefault="002F6729" w:rsidP="001D0FF2">
            <w:pPr>
              <w:jc w:val="center"/>
              <w:rPr>
                <w:rFonts w:ascii="Arial" w:hAnsi="Arial" w:cs="Arial"/>
                <w:caps/>
                <w:sz w:val="16"/>
              </w:rPr>
            </w:pPr>
          </w:p>
        </w:tc>
      </w:tr>
      <w:tr w:rsidR="008F2005" w:rsidRPr="008F2005" w14:paraId="6C555E2D" w14:textId="77777777" w:rsidTr="00255054">
        <w:trPr>
          <w:trHeight w:hRule="exact" w:val="400"/>
        </w:trPr>
        <w:tc>
          <w:tcPr>
            <w:tcW w:w="3690" w:type="dxa"/>
            <w:tcBorders>
              <w:top w:val="single" w:sz="6" w:space="0" w:color="auto"/>
              <w:left w:val="double" w:sz="6" w:space="0" w:color="auto"/>
              <w:right w:val="single" w:sz="6" w:space="0" w:color="auto"/>
            </w:tcBorders>
          </w:tcPr>
          <w:p w14:paraId="0E3FBE5D" w14:textId="77777777" w:rsidR="002F6729" w:rsidRPr="008F2005" w:rsidRDefault="002F6729" w:rsidP="001D0FF2">
            <w:pPr>
              <w:rPr>
                <w:rFonts w:ascii="Arial" w:hAnsi="Arial" w:cs="Arial"/>
                <w:caps/>
                <w:sz w:val="16"/>
              </w:rPr>
            </w:pPr>
          </w:p>
          <w:p w14:paraId="3E76B493" w14:textId="77777777" w:rsidR="002F6729" w:rsidRPr="008F2005" w:rsidRDefault="002F6729" w:rsidP="001D0FF2">
            <w:pPr>
              <w:rPr>
                <w:rFonts w:ascii="Arial" w:hAnsi="Arial" w:cs="Arial"/>
                <w:caps/>
                <w:sz w:val="16"/>
              </w:rPr>
            </w:pPr>
            <w:r w:rsidRPr="008F2005">
              <w:rPr>
                <w:rFonts w:ascii="Arial" w:hAnsi="Arial" w:cs="Arial"/>
                <w:caps/>
                <w:sz w:val="16"/>
              </w:rPr>
              <w:t>operation fire watch (as required)</w:t>
            </w:r>
          </w:p>
        </w:tc>
        <w:tc>
          <w:tcPr>
            <w:tcW w:w="1080" w:type="dxa"/>
            <w:tcBorders>
              <w:top w:val="single" w:sz="6" w:space="0" w:color="auto"/>
              <w:right w:val="single" w:sz="6" w:space="0" w:color="auto"/>
            </w:tcBorders>
          </w:tcPr>
          <w:p w14:paraId="6AFA4D7B" w14:textId="77777777" w:rsidR="002F6729" w:rsidRPr="008F2005" w:rsidRDefault="002F6729" w:rsidP="001D0FF2">
            <w:pPr>
              <w:jc w:val="center"/>
              <w:rPr>
                <w:rFonts w:ascii="Arial" w:hAnsi="Arial" w:cs="Arial"/>
                <w:caps/>
                <w:sz w:val="16"/>
              </w:rPr>
            </w:pPr>
          </w:p>
        </w:tc>
        <w:tc>
          <w:tcPr>
            <w:tcW w:w="1175" w:type="dxa"/>
          </w:tcPr>
          <w:p w14:paraId="1F7B5EF9"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5AF73086"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bottom w:val="single" w:sz="6" w:space="0" w:color="auto"/>
            </w:tcBorders>
          </w:tcPr>
          <w:p w14:paraId="580D7C1D" w14:textId="77777777" w:rsidR="002F6729" w:rsidRPr="008F2005" w:rsidRDefault="002F6729" w:rsidP="001D0FF2">
            <w:pPr>
              <w:jc w:val="center"/>
              <w:rPr>
                <w:rFonts w:ascii="Arial" w:hAnsi="Arial" w:cs="Arial"/>
                <w:caps/>
                <w:sz w:val="16"/>
              </w:rPr>
            </w:pPr>
          </w:p>
          <w:p w14:paraId="185F52E8"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p w14:paraId="1BFC571D"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3AA6BC4B"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9924B09" w14:textId="77777777" w:rsidR="002F6729" w:rsidRPr="008F2005" w:rsidRDefault="002F6729" w:rsidP="001D0FF2">
            <w:pPr>
              <w:jc w:val="center"/>
              <w:rPr>
                <w:rFonts w:ascii="Arial" w:hAnsi="Arial" w:cs="Arial"/>
                <w:caps/>
                <w:sz w:val="16"/>
              </w:rPr>
            </w:pPr>
          </w:p>
        </w:tc>
      </w:tr>
      <w:tr w:rsidR="008F2005" w:rsidRPr="008F2005" w14:paraId="1F8A5E76"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20AD03F" w14:textId="77777777" w:rsidR="002F6729" w:rsidRPr="008F2005" w:rsidRDefault="002F6729" w:rsidP="001D0FF2">
            <w:pPr>
              <w:rPr>
                <w:rFonts w:ascii="Arial" w:hAnsi="Arial" w:cs="Arial"/>
                <w:caps/>
                <w:sz w:val="16"/>
              </w:rPr>
            </w:pPr>
          </w:p>
          <w:p w14:paraId="13E3C9F2" w14:textId="77777777" w:rsidR="002F6729" w:rsidRPr="008F2005" w:rsidRDefault="002F6729" w:rsidP="001D0FF2">
            <w:pPr>
              <w:rPr>
                <w:rFonts w:ascii="Arial" w:hAnsi="Arial" w:cs="Arial"/>
                <w:caps/>
                <w:sz w:val="16"/>
              </w:rPr>
            </w:pPr>
            <w:r w:rsidRPr="008F2005">
              <w:rPr>
                <w:rFonts w:ascii="Arial" w:hAnsi="Arial" w:cs="Arial"/>
                <w:caps/>
                <w:sz w:val="16"/>
              </w:rPr>
              <w:t>cleaning cost (as required)</w:t>
            </w:r>
          </w:p>
        </w:tc>
        <w:tc>
          <w:tcPr>
            <w:tcW w:w="1080" w:type="dxa"/>
            <w:tcBorders>
              <w:top w:val="single" w:sz="6" w:space="0" w:color="auto"/>
              <w:bottom w:val="single" w:sz="6" w:space="0" w:color="auto"/>
              <w:right w:val="single" w:sz="6" w:space="0" w:color="auto"/>
            </w:tcBorders>
          </w:tcPr>
          <w:p w14:paraId="24C70037"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015FF369"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5909A3D0" w14:textId="77777777" w:rsidR="002F6729" w:rsidRPr="008F2005" w:rsidRDefault="002F6729" w:rsidP="001D0FF2">
            <w:pPr>
              <w:jc w:val="center"/>
              <w:rPr>
                <w:rFonts w:ascii="Arial" w:hAnsi="Arial" w:cs="Arial"/>
                <w:caps/>
                <w:sz w:val="16"/>
              </w:rPr>
            </w:pPr>
          </w:p>
          <w:p w14:paraId="61DE43E5" w14:textId="77777777" w:rsidR="002F6729" w:rsidRPr="008F2005" w:rsidRDefault="002F6729" w:rsidP="001D0FF2">
            <w:pPr>
              <w:jc w:val="center"/>
              <w:rPr>
                <w:rFonts w:ascii="Arial" w:hAnsi="Arial" w:cs="Arial"/>
                <w:caps/>
                <w:sz w:val="16"/>
              </w:rPr>
            </w:pPr>
          </w:p>
        </w:tc>
        <w:tc>
          <w:tcPr>
            <w:tcW w:w="1141" w:type="dxa"/>
          </w:tcPr>
          <w:p w14:paraId="26DF8BA0" w14:textId="77777777" w:rsidR="002F6729" w:rsidRPr="008F2005" w:rsidRDefault="002F6729" w:rsidP="001D0FF2">
            <w:pPr>
              <w:jc w:val="center"/>
              <w:rPr>
                <w:rFonts w:ascii="Arial" w:hAnsi="Arial" w:cs="Arial"/>
                <w:caps/>
                <w:sz w:val="16"/>
              </w:rPr>
            </w:pPr>
          </w:p>
          <w:p w14:paraId="68FC2E0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2D7E7F29"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8E11FB5" w14:textId="77777777" w:rsidR="002F6729" w:rsidRPr="008F2005" w:rsidRDefault="002F6729" w:rsidP="001D0FF2">
            <w:pPr>
              <w:jc w:val="center"/>
              <w:rPr>
                <w:rFonts w:ascii="Arial" w:hAnsi="Arial" w:cs="Arial"/>
                <w:caps/>
                <w:sz w:val="16"/>
              </w:rPr>
            </w:pPr>
          </w:p>
        </w:tc>
      </w:tr>
      <w:tr w:rsidR="008F2005" w:rsidRPr="008F2005" w14:paraId="560FF0B9"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1A56AA70" w14:textId="77777777" w:rsidR="002F6729" w:rsidRPr="008F2005" w:rsidRDefault="002F6729" w:rsidP="001D0FF2">
            <w:pPr>
              <w:rPr>
                <w:rFonts w:ascii="Arial" w:hAnsi="Arial" w:cs="Arial"/>
                <w:caps/>
                <w:sz w:val="16"/>
              </w:rPr>
            </w:pPr>
          </w:p>
          <w:p w14:paraId="09D54ECD" w14:textId="77777777" w:rsidR="002F6729" w:rsidRPr="008F2005" w:rsidRDefault="002F6729" w:rsidP="001D0FF2">
            <w:pPr>
              <w:rPr>
                <w:rFonts w:ascii="Arial" w:hAnsi="Arial" w:cs="Arial"/>
                <w:caps/>
                <w:sz w:val="16"/>
              </w:rPr>
            </w:pPr>
            <w:r w:rsidRPr="008F2005">
              <w:rPr>
                <w:rFonts w:ascii="Arial" w:hAnsi="Arial" w:cs="Arial"/>
                <w:caps/>
                <w:sz w:val="16"/>
              </w:rPr>
              <w:t>MAINTENANCE COST (AS REQUIRED)</w:t>
            </w:r>
          </w:p>
        </w:tc>
        <w:tc>
          <w:tcPr>
            <w:tcW w:w="1080" w:type="dxa"/>
            <w:tcBorders>
              <w:top w:val="single" w:sz="6" w:space="0" w:color="auto"/>
              <w:bottom w:val="single" w:sz="6" w:space="0" w:color="auto"/>
              <w:right w:val="single" w:sz="6" w:space="0" w:color="auto"/>
            </w:tcBorders>
          </w:tcPr>
          <w:p w14:paraId="573CC638"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518D3194"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30B3CF70" w14:textId="77777777" w:rsidR="002F6729" w:rsidRPr="008F2005" w:rsidRDefault="002F6729" w:rsidP="001D0FF2">
            <w:pPr>
              <w:jc w:val="center"/>
              <w:rPr>
                <w:rFonts w:ascii="Arial" w:hAnsi="Arial" w:cs="Arial"/>
                <w:caps/>
                <w:sz w:val="16"/>
              </w:rPr>
            </w:pPr>
          </w:p>
          <w:p w14:paraId="7D29B8E7"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44A75F1E" w14:textId="77777777" w:rsidR="002F6729" w:rsidRPr="008F2005" w:rsidRDefault="002F6729" w:rsidP="001D0FF2">
            <w:pPr>
              <w:jc w:val="center"/>
              <w:rPr>
                <w:rFonts w:ascii="Arial" w:hAnsi="Arial" w:cs="Arial"/>
                <w:caps/>
                <w:sz w:val="16"/>
              </w:rPr>
            </w:pPr>
          </w:p>
          <w:p w14:paraId="63F8DCA2"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5D3531C7"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CC393F4" w14:textId="77777777" w:rsidR="002F6729" w:rsidRPr="008F2005" w:rsidRDefault="002F6729" w:rsidP="001D0FF2">
            <w:pPr>
              <w:jc w:val="center"/>
              <w:rPr>
                <w:rFonts w:ascii="Arial" w:hAnsi="Arial" w:cs="Arial"/>
                <w:caps/>
                <w:sz w:val="16"/>
              </w:rPr>
            </w:pPr>
          </w:p>
        </w:tc>
      </w:tr>
      <w:tr w:rsidR="008F2005" w:rsidRPr="008F2005" w14:paraId="47093EEB"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C92D76D" w14:textId="77777777" w:rsidR="002F6729" w:rsidRPr="008F2005" w:rsidRDefault="002F6729" w:rsidP="001D0FF2">
            <w:pPr>
              <w:rPr>
                <w:rFonts w:ascii="Arial" w:hAnsi="Arial" w:cs="Arial"/>
                <w:caps/>
                <w:sz w:val="16"/>
              </w:rPr>
            </w:pPr>
            <w:r w:rsidRPr="008F2005">
              <w:rPr>
                <w:rFonts w:ascii="Arial" w:hAnsi="Arial" w:cs="Arial"/>
                <w:caps/>
                <w:sz w:val="16"/>
              </w:rPr>
              <w:t>extended warranty cost (as required)</w:t>
            </w:r>
          </w:p>
        </w:tc>
        <w:tc>
          <w:tcPr>
            <w:tcW w:w="1080" w:type="dxa"/>
            <w:tcBorders>
              <w:top w:val="single" w:sz="6" w:space="0" w:color="auto"/>
              <w:bottom w:val="single" w:sz="6" w:space="0" w:color="auto"/>
              <w:right w:val="single" w:sz="6" w:space="0" w:color="auto"/>
            </w:tcBorders>
          </w:tcPr>
          <w:p w14:paraId="685F51DA"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2BD40F8F"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0165A1FE" w14:textId="77777777" w:rsidR="002F6729" w:rsidRPr="008F2005" w:rsidRDefault="002F6729" w:rsidP="001D0FF2">
            <w:pPr>
              <w:jc w:val="center"/>
              <w:rPr>
                <w:rFonts w:ascii="Arial" w:hAnsi="Arial" w:cs="Arial"/>
                <w:caps/>
                <w:sz w:val="16"/>
              </w:rPr>
            </w:pPr>
          </w:p>
          <w:p w14:paraId="330433DD"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43466DAB" w14:textId="77777777" w:rsidR="002F6729" w:rsidRPr="008F2005" w:rsidRDefault="002F6729" w:rsidP="001D0FF2">
            <w:pPr>
              <w:jc w:val="center"/>
              <w:rPr>
                <w:rFonts w:ascii="Arial" w:hAnsi="Arial" w:cs="Arial"/>
                <w:caps/>
                <w:sz w:val="16"/>
              </w:rPr>
            </w:pPr>
          </w:p>
          <w:p w14:paraId="7FEA09ED"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508BD8A9"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003A623" w14:textId="77777777" w:rsidR="002F6729" w:rsidRPr="008F2005" w:rsidRDefault="002F6729" w:rsidP="001D0FF2">
            <w:pPr>
              <w:jc w:val="center"/>
              <w:rPr>
                <w:rFonts w:ascii="Arial" w:hAnsi="Arial" w:cs="Arial"/>
                <w:caps/>
                <w:sz w:val="16"/>
              </w:rPr>
            </w:pPr>
          </w:p>
        </w:tc>
      </w:tr>
      <w:tr w:rsidR="008F2005" w:rsidRPr="008F2005" w14:paraId="2311741E"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8BF8BAC" w14:textId="77777777" w:rsidR="002F6729" w:rsidRPr="008F2005" w:rsidRDefault="002F6729" w:rsidP="001D0FF2">
            <w:pPr>
              <w:rPr>
                <w:rFonts w:ascii="Arial" w:hAnsi="Arial" w:cs="Arial"/>
                <w:caps/>
                <w:sz w:val="16"/>
              </w:rPr>
            </w:pPr>
          </w:p>
          <w:p w14:paraId="775E1834" w14:textId="77777777" w:rsidR="002F6729" w:rsidRPr="008F2005" w:rsidRDefault="002F6729" w:rsidP="001D0FF2">
            <w:pPr>
              <w:rPr>
                <w:rFonts w:ascii="Arial" w:hAnsi="Arial" w:cs="Arial"/>
                <w:caps/>
                <w:sz w:val="16"/>
              </w:rPr>
            </w:pPr>
            <w:r w:rsidRPr="008F2005">
              <w:rPr>
                <w:rFonts w:ascii="Arial" w:hAnsi="Arial" w:cs="Arial"/>
                <w:caps/>
                <w:sz w:val="16"/>
              </w:rPr>
              <w:t>FILTER CHANGE (AS REQUIRED)</w:t>
            </w:r>
          </w:p>
        </w:tc>
        <w:tc>
          <w:tcPr>
            <w:tcW w:w="1080" w:type="dxa"/>
            <w:tcBorders>
              <w:top w:val="single" w:sz="6" w:space="0" w:color="auto"/>
              <w:bottom w:val="single" w:sz="6" w:space="0" w:color="auto"/>
              <w:right w:val="single" w:sz="6" w:space="0" w:color="auto"/>
            </w:tcBorders>
          </w:tcPr>
          <w:p w14:paraId="6FD3711C"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1DA72082"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2F96CCE8" w14:textId="77777777" w:rsidR="002F6729" w:rsidRPr="008F2005" w:rsidRDefault="002F6729" w:rsidP="001D0FF2">
            <w:pPr>
              <w:jc w:val="center"/>
              <w:rPr>
                <w:rFonts w:ascii="Arial" w:hAnsi="Arial" w:cs="Arial"/>
                <w:caps/>
                <w:sz w:val="16"/>
              </w:rPr>
            </w:pPr>
          </w:p>
          <w:p w14:paraId="473FA42B" w14:textId="77777777" w:rsidR="002F6729" w:rsidRPr="008F2005" w:rsidRDefault="002F6729" w:rsidP="001D0FF2">
            <w:pPr>
              <w:jc w:val="center"/>
              <w:rPr>
                <w:rFonts w:ascii="Arial" w:hAnsi="Arial" w:cs="Arial"/>
                <w:caps/>
                <w:sz w:val="16"/>
              </w:rPr>
            </w:pPr>
          </w:p>
        </w:tc>
        <w:tc>
          <w:tcPr>
            <w:tcW w:w="1141" w:type="dxa"/>
            <w:tcBorders>
              <w:top w:val="single" w:sz="6" w:space="0" w:color="auto"/>
              <w:bottom w:val="single" w:sz="6" w:space="0" w:color="auto"/>
            </w:tcBorders>
          </w:tcPr>
          <w:p w14:paraId="6F89CED3" w14:textId="77777777" w:rsidR="002F6729" w:rsidRPr="008F2005" w:rsidRDefault="002F6729" w:rsidP="001D0FF2">
            <w:pPr>
              <w:jc w:val="center"/>
              <w:rPr>
                <w:rFonts w:ascii="Arial" w:hAnsi="Arial" w:cs="Arial"/>
                <w:caps/>
                <w:sz w:val="16"/>
              </w:rPr>
            </w:pPr>
          </w:p>
          <w:p w14:paraId="14D06041"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19094ACC"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4873BE5" w14:textId="77777777" w:rsidR="002F6729" w:rsidRPr="008F2005" w:rsidRDefault="002F6729" w:rsidP="001D0FF2">
            <w:pPr>
              <w:jc w:val="center"/>
              <w:rPr>
                <w:rFonts w:ascii="Arial" w:hAnsi="Arial" w:cs="Arial"/>
                <w:caps/>
                <w:sz w:val="16"/>
              </w:rPr>
            </w:pPr>
          </w:p>
        </w:tc>
      </w:tr>
      <w:tr w:rsidR="008F2005" w:rsidRPr="008F2005" w14:paraId="64DF9DB1"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FA07804" w14:textId="77777777" w:rsidR="002F6729" w:rsidRPr="008F2005" w:rsidRDefault="002F6729" w:rsidP="001D0FF2">
            <w:pPr>
              <w:rPr>
                <w:rFonts w:ascii="Arial" w:hAnsi="Arial" w:cs="Arial"/>
                <w:caps/>
                <w:sz w:val="16"/>
              </w:rPr>
            </w:pPr>
            <w:r w:rsidRPr="008F2005">
              <w:rPr>
                <w:rFonts w:ascii="Arial" w:hAnsi="Arial" w:cs="Arial"/>
                <w:caps/>
                <w:sz w:val="16"/>
              </w:rPr>
              <w:t xml:space="preserve">temporary office heating </w:t>
            </w:r>
          </w:p>
          <w:p w14:paraId="7A29187A" w14:textId="77777777" w:rsidR="002F6729" w:rsidRPr="008F2005" w:rsidRDefault="002F6729" w:rsidP="001D0FF2">
            <w:pPr>
              <w:rPr>
                <w:rFonts w:ascii="Arial" w:hAnsi="Arial" w:cs="Arial"/>
                <w:caps/>
                <w:sz w:val="16"/>
              </w:rPr>
            </w:pPr>
            <w:r w:rsidRPr="008F2005">
              <w:rPr>
                <w:rFonts w:ascii="Arial" w:hAnsi="Arial" w:cs="Arial"/>
                <w:caps/>
                <w:sz w:val="16"/>
              </w:rPr>
              <w:t>(as required)</w:t>
            </w:r>
          </w:p>
        </w:tc>
        <w:tc>
          <w:tcPr>
            <w:tcW w:w="1080" w:type="dxa"/>
            <w:tcBorders>
              <w:top w:val="single" w:sz="6" w:space="0" w:color="auto"/>
              <w:bottom w:val="single" w:sz="6" w:space="0" w:color="auto"/>
              <w:right w:val="single" w:sz="6" w:space="0" w:color="auto"/>
            </w:tcBorders>
          </w:tcPr>
          <w:p w14:paraId="159CF73C"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41C57677"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4F5E7983" w14:textId="77777777" w:rsidR="002F6729" w:rsidRPr="008F2005" w:rsidRDefault="002F6729" w:rsidP="001D0FF2">
            <w:pPr>
              <w:jc w:val="center"/>
              <w:rPr>
                <w:rFonts w:ascii="Arial" w:hAnsi="Arial" w:cs="Arial"/>
                <w:caps/>
                <w:sz w:val="16"/>
              </w:rPr>
            </w:pPr>
          </w:p>
          <w:p w14:paraId="76687EF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Pr>
          <w:p w14:paraId="21DBA48C" w14:textId="77777777" w:rsidR="002F6729" w:rsidRPr="008F2005" w:rsidRDefault="002F6729" w:rsidP="001D0FF2">
            <w:pPr>
              <w:jc w:val="center"/>
              <w:rPr>
                <w:rFonts w:ascii="Arial" w:hAnsi="Arial" w:cs="Arial"/>
                <w:caps/>
                <w:sz w:val="16"/>
              </w:rPr>
            </w:pPr>
          </w:p>
          <w:p w14:paraId="02444809"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108C2517"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B779016" w14:textId="77777777" w:rsidR="002F6729" w:rsidRPr="008F2005" w:rsidRDefault="002F6729" w:rsidP="001D0FF2">
            <w:pPr>
              <w:jc w:val="center"/>
              <w:rPr>
                <w:rFonts w:ascii="Arial" w:hAnsi="Arial" w:cs="Arial"/>
                <w:caps/>
                <w:sz w:val="16"/>
              </w:rPr>
            </w:pPr>
          </w:p>
        </w:tc>
      </w:tr>
      <w:tr w:rsidR="008F2005" w:rsidRPr="008F2005" w14:paraId="434BEBCA" w14:textId="77777777" w:rsidTr="0025505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71B17952" w14:textId="77777777" w:rsidR="002F6729" w:rsidRPr="008F2005" w:rsidRDefault="00E63174" w:rsidP="001D0FF2">
            <w:pPr>
              <w:rPr>
                <w:rFonts w:ascii="Arial" w:hAnsi="Arial" w:cs="Arial"/>
                <w:caps/>
                <w:sz w:val="16"/>
              </w:rPr>
            </w:pPr>
            <w:r w:rsidRPr="008F2005">
              <w:rPr>
                <w:rFonts w:ascii="Arial" w:hAnsi="Arial" w:cs="Arial"/>
                <w:caps/>
                <w:sz w:val="16"/>
              </w:rPr>
              <w:t>temp weather protection</w:t>
            </w:r>
            <w:r w:rsidR="002F6729" w:rsidRPr="008F2005">
              <w:rPr>
                <w:rFonts w:ascii="Arial" w:hAnsi="Arial" w:cs="Arial"/>
                <w:caps/>
                <w:sz w:val="16"/>
              </w:rPr>
              <w:t xml:space="preserve"> &amp; heating for subcontractors (as Req’d) </w:t>
            </w:r>
          </w:p>
        </w:tc>
        <w:tc>
          <w:tcPr>
            <w:tcW w:w="1080" w:type="dxa"/>
            <w:tcBorders>
              <w:top w:val="single" w:sz="6" w:space="0" w:color="auto"/>
              <w:bottom w:val="double" w:sz="6" w:space="0" w:color="auto"/>
              <w:right w:val="single" w:sz="6" w:space="0" w:color="auto"/>
            </w:tcBorders>
          </w:tcPr>
          <w:p w14:paraId="40883FD1"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460506AC"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49DDD4D8" w14:textId="77777777" w:rsidR="002F6729" w:rsidRPr="008F2005" w:rsidRDefault="002F6729" w:rsidP="001D0FF2">
            <w:pPr>
              <w:jc w:val="center"/>
              <w:rPr>
                <w:rFonts w:ascii="Arial" w:hAnsi="Arial" w:cs="Arial"/>
                <w:caps/>
                <w:sz w:val="16"/>
              </w:rPr>
            </w:pPr>
          </w:p>
        </w:tc>
        <w:tc>
          <w:tcPr>
            <w:tcW w:w="1141" w:type="dxa"/>
            <w:tcBorders>
              <w:top w:val="single" w:sz="6" w:space="0" w:color="auto"/>
              <w:bottom w:val="double" w:sz="6" w:space="0" w:color="auto"/>
              <w:right w:val="single" w:sz="6" w:space="0" w:color="auto"/>
            </w:tcBorders>
          </w:tcPr>
          <w:p w14:paraId="5E3B2C92" w14:textId="77777777" w:rsidR="002F6729" w:rsidRPr="008F2005" w:rsidRDefault="002F6729" w:rsidP="001D0FF2">
            <w:pPr>
              <w:jc w:val="center"/>
              <w:rPr>
                <w:rFonts w:ascii="Arial" w:hAnsi="Arial" w:cs="Arial"/>
                <w:caps/>
                <w:sz w:val="16"/>
              </w:rPr>
            </w:pPr>
          </w:p>
          <w:p w14:paraId="1F29CF88"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p w14:paraId="220B5CDD" w14:textId="77777777" w:rsidR="002F6729" w:rsidRPr="008F2005" w:rsidRDefault="002F6729" w:rsidP="001D0FF2">
            <w:pPr>
              <w:jc w:val="center"/>
              <w:rPr>
                <w:rFonts w:ascii="Arial" w:hAnsi="Arial" w:cs="Arial"/>
                <w:caps/>
                <w:sz w:val="16"/>
              </w:rPr>
            </w:pPr>
          </w:p>
        </w:tc>
        <w:tc>
          <w:tcPr>
            <w:tcW w:w="1379" w:type="dxa"/>
            <w:tcBorders>
              <w:top w:val="single" w:sz="6" w:space="0" w:color="auto"/>
              <w:bottom w:val="double" w:sz="6" w:space="0" w:color="auto"/>
              <w:right w:val="single" w:sz="6" w:space="0" w:color="auto"/>
            </w:tcBorders>
          </w:tcPr>
          <w:p w14:paraId="28F65690" w14:textId="77777777" w:rsidR="002F6729" w:rsidRPr="008F2005" w:rsidRDefault="002F6729" w:rsidP="001D0FF2">
            <w:pPr>
              <w:jc w:val="center"/>
              <w:rPr>
                <w:rFonts w:ascii="Arial" w:hAnsi="Arial" w:cs="Arial"/>
                <w:caps/>
                <w:sz w:val="16"/>
              </w:rPr>
            </w:pPr>
          </w:p>
        </w:tc>
        <w:tc>
          <w:tcPr>
            <w:tcW w:w="1530" w:type="dxa"/>
            <w:tcBorders>
              <w:top w:val="single" w:sz="6" w:space="0" w:color="auto"/>
              <w:bottom w:val="double" w:sz="6" w:space="0" w:color="auto"/>
              <w:right w:val="double" w:sz="6" w:space="0" w:color="auto"/>
            </w:tcBorders>
          </w:tcPr>
          <w:p w14:paraId="0D63A8B5" w14:textId="77777777" w:rsidR="002F6729" w:rsidRPr="008F2005" w:rsidRDefault="002F6729" w:rsidP="001D0FF2">
            <w:pPr>
              <w:jc w:val="center"/>
              <w:rPr>
                <w:rFonts w:ascii="Arial" w:hAnsi="Arial" w:cs="Arial"/>
                <w:caps/>
                <w:sz w:val="16"/>
              </w:rPr>
            </w:pPr>
          </w:p>
        </w:tc>
      </w:tr>
    </w:tbl>
    <w:p w14:paraId="52A17B86" w14:textId="77777777" w:rsidR="00893FCC" w:rsidRPr="008F2005" w:rsidRDefault="00893FCC" w:rsidP="00893FCC">
      <w:pPr>
        <w:pStyle w:val="Footer"/>
        <w:ind w:left="180"/>
        <w:rPr>
          <w:sz w:val="18"/>
        </w:rPr>
      </w:pPr>
    </w:p>
    <w:p w14:paraId="180CA70A" w14:textId="77777777" w:rsidR="00893FCC" w:rsidRPr="008F2005" w:rsidRDefault="00893FCC" w:rsidP="00893FCC">
      <w:pPr>
        <w:pStyle w:val="Footer"/>
        <w:ind w:left="180"/>
        <w:rPr>
          <w:sz w:val="18"/>
        </w:rPr>
      </w:pPr>
      <w:r w:rsidRPr="008F2005">
        <w:rPr>
          <w:sz w:val="18"/>
        </w:rPr>
        <w:t>Responsibility:</w:t>
      </w:r>
    </w:p>
    <w:p w14:paraId="3870D891" w14:textId="77777777" w:rsidR="00893FCC" w:rsidRPr="008F2005" w:rsidRDefault="00893FCC" w:rsidP="00893FCC">
      <w:pPr>
        <w:pStyle w:val="Footer"/>
        <w:tabs>
          <w:tab w:val="clear" w:pos="4320"/>
          <w:tab w:val="clear" w:pos="8640"/>
          <w:tab w:val="left" w:pos="1080"/>
          <w:tab w:val="center" w:pos="5400"/>
          <w:tab w:val="right" w:pos="9720"/>
        </w:tabs>
        <w:ind w:left="180"/>
        <w:rPr>
          <w:sz w:val="18"/>
        </w:rPr>
      </w:pPr>
      <w:r w:rsidRPr="008F2005">
        <w:rPr>
          <w:sz w:val="18"/>
        </w:rPr>
        <w:tab/>
        <w:t>x = Total</w:t>
      </w:r>
      <w:r w:rsidRPr="008F2005">
        <w:rPr>
          <w:sz w:val="18"/>
        </w:rPr>
        <w:tab/>
        <w:t>1 = Primary</w:t>
      </w:r>
      <w:r w:rsidRPr="008F2005">
        <w:rPr>
          <w:sz w:val="18"/>
        </w:rPr>
        <w:tab/>
        <w:t>2 = Secondary</w:t>
      </w:r>
    </w:p>
    <w:p w14:paraId="5C30F36A" w14:textId="77777777" w:rsidR="00893FCC" w:rsidRPr="008F2005" w:rsidRDefault="00893FCC" w:rsidP="002F6729">
      <w:pPr>
        <w:jc w:val="center"/>
        <w:rPr>
          <w:rFonts w:ascii="Arial" w:hAnsi="Arial" w:cs="Arial"/>
          <w:b/>
          <w:sz w:val="36"/>
        </w:rPr>
      </w:pPr>
    </w:p>
    <w:p w14:paraId="5CF700F3" w14:textId="77777777" w:rsidR="00893FCC" w:rsidRPr="008F2005" w:rsidRDefault="00893FCC" w:rsidP="002F6729">
      <w:pPr>
        <w:jc w:val="center"/>
        <w:rPr>
          <w:rFonts w:ascii="Arial" w:hAnsi="Arial" w:cs="Arial"/>
          <w:b/>
          <w:sz w:val="36"/>
        </w:rPr>
      </w:pPr>
    </w:p>
    <w:p w14:paraId="0AEC4325" w14:textId="77777777" w:rsidR="00893FCC" w:rsidRPr="008F2005" w:rsidRDefault="00893FCC" w:rsidP="002F6729">
      <w:pPr>
        <w:jc w:val="center"/>
        <w:rPr>
          <w:rFonts w:ascii="Arial" w:hAnsi="Arial" w:cs="Arial"/>
          <w:b/>
          <w:sz w:val="36"/>
        </w:rPr>
      </w:pPr>
    </w:p>
    <w:p w14:paraId="24D8A641" w14:textId="77777777" w:rsidR="00893FCC" w:rsidRPr="008F2005" w:rsidRDefault="00893FCC" w:rsidP="002F6729">
      <w:pPr>
        <w:jc w:val="center"/>
        <w:rPr>
          <w:rFonts w:ascii="Arial" w:hAnsi="Arial" w:cs="Arial"/>
          <w:b/>
          <w:sz w:val="36"/>
        </w:rPr>
      </w:pPr>
    </w:p>
    <w:p w14:paraId="266ECDDA" w14:textId="77777777" w:rsidR="00893FCC" w:rsidRPr="008F2005" w:rsidRDefault="00893FCC" w:rsidP="002F6729">
      <w:pPr>
        <w:jc w:val="center"/>
        <w:rPr>
          <w:rFonts w:ascii="Arial" w:hAnsi="Arial" w:cs="Arial"/>
          <w:b/>
          <w:sz w:val="36"/>
        </w:rPr>
      </w:pPr>
    </w:p>
    <w:p w14:paraId="03DBED8E" w14:textId="77777777" w:rsidR="00893FCC" w:rsidRPr="008F2005" w:rsidRDefault="00893FCC" w:rsidP="002F6729">
      <w:pPr>
        <w:jc w:val="center"/>
        <w:rPr>
          <w:rFonts w:ascii="Arial" w:hAnsi="Arial" w:cs="Arial"/>
          <w:b/>
          <w:sz w:val="36"/>
        </w:rPr>
      </w:pPr>
    </w:p>
    <w:p w14:paraId="27350D65" w14:textId="77777777" w:rsidR="00893FCC" w:rsidRPr="008F2005" w:rsidRDefault="00893FCC" w:rsidP="002F6729">
      <w:pPr>
        <w:jc w:val="center"/>
        <w:rPr>
          <w:rFonts w:ascii="Arial" w:hAnsi="Arial" w:cs="Arial"/>
          <w:b/>
          <w:sz w:val="36"/>
        </w:rPr>
      </w:pPr>
    </w:p>
    <w:p w14:paraId="394FA6FF" w14:textId="77777777" w:rsidR="00893FCC" w:rsidRPr="008F2005" w:rsidRDefault="00893FCC" w:rsidP="002F6729">
      <w:pPr>
        <w:jc w:val="center"/>
        <w:rPr>
          <w:rFonts w:ascii="Arial" w:hAnsi="Arial" w:cs="Arial"/>
          <w:b/>
          <w:sz w:val="36"/>
        </w:rPr>
      </w:pPr>
    </w:p>
    <w:p w14:paraId="3FC64D2B" w14:textId="77777777" w:rsidR="00893FCC" w:rsidRPr="008F2005" w:rsidRDefault="00893FCC" w:rsidP="002F6729">
      <w:pPr>
        <w:jc w:val="center"/>
        <w:rPr>
          <w:rFonts w:ascii="Arial" w:hAnsi="Arial" w:cs="Arial"/>
          <w:b/>
          <w:sz w:val="36"/>
        </w:rPr>
      </w:pPr>
    </w:p>
    <w:p w14:paraId="358B3DDE" w14:textId="77777777" w:rsidR="00893FCC" w:rsidRPr="008F2005" w:rsidRDefault="00893FCC" w:rsidP="002F6729">
      <w:pPr>
        <w:jc w:val="center"/>
        <w:rPr>
          <w:rFonts w:ascii="Arial" w:hAnsi="Arial" w:cs="Arial"/>
          <w:b/>
          <w:sz w:val="36"/>
        </w:rPr>
      </w:pPr>
    </w:p>
    <w:p w14:paraId="39D13FEC" w14:textId="77777777" w:rsidR="00893FCC" w:rsidRPr="008F2005" w:rsidRDefault="00893FCC" w:rsidP="002F6729">
      <w:pPr>
        <w:jc w:val="center"/>
        <w:rPr>
          <w:rFonts w:ascii="Arial" w:hAnsi="Arial" w:cs="Arial"/>
          <w:b/>
          <w:sz w:val="36"/>
        </w:rPr>
      </w:pPr>
    </w:p>
    <w:tbl>
      <w:tblPr>
        <w:tblW w:w="11170" w:type="dxa"/>
        <w:tblInd w:w="-904" w:type="dxa"/>
        <w:tblLayout w:type="fixed"/>
        <w:tblLook w:val="0000" w:firstRow="0" w:lastRow="0" w:firstColumn="0" w:lastColumn="0" w:noHBand="0" w:noVBand="0"/>
      </w:tblPr>
      <w:tblGrid>
        <w:gridCol w:w="3690"/>
        <w:gridCol w:w="1080"/>
        <w:gridCol w:w="1175"/>
        <w:gridCol w:w="1175"/>
        <w:gridCol w:w="1141"/>
        <w:gridCol w:w="1379"/>
        <w:gridCol w:w="1530"/>
      </w:tblGrid>
      <w:tr w:rsidR="00255054" w:rsidRPr="008F2005" w14:paraId="0F8F1C06" w14:textId="77777777" w:rsidTr="00255054">
        <w:tc>
          <w:tcPr>
            <w:tcW w:w="3690" w:type="dxa"/>
            <w:tcBorders>
              <w:top w:val="double" w:sz="6" w:space="0" w:color="auto"/>
              <w:left w:val="double" w:sz="6" w:space="0" w:color="auto"/>
              <w:bottom w:val="single" w:sz="6" w:space="0" w:color="auto"/>
              <w:right w:val="single" w:sz="6" w:space="0" w:color="auto"/>
            </w:tcBorders>
          </w:tcPr>
          <w:p w14:paraId="2B8E0525" w14:textId="77777777" w:rsidR="00255054" w:rsidRPr="008F2005" w:rsidRDefault="00255054" w:rsidP="001D0FF2">
            <w:pPr>
              <w:rPr>
                <w:rFonts w:ascii="Arial" w:hAnsi="Arial" w:cs="Arial"/>
                <w:b/>
                <w:caps/>
              </w:rPr>
            </w:pPr>
            <w:r w:rsidRPr="008F2005">
              <w:rPr>
                <w:rFonts w:ascii="Arial" w:hAnsi="Arial" w:cs="Arial"/>
                <w:b/>
                <w:caps/>
              </w:rPr>
              <w:lastRenderedPageBreak/>
              <w:t>CONSTRUCTION MANAGEMENT SERVICES</w:t>
            </w:r>
          </w:p>
        </w:tc>
        <w:tc>
          <w:tcPr>
            <w:tcW w:w="4571" w:type="dxa"/>
            <w:gridSpan w:val="4"/>
            <w:tcBorders>
              <w:top w:val="double" w:sz="6" w:space="0" w:color="auto"/>
              <w:bottom w:val="single" w:sz="6" w:space="0" w:color="auto"/>
              <w:right w:val="single" w:sz="4" w:space="0" w:color="auto"/>
            </w:tcBorders>
          </w:tcPr>
          <w:p w14:paraId="02683011" w14:textId="77777777" w:rsidR="00255054" w:rsidRPr="008F2005" w:rsidRDefault="00255054" w:rsidP="001D0FF2">
            <w:pPr>
              <w:jc w:val="center"/>
              <w:rPr>
                <w:rFonts w:ascii="Arial" w:hAnsi="Arial" w:cs="Arial"/>
                <w:b/>
                <w:caps/>
              </w:rPr>
            </w:pPr>
            <w:r w:rsidRPr="008F2005">
              <w:rPr>
                <w:rFonts w:ascii="Arial" w:hAnsi="Arial" w:cs="Arial"/>
                <w:b/>
                <w:caps/>
              </w:rPr>
              <w:t>REQUIREd of Construction Manager</w:t>
            </w:r>
          </w:p>
        </w:tc>
        <w:tc>
          <w:tcPr>
            <w:tcW w:w="1379" w:type="dxa"/>
            <w:tcBorders>
              <w:top w:val="double" w:sz="6" w:space="0" w:color="auto"/>
              <w:left w:val="single" w:sz="4" w:space="0" w:color="auto"/>
              <w:right w:val="single" w:sz="4" w:space="0" w:color="auto"/>
            </w:tcBorders>
          </w:tcPr>
          <w:p w14:paraId="7208A48F" w14:textId="77777777" w:rsidR="00255054" w:rsidRPr="008F2005" w:rsidRDefault="00255054" w:rsidP="00255054">
            <w:pPr>
              <w:jc w:val="center"/>
              <w:rPr>
                <w:rFonts w:ascii="Arial" w:hAnsi="Arial" w:cs="Arial"/>
                <w:b/>
                <w:caps/>
              </w:rPr>
            </w:pPr>
            <w:r w:rsidRPr="008F2005">
              <w:rPr>
                <w:rFonts w:ascii="Arial" w:hAnsi="Arial" w:cs="Arial"/>
                <w:b/>
                <w:caps/>
              </w:rPr>
              <w:t>REQUIRED</w:t>
            </w:r>
          </w:p>
          <w:p w14:paraId="509DFE7B" w14:textId="77777777" w:rsidR="00255054" w:rsidRPr="008F2005" w:rsidRDefault="00255054" w:rsidP="00255054">
            <w:pPr>
              <w:jc w:val="center"/>
              <w:rPr>
                <w:rFonts w:ascii="Arial" w:hAnsi="Arial" w:cs="Arial"/>
                <w:b/>
                <w:caps/>
              </w:rPr>
            </w:pPr>
            <w:r w:rsidRPr="008F2005">
              <w:rPr>
                <w:rFonts w:ascii="Arial" w:hAnsi="Arial" w:cs="Arial"/>
                <w:b/>
                <w:caps/>
              </w:rPr>
              <w:t>OF ARCH</w:t>
            </w:r>
          </w:p>
        </w:tc>
        <w:tc>
          <w:tcPr>
            <w:tcW w:w="1530" w:type="dxa"/>
            <w:tcBorders>
              <w:top w:val="double" w:sz="6" w:space="0" w:color="auto"/>
              <w:left w:val="single" w:sz="4" w:space="0" w:color="auto"/>
              <w:right w:val="double" w:sz="6" w:space="0" w:color="auto"/>
            </w:tcBorders>
          </w:tcPr>
          <w:p w14:paraId="5838A141" w14:textId="77777777" w:rsidR="00255054" w:rsidRPr="008F2005" w:rsidRDefault="00255054" w:rsidP="001D0FF2">
            <w:pPr>
              <w:jc w:val="center"/>
              <w:rPr>
                <w:rFonts w:ascii="Arial" w:hAnsi="Arial" w:cs="Arial"/>
                <w:b/>
                <w:caps/>
              </w:rPr>
            </w:pPr>
            <w:r w:rsidRPr="008F2005">
              <w:rPr>
                <w:rFonts w:ascii="Arial" w:hAnsi="Arial" w:cs="Arial"/>
                <w:b/>
                <w:caps/>
              </w:rPr>
              <w:t>REQUIRED OF OWNER</w:t>
            </w:r>
          </w:p>
        </w:tc>
      </w:tr>
      <w:tr w:rsidR="008F2005" w:rsidRPr="008F2005" w14:paraId="39860B5F" w14:textId="77777777" w:rsidTr="00255054">
        <w:tc>
          <w:tcPr>
            <w:tcW w:w="3690" w:type="dxa"/>
            <w:tcBorders>
              <w:top w:val="single" w:sz="6" w:space="0" w:color="auto"/>
              <w:left w:val="double" w:sz="6" w:space="0" w:color="auto"/>
              <w:bottom w:val="double" w:sz="6" w:space="0" w:color="auto"/>
            </w:tcBorders>
          </w:tcPr>
          <w:p w14:paraId="0032CAC1" w14:textId="77777777" w:rsidR="002F6729" w:rsidRPr="008F2005" w:rsidRDefault="002F6729" w:rsidP="001D0FF2">
            <w:pPr>
              <w:rPr>
                <w:rFonts w:ascii="Arial" w:hAnsi="Arial" w:cs="Arial"/>
                <w:b/>
                <w:caps/>
              </w:rPr>
            </w:pPr>
            <w:r w:rsidRPr="008F2005">
              <w:rPr>
                <w:rFonts w:ascii="Arial" w:hAnsi="Arial" w:cs="Arial"/>
                <w:b/>
                <w:caps/>
              </w:rPr>
              <w:t>phase:</w:t>
            </w:r>
          </w:p>
          <w:p w14:paraId="379906E9" w14:textId="77777777" w:rsidR="002F6729" w:rsidRPr="008F2005" w:rsidRDefault="002F6729" w:rsidP="001D0FF2">
            <w:pPr>
              <w:rPr>
                <w:rFonts w:ascii="Arial" w:hAnsi="Arial" w:cs="Arial"/>
                <w:b/>
                <w:caps/>
              </w:rPr>
            </w:pPr>
            <w:r w:rsidRPr="008F2005">
              <w:rPr>
                <w:rFonts w:ascii="Arial" w:hAnsi="Arial" w:cs="Arial"/>
                <w:b/>
                <w:caps/>
              </w:rPr>
              <w:t>reproduction/printing and data processing</w:t>
            </w:r>
          </w:p>
        </w:tc>
        <w:tc>
          <w:tcPr>
            <w:tcW w:w="1080" w:type="dxa"/>
            <w:tcBorders>
              <w:top w:val="single" w:sz="6" w:space="0" w:color="auto"/>
              <w:left w:val="single" w:sz="6" w:space="0" w:color="auto"/>
              <w:bottom w:val="double" w:sz="6" w:space="0" w:color="auto"/>
            </w:tcBorders>
          </w:tcPr>
          <w:p w14:paraId="04AAE65A" w14:textId="77777777" w:rsidR="002F6729" w:rsidRPr="008F2005" w:rsidRDefault="002F6729" w:rsidP="001D0FF2">
            <w:pPr>
              <w:jc w:val="center"/>
              <w:rPr>
                <w:rFonts w:ascii="Arial" w:hAnsi="Arial" w:cs="Arial"/>
                <w:b/>
                <w:caps/>
              </w:rPr>
            </w:pPr>
            <w:r w:rsidRPr="008F2005">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2B53B40F" w14:textId="77777777" w:rsidR="002F6729" w:rsidRPr="008F2005" w:rsidRDefault="002F6729" w:rsidP="001D0FF2">
            <w:pPr>
              <w:jc w:val="center"/>
              <w:rPr>
                <w:rFonts w:ascii="Arial" w:hAnsi="Arial" w:cs="Arial"/>
                <w:b/>
                <w:caps/>
              </w:rPr>
            </w:pPr>
            <w:r w:rsidRPr="008F2005">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452F611D" w14:textId="77777777" w:rsidR="002F6729" w:rsidRPr="008F2005" w:rsidRDefault="002F6729" w:rsidP="001D0FF2">
            <w:pPr>
              <w:jc w:val="center"/>
              <w:rPr>
                <w:rFonts w:ascii="Arial" w:hAnsi="Arial" w:cs="Arial"/>
                <w:b/>
                <w:caps/>
              </w:rPr>
            </w:pPr>
            <w:r w:rsidRPr="008F2005">
              <w:rPr>
                <w:rFonts w:ascii="Arial" w:hAnsi="Arial" w:cs="Arial"/>
                <w:b/>
                <w:caps/>
              </w:rPr>
              <w:t>GEN CONDS.</w:t>
            </w:r>
          </w:p>
        </w:tc>
        <w:tc>
          <w:tcPr>
            <w:tcW w:w="1141" w:type="dxa"/>
            <w:tcBorders>
              <w:top w:val="single" w:sz="6" w:space="0" w:color="auto"/>
              <w:left w:val="single" w:sz="6" w:space="0" w:color="auto"/>
              <w:bottom w:val="double" w:sz="6" w:space="0" w:color="auto"/>
              <w:right w:val="single" w:sz="6" w:space="0" w:color="auto"/>
            </w:tcBorders>
          </w:tcPr>
          <w:p w14:paraId="45AD822E" w14:textId="77777777" w:rsidR="002F6729" w:rsidRPr="008F2005" w:rsidRDefault="002F6729" w:rsidP="001D0FF2">
            <w:pPr>
              <w:jc w:val="center"/>
              <w:rPr>
                <w:rFonts w:ascii="Arial" w:hAnsi="Arial" w:cs="Arial"/>
                <w:b/>
                <w:caps/>
              </w:rPr>
            </w:pPr>
            <w:r w:rsidRPr="008F2005">
              <w:rPr>
                <w:rFonts w:ascii="Arial" w:hAnsi="Arial" w:cs="Arial"/>
                <w:b/>
                <w:caps/>
              </w:rPr>
              <w:t>direct cost OF WORK</w:t>
            </w:r>
          </w:p>
        </w:tc>
        <w:tc>
          <w:tcPr>
            <w:tcW w:w="1379" w:type="dxa"/>
            <w:tcBorders>
              <w:bottom w:val="double" w:sz="6" w:space="0" w:color="auto"/>
            </w:tcBorders>
          </w:tcPr>
          <w:p w14:paraId="2C680716" w14:textId="77777777" w:rsidR="002F6729" w:rsidRPr="008F2005" w:rsidRDefault="002F6729" w:rsidP="00792DBE">
            <w:pPr>
              <w:jc w:val="center"/>
              <w:rPr>
                <w:rFonts w:ascii="Arial" w:hAnsi="Arial" w:cs="Arial"/>
                <w:b/>
                <w:caps/>
              </w:rPr>
            </w:pPr>
          </w:p>
        </w:tc>
        <w:tc>
          <w:tcPr>
            <w:tcW w:w="1530" w:type="dxa"/>
            <w:tcBorders>
              <w:left w:val="single" w:sz="6" w:space="0" w:color="auto"/>
              <w:bottom w:val="double" w:sz="6" w:space="0" w:color="auto"/>
              <w:right w:val="double" w:sz="6" w:space="0" w:color="auto"/>
            </w:tcBorders>
          </w:tcPr>
          <w:p w14:paraId="2DE4B1CF" w14:textId="77777777" w:rsidR="002F6729" w:rsidRPr="008F2005" w:rsidRDefault="002F6729" w:rsidP="001D0FF2">
            <w:pPr>
              <w:jc w:val="center"/>
              <w:rPr>
                <w:rFonts w:ascii="Arial" w:hAnsi="Arial" w:cs="Arial"/>
                <w:b/>
                <w:caps/>
              </w:rPr>
            </w:pPr>
          </w:p>
        </w:tc>
      </w:tr>
      <w:tr w:rsidR="008F2005" w:rsidRPr="008F2005" w14:paraId="215B852B" w14:textId="77777777" w:rsidTr="00255054">
        <w:trPr>
          <w:trHeight w:hRule="exact" w:val="420"/>
        </w:trPr>
        <w:tc>
          <w:tcPr>
            <w:tcW w:w="3690" w:type="dxa"/>
            <w:tcBorders>
              <w:top w:val="single" w:sz="6" w:space="0" w:color="auto"/>
              <w:left w:val="double" w:sz="6" w:space="0" w:color="auto"/>
              <w:right w:val="single" w:sz="6" w:space="0" w:color="auto"/>
            </w:tcBorders>
          </w:tcPr>
          <w:p w14:paraId="666F05B0" w14:textId="77777777" w:rsidR="002F6729" w:rsidRPr="008F2005" w:rsidRDefault="002F6729" w:rsidP="001D0FF2">
            <w:pPr>
              <w:rPr>
                <w:rFonts w:ascii="Arial" w:hAnsi="Arial" w:cs="Arial"/>
                <w:caps/>
                <w:sz w:val="16"/>
              </w:rPr>
            </w:pPr>
          </w:p>
          <w:p w14:paraId="4C3A2A65" w14:textId="77777777" w:rsidR="002F6729" w:rsidRPr="008F2005" w:rsidRDefault="002F6729" w:rsidP="001D0FF2">
            <w:pPr>
              <w:rPr>
                <w:rFonts w:ascii="Arial" w:hAnsi="Arial" w:cs="Arial"/>
                <w:caps/>
                <w:sz w:val="16"/>
              </w:rPr>
            </w:pPr>
            <w:r w:rsidRPr="008F2005">
              <w:rPr>
                <w:rFonts w:ascii="Arial" w:hAnsi="Arial" w:cs="Arial"/>
                <w:caps/>
                <w:sz w:val="16"/>
              </w:rPr>
              <w:t>cost study documents</w:t>
            </w:r>
          </w:p>
        </w:tc>
        <w:tc>
          <w:tcPr>
            <w:tcW w:w="1080" w:type="dxa"/>
            <w:tcBorders>
              <w:top w:val="single" w:sz="6" w:space="0" w:color="auto"/>
              <w:bottom w:val="single" w:sz="6" w:space="0" w:color="auto"/>
            </w:tcBorders>
          </w:tcPr>
          <w:p w14:paraId="6E794F63"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3EE77BFB"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518C1F21"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079311C1" w14:textId="77777777" w:rsidR="002F6729" w:rsidRPr="008F2005" w:rsidRDefault="002F6729" w:rsidP="001D0FF2">
            <w:pPr>
              <w:jc w:val="center"/>
              <w:rPr>
                <w:rFonts w:ascii="Arial" w:hAnsi="Arial" w:cs="Arial"/>
                <w:caps/>
                <w:sz w:val="16"/>
              </w:rPr>
            </w:pPr>
          </w:p>
        </w:tc>
        <w:tc>
          <w:tcPr>
            <w:tcW w:w="1379" w:type="dxa"/>
            <w:tcBorders>
              <w:top w:val="single" w:sz="6" w:space="0" w:color="auto"/>
              <w:left w:val="single" w:sz="6" w:space="0" w:color="auto"/>
              <w:bottom w:val="single" w:sz="6" w:space="0" w:color="auto"/>
            </w:tcBorders>
          </w:tcPr>
          <w:p w14:paraId="301CC7A5" w14:textId="77777777" w:rsidR="002F6729" w:rsidRPr="008F2005" w:rsidRDefault="002F6729" w:rsidP="001D0FF2">
            <w:pPr>
              <w:jc w:val="center"/>
              <w:rPr>
                <w:rFonts w:ascii="Arial" w:hAnsi="Arial" w:cs="Arial"/>
                <w:caps/>
                <w:sz w:val="16"/>
              </w:rPr>
            </w:pPr>
          </w:p>
          <w:p w14:paraId="5B23D710"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530" w:type="dxa"/>
            <w:tcBorders>
              <w:top w:val="single" w:sz="6" w:space="0" w:color="auto"/>
              <w:left w:val="single" w:sz="6" w:space="0" w:color="auto"/>
              <w:bottom w:val="single" w:sz="6" w:space="0" w:color="auto"/>
              <w:right w:val="double" w:sz="6" w:space="0" w:color="auto"/>
            </w:tcBorders>
          </w:tcPr>
          <w:p w14:paraId="08FE5DA7" w14:textId="77777777" w:rsidR="002F6729" w:rsidRPr="008F2005" w:rsidRDefault="002F6729" w:rsidP="001D0FF2">
            <w:pPr>
              <w:jc w:val="center"/>
              <w:rPr>
                <w:rFonts w:ascii="Arial" w:hAnsi="Arial" w:cs="Arial"/>
                <w:caps/>
                <w:sz w:val="16"/>
              </w:rPr>
            </w:pPr>
          </w:p>
        </w:tc>
      </w:tr>
      <w:tr w:rsidR="008F2005" w:rsidRPr="008F2005" w14:paraId="5C0A972D" w14:textId="77777777" w:rsidTr="00255054">
        <w:trPr>
          <w:trHeight w:hRule="exact" w:val="400"/>
        </w:trPr>
        <w:tc>
          <w:tcPr>
            <w:tcW w:w="3690" w:type="dxa"/>
            <w:tcBorders>
              <w:top w:val="single" w:sz="6" w:space="0" w:color="auto"/>
              <w:left w:val="double" w:sz="6" w:space="0" w:color="auto"/>
              <w:right w:val="single" w:sz="6" w:space="0" w:color="auto"/>
            </w:tcBorders>
          </w:tcPr>
          <w:p w14:paraId="4F10909F" w14:textId="77777777" w:rsidR="002F6729" w:rsidRPr="008F2005" w:rsidRDefault="002F6729" w:rsidP="001D0FF2">
            <w:pPr>
              <w:rPr>
                <w:rFonts w:ascii="Arial" w:hAnsi="Arial" w:cs="Arial"/>
                <w:caps/>
                <w:sz w:val="16"/>
              </w:rPr>
            </w:pPr>
          </w:p>
          <w:p w14:paraId="498900F9" w14:textId="77777777" w:rsidR="002F6729" w:rsidRPr="008F2005" w:rsidRDefault="002F6729" w:rsidP="001D0FF2">
            <w:pPr>
              <w:rPr>
                <w:rFonts w:ascii="Arial" w:hAnsi="Arial" w:cs="Arial"/>
                <w:caps/>
                <w:sz w:val="16"/>
              </w:rPr>
            </w:pPr>
            <w:r w:rsidRPr="008F2005">
              <w:rPr>
                <w:rFonts w:ascii="Arial" w:hAnsi="Arial" w:cs="Arial"/>
                <w:caps/>
                <w:sz w:val="16"/>
              </w:rPr>
              <w:t>systems study documents</w:t>
            </w:r>
          </w:p>
        </w:tc>
        <w:tc>
          <w:tcPr>
            <w:tcW w:w="1080" w:type="dxa"/>
          </w:tcPr>
          <w:p w14:paraId="27F728CD"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4FE4F9DE" w14:textId="77777777" w:rsidR="002F6729" w:rsidRPr="008F2005" w:rsidRDefault="002F6729" w:rsidP="001D0FF2">
            <w:pPr>
              <w:jc w:val="center"/>
              <w:rPr>
                <w:rFonts w:ascii="Arial" w:hAnsi="Arial" w:cs="Arial"/>
                <w:caps/>
                <w:sz w:val="16"/>
              </w:rPr>
            </w:pPr>
          </w:p>
        </w:tc>
        <w:tc>
          <w:tcPr>
            <w:tcW w:w="1175" w:type="dxa"/>
          </w:tcPr>
          <w:p w14:paraId="1E5298BC"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right w:val="single" w:sz="6" w:space="0" w:color="auto"/>
            </w:tcBorders>
          </w:tcPr>
          <w:p w14:paraId="61BA2B07" w14:textId="77777777" w:rsidR="002F6729" w:rsidRPr="008F2005" w:rsidRDefault="002F6729" w:rsidP="001D0FF2">
            <w:pPr>
              <w:jc w:val="center"/>
              <w:rPr>
                <w:rFonts w:ascii="Arial" w:hAnsi="Arial" w:cs="Arial"/>
                <w:caps/>
                <w:sz w:val="16"/>
              </w:rPr>
            </w:pPr>
          </w:p>
        </w:tc>
        <w:tc>
          <w:tcPr>
            <w:tcW w:w="1379" w:type="dxa"/>
          </w:tcPr>
          <w:p w14:paraId="3E11975D" w14:textId="77777777" w:rsidR="002F6729" w:rsidRPr="008F2005" w:rsidRDefault="002F6729" w:rsidP="001D0FF2">
            <w:pPr>
              <w:jc w:val="center"/>
              <w:rPr>
                <w:rFonts w:ascii="Arial" w:hAnsi="Arial" w:cs="Arial"/>
                <w:caps/>
                <w:sz w:val="16"/>
              </w:rPr>
            </w:pPr>
          </w:p>
          <w:p w14:paraId="43E8B33C"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530" w:type="dxa"/>
            <w:tcBorders>
              <w:left w:val="single" w:sz="6" w:space="0" w:color="auto"/>
              <w:bottom w:val="single" w:sz="6" w:space="0" w:color="auto"/>
              <w:right w:val="double" w:sz="6" w:space="0" w:color="auto"/>
            </w:tcBorders>
          </w:tcPr>
          <w:p w14:paraId="5130E694" w14:textId="77777777" w:rsidR="002F6729" w:rsidRPr="008F2005" w:rsidRDefault="002F6729" w:rsidP="001D0FF2">
            <w:pPr>
              <w:jc w:val="center"/>
              <w:rPr>
                <w:rFonts w:ascii="Arial" w:hAnsi="Arial" w:cs="Arial"/>
                <w:caps/>
                <w:sz w:val="16"/>
              </w:rPr>
            </w:pPr>
          </w:p>
        </w:tc>
      </w:tr>
      <w:tr w:rsidR="008F2005" w:rsidRPr="008F2005" w14:paraId="324B9EC0" w14:textId="77777777" w:rsidTr="00255054">
        <w:trPr>
          <w:trHeight w:hRule="exact" w:val="400"/>
        </w:trPr>
        <w:tc>
          <w:tcPr>
            <w:tcW w:w="3690" w:type="dxa"/>
            <w:tcBorders>
              <w:top w:val="single" w:sz="6" w:space="0" w:color="auto"/>
              <w:left w:val="double" w:sz="6" w:space="0" w:color="auto"/>
              <w:right w:val="single" w:sz="6" w:space="0" w:color="auto"/>
            </w:tcBorders>
          </w:tcPr>
          <w:p w14:paraId="1D568A44" w14:textId="77777777" w:rsidR="002F6729" w:rsidRPr="008F2005" w:rsidRDefault="002F6729" w:rsidP="001D0FF2">
            <w:pPr>
              <w:rPr>
                <w:rFonts w:ascii="Arial" w:hAnsi="Arial" w:cs="Arial"/>
                <w:caps/>
                <w:sz w:val="16"/>
              </w:rPr>
            </w:pPr>
          </w:p>
          <w:p w14:paraId="1C032248" w14:textId="77777777" w:rsidR="002F6729" w:rsidRPr="008F2005" w:rsidRDefault="002F6729" w:rsidP="001D0FF2">
            <w:pPr>
              <w:rPr>
                <w:rFonts w:ascii="Arial" w:hAnsi="Arial" w:cs="Arial"/>
                <w:caps/>
                <w:sz w:val="16"/>
              </w:rPr>
            </w:pPr>
            <w:r w:rsidRPr="008F2005">
              <w:rPr>
                <w:rFonts w:ascii="Arial" w:hAnsi="Arial" w:cs="Arial"/>
                <w:caps/>
                <w:sz w:val="16"/>
              </w:rPr>
              <w:t>bid package sets (SEE PARAGRAPH 3.5.9)</w:t>
            </w:r>
          </w:p>
        </w:tc>
        <w:tc>
          <w:tcPr>
            <w:tcW w:w="1080" w:type="dxa"/>
            <w:tcBorders>
              <w:top w:val="single" w:sz="6" w:space="0" w:color="auto"/>
              <w:bottom w:val="single" w:sz="6" w:space="0" w:color="auto"/>
            </w:tcBorders>
          </w:tcPr>
          <w:p w14:paraId="3F46D3E3" w14:textId="77777777" w:rsidR="002F6729" w:rsidRPr="008F2005" w:rsidRDefault="0064027C"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right w:val="single" w:sz="6" w:space="0" w:color="auto"/>
            </w:tcBorders>
          </w:tcPr>
          <w:p w14:paraId="1B3B79FE" w14:textId="77777777" w:rsidR="002F6729" w:rsidRPr="008F2005" w:rsidRDefault="002F6729" w:rsidP="001D0FF2">
            <w:pPr>
              <w:jc w:val="center"/>
              <w:rPr>
                <w:rFonts w:ascii="Arial" w:hAnsi="Arial" w:cs="Arial"/>
                <w:caps/>
                <w:sz w:val="16"/>
              </w:rPr>
            </w:pPr>
          </w:p>
          <w:p w14:paraId="53C3C689"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18A457A1"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right w:val="single" w:sz="6" w:space="0" w:color="auto"/>
            </w:tcBorders>
          </w:tcPr>
          <w:p w14:paraId="73C27781" w14:textId="77777777" w:rsidR="002F6729" w:rsidRPr="008F2005" w:rsidRDefault="002F6729" w:rsidP="001D0FF2">
            <w:pPr>
              <w:jc w:val="center"/>
              <w:rPr>
                <w:rFonts w:ascii="Arial" w:hAnsi="Arial" w:cs="Arial"/>
                <w:caps/>
                <w:sz w:val="16"/>
              </w:rPr>
            </w:pPr>
          </w:p>
          <w:p w14:paraId="066F7CAA" w14:textId="77777777" w:rsidR="002F6729" w:rsidRPr="008F2005" w:rsidRDefault="002F6729" w:rsidP="0064027C">
            <w:pPr>
              <w:jc w:val="center"/>
              <w:rPr>
                <w:rFonts w:ascii="Arial" w:hAnsi="Arial" w:cs="Arial"/>
                <w:caps/>
                <w:sz w:val="16"/>
              </w:rPr>
            </w:pPr>
          </w:p>
        </w:tc>
        <w:tc>
          <w:tcPr>
            <w:tcW w:w="1379" w:type="dxa"/>
            <w:tcBorders>
              <w:top w:val="single" w:sz="6" w:space="0" w:color="auto"/>
              <w:bottom w:val="single" w:sz="6" w:space="0" w:color="auto"/>
            </w:tcBorders>
          </w:tcPr>
          <w:p w14:paraId="7E0E2F57"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13B158B" w14:textId="77777777" w:rsidR="002F6729" w:rsidRPr="008F2005" w:rsidRDefault="002F6729" w:rsidP="001D0FF2">
            <w:pPr>
              <w:jc w:val="center"/>
              <w:rPr>
                <w:rFonts w:ascii="Arial" w:hAnsi="Arial" w:cs="Arial"/>
                <w:caps/>
                <w:sz w:val="16"/>
              </w:rPr>
            </w:pPr>
          </w:p>
          <w:p w14:paraId="52B62F91" w14:textId="77777777" w:rsidR="002F6729" w:rsidRPr="008F2005" w:rsidRDefault="002F6729" w:rsidP="001D0FF2">
            <w:pPr>
              <w:jc w:val="center"/>
              <w:rPr>
                <w:rFonts w:ascii="Arial" w:hAnsi="Arial" w:cs="Arial"/>
                <w:caps/>
                <w:sz w:val="16"/>
              </w:rPr>
            </w:pPr>
          </w:p>
        </w:tc>
      </w:tr>
      <w:tr w:rsidR="008F2005" w:rsidRPr="008F2005" w14:paraId="23F5B2DE" w14:textId="77777777" w:rsidTr="00255054">
        <w:trPr>
          <w:trHeight w:hRule="exact" w:val="400"/>
        </w:trPr>
        <w:tc>
          <w:tcPr>
            <w:tcW w:w="3690" w:type="dxa"/>
            <w:tcBorders>
              <w:top w:val="single" w:sz="6" w:space="0" w:color="auto"/>
              <w:left w:val="double" w:sz="6" w:space="0" w:color="auto"/>
              <w:right w:val="single" w:sz="6" w:space="0" w:color="auto"/>
            </w:tcBorders>
          </w:tcPr>
          <w:p w14:paraId="1A15FF39" w14:textId="77777777" w:rsidR="002F6729" w:rsidRPr="008F2005" w:rsidRDefault="002F6729" w:rsidP="001D0FF2">
            <w:pPr>
              <w:rPr>
                <w:rFonts w:ascii="Arial" w:hAnsi="Arial" w:cs="Arial"/>
                <w:caps/>
                <w:sz w:val="16"/>
              </w:rPr>
            </w:pPr>
          </w:p>
          <w:p w14:paraId="58ECEE85" w14:textId="77777777" w:rsidR="002F6729" w:rsidRPr="008F2005" w:rsidRDefault="002F6729" w:rsidP="001D0FF2">
            <w:pPr>
              <w:rPr>
                <w:rFonts w:ascii="Arial" w:hAnsi="Arial" w:cs="Arial"/>
                <w:caps/>
                <w:sz w:val="16"/>
              </w:rPr>
            </w:pPr>
            <w:r w:rsidRPr="008F2005">
              <w:rPr>
                <w:rFonts w:ascii="Arial" w:hAnsi="Arial" w:cs="Arial"/>
                <w:caps/>
                <w:sz w:val="16"/>
              </w:rPr>
              <w:t>bidding instructions</w:t>
            </w:r>
          </w:p>
        </w:tc>
        <w:tc>
          <w:tcPr>
            <w:tcW w:w="1080" w:type="dxa"/>
            <w:tcBorders>
              <w:bottom w:val="single" w:sz="6" w:space="0" w:color="auto"/>
            </w:tcBorders>
          </w:tcPr>
          <w:p w14:paraId="148742BB" w14:textId="77777777" w:rsidR="002F6729" w:rsidRPr="008F2005" w:rsidRDefault="002F6729" w:rsidP="001D0FF2">
            <w:pPr>
              <w:jc w:val="center"/>
              <w:rPr>
                <w:rFonts w:ascii="Arial" w:hAnsi="Arial" w:cs="Arial"/>
                <w:caps/>
                <w:sz w:val="16"/>
              </w:rPr>
            </w:pPr>
          </w:p>
          <w:p w14:paraId="2417AE51"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right w:val="single" w:sz="6" w:space="0" w:color="auto"/>
            </w:tcBorders>
          </w:tcPr>
          <w:p w14:paraId="3B871D9C" w14:textId="77777777" w:rsidR="002F6729" w:rsidRPr="008F2005" w:rsidRDefault="002F6729" w:rsidP="001D0FF2">
            <w:pPr>
              <w:jc w:val="center"/>
              <w:rPr>
                <w:rFonts w:ascii="Arial" w:hAnsi="Arial" w:cs="Arial"/>
                <w:caps/>
                <w:sz w:val="16"/>
              </w:rPr>
            </w:pPr>
          </w:p>
        </w:tc>
        <w:tc>
          <w:tcPr>
            <w:tcW w:w="1175" w:type="dxa"/>
          </w:tcPr>
          <w:p w14:paraId="4987CEC0"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7A1376DC"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57C3D154"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E4263A7" w14:textId="77777777" w:rsidR="002F6729" w:rsidRPr="008F2005" w:rsidRDefault="002F6729" w:rsidP="001D0FF2">
            <w:pPr>
              <w:jc w:val="center"/>
              <w:rPr>
                <w:rFonts w:ascii="Arial" w:hAnsi="Arial" w:cs="Arial"/>
                <w:caps/>
                <w:sz w:val="16"/>
              </w:rPr>
            </w:pPr>
          </w:p>
        </w:tc>
      </w:tr>
      <w:tr w:rsidR="008F2005" w:rsidRPr="008F2005" w14:paraId="7A241126" w14:textId="77777777" w:rsidTr="00255054">
        <w:trPr>
          <w:trHeight w:hRule="exact" w:val="400"/>
        </w:trPr>
        <w:tc>
          <w:tcPr>
            <w:tcW w:w="3690" w:type="dxa"/>
            <w:tcBorders>
              <w:top w:val="single" w:sz="6" w:space="0" w:color="auto"/>
              <w:left w:val="double" w:sz="6" w:space="0" w:color="auto"/>
              <w:right w:val="single" w:sz="6" w:space="0" w:color="auto"/>
            </w:tcBorders>
          </w:tcPr>
          <w:p w14:paraId="23DBC724" w14:textId="77777777" w:rsidR="002F6729" w:rsidRPr="008F2005" w:rsidRDefault="002F6729" w:rsidP="001D0FF2">
            <w:pPr>
              <w:rPr>
                <w:rFonts w:ascii="Arial" w:hAnsi="Arial" w:cs="Arial"/>
                <w:caps/>
                <w:sz w:val="16"/>
              </w:rPr>
            </w:pPr>
          </w:p>
          <w:p w14:paraId="41737769" w14:textId="77777777" w:rsidR="002F6729" w:rsidRPr="008F2005" w:rsidRDefault="002F6729" w:rsidP="001D0FF2">
            <w:pPr>
              <w:rPr>
                <w:rFonts w:ascii="Arial" w:hAnsi="Arial" w:cs="Arial"/>
                <w:caps/>
                <w:sz w:val="16"/>
              </w:rPr>
            </w:pPr>
            <w:r w:rsidRPr="008F2005">
              <w:rPr>
                <w:rFonts w:ascii="Arial" w:hAnsi="Arial" w:cs="Arial"/>
                <w:caps/>
                <w:sz w:val="16"/>
              </w:rPr>
              <w:t>construction documents original</w:t>
            </w:r>
          </w:p>
        </w:tc>
        <w:tc>
          <w:tcPr>
            <w:tcW w:w="1080" w:type="dxa"/>
          </w:tcPr>
          <w:p w14:paraId="05B8CDFE"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1DC32A65" w14:textId="77777777" w:rsidR="002F6729" w:rsidRPr="008F2005" w:rsidRDefault="002F6729" w:rsidP="001D0FF2">
            <w:pPr>
              <w:jc w:val="center"/>
              <w:rPr>
                <w:rFonts w:ascii="Arial" w:hAnsi="Arial" w:cs="Arial"/>
                <w:caps/>
                <w:sz w:val="16"/>
              </w:rPr>
            </w:pPr>
          </w:p>
        </w:tc>
        <w:tc>
          <w:tcPr>
            <w:tcW w:w="1175" w:type="dxa"/>
            <w:tcBorders>
              <w:top w:val="single" w:sz="6" w:space="0" w:color="auto"/>
              <w:right w:val="single" w:sz="6" w:space="0" w:color="auto"/>
            </w:tcBorders>
          </w:tcPr>
          <w:p w14:paraId="633E231B"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61D5A869"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5CAAA9AC" w14:textId="77777777" w:rsidR="002F6729" w:rsidRPr="008F2005" w:rsidRDefault="002F6729" w:rsidP="001D0FF2">
            <w:pPr>
              <w:jc w:val="center"/>
              <w:rPr>
                <w:rFonts w:ascii="Arial" w:hAnsi="Arial" w:cs="Arial"/>
                <w:caps/>
                <w:sz w:val="16"/>
              </w:rPr>
            </w:pPr>
          </w:p>
          <w:p w14:paraId="1A3C0A0C"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530" w:type="dxa"/>
            <w:tcBorders>
              <w:left w:val="single" w:sz="6" w:space="0" w:color="auto"/>
              <w:bottom w:val="single" w:sz="6" w:space="0" w:color="auto"/>
              <w:right w:val="double" w:sz="6" w:space="0" w:color="auto"/>
            </w:tcBorders>
          </w:tcPr>
          <w:p w14:paraId="0C5A2AAE" w14:textId="77777777" w:rsidR="002F6729" w:rsidRPr="008F2005" w:rsidRDefault="002F6729" w:rsidP="001D0FF2">
            <w:pPr>
              <w:jc w:val="center"/>
              <w:rPr>
                <w:rFonts w:ascii="Arial" w:hAnsi="Arial" w:cs="Arial"/>
                <w:caps/>
                <w:sz w:val="16"/>
              </w:rPr>
            </w:pPr>
          </w:p>
        </w:tc>
      </w:tr>
      <w:tr w:rsidR="008F2005" w:rsidRPr="008F2005" w14:paraId="01A6EB08" w14:textId="77777777" w:rsidTr="00255054">
        <w:trPr>
          <w:trHeight w:hRule="exact" w:val="400"/>
        </w:trPr>
        <w:tc>
          <w:tcPr>
            <w:tcW w:w="3690" w:type="dxa"/>
            <w:tcBorders>
              <w:top w:val="single" w:sz="6" w:space="0" w:color="auto"/>
              <w:left w:val="double" w:sz="6" w:space="0" w:color="auto"/>
              <w:right w:val="single" w:sz="6" w:space="0" w:color="auto"/>
            </w:tcBorders>
          </w:tcPr>
          <w:p w14:paraId="54B2EAFF" w14:textId="77777777" w:rsidR="002F6729" w:rsidRPr="008F2005" w:rsidRDefault="002F6729" w:rsidP="001D0FF2">
            <w:pPr>
              <w:rPr>
                <w:rFonts w:ascii="Arial" w:hAnsi="Arial" w:cs="Arial"/>
                <w:caps/>
                <w:sz w:val="16"/>
              </w:rPr>
            </w:pPr>
            <w:r w:rsidRPr="008F2005">
              <w:rPr>
                <w:rFonts w:ascii="Arial" w:hAnsi="Arial" w:cs="Arial"/>
                <w:caps/>
                <w:sz w:val="16"/>
              </w:rPr>
              <w:t xml:space="preserve">postage and express costs </w:t>
            </w:r>
          </w:p>
          <w:p w14:paraId="6EEE0CC7" w14:textId="77777777" w:rsidR="002F6729" w:rsidRPr="008F2005" w:rsidRDefault="002F6729" w:rsidP="001D0FF2">
            <w:pPr>
              <w:rPr>
                <w:rFonts w:ascii="Arial" w:hAnsi="Arial" w:cs="Arial"/>
                <w:caps/>
                <w:sz w:val="16"/>
              </w:rPr>
            </w:pPr>
            <w:r w:rsidRPr="008F2005">
              <w:rPr>
                <w:rFonts w:ascii="Arial" w:hAnsi="Arial" w:cs="Arial"/>
                <w:caps/>
                <w:sz w:val="16"/>
              </w:rPr>
              <w:t>(cm/gc issues plans)</w:t>
            </w:r>
          </w:p>
        </w:tc>
        <w:tc>
          <w:tcPr>
            <w:tcW w:w="1080" w:type="dxa"/>
            <w:tcBorders>
              <w:top w:val="single" w:sz="6" w:space="0" w:color="auto"/>
              <w:right w:val="single" w:sz="6" w:space="0" w:color="auto"/>
            </w:tcBorders>
          </w:tcPr>
          <w:p w14:paraId="3D6D2DD2" w14:textId="77777777" w:rsidR="002F6729" w:rsidRPr="008F2005" w:rsidRDefault="002F6729" w:rsidP="001D0FF2">
            <w:pPr>
              <w:jc w:val="center"/>
              <w:rPr>
                <w:rFonts w:ascii="Arial" w:hAnsi="Arial" w:cs="Arial"/>
                <w:caps/>
                <w:sz w:val="16"/>
              </w:rPr>
            </w:pPr>
          </w:p>
        </w:tc>
        <w:tc>
          <w:tcPr>
            <w:tcW w:w="1175" w:type="dxa"/>
          </w:tcPr>
          <w:p w14:paraId="2083B120"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772ED850" w14:textId="77777777" w:rsidR="002F6729" w:rsidRPr="008F2005" w:rsidRDefault="002F6729" w:rsidP="001D0FF2">
            <w:pPr>
              <w:jc w:val="center"/>
              <w:rPr>
                <w:rFonts w:ascii="Arial" w:hAnsi="Arial" w:cs="Arial"/>
                <w:caps/>
                <w:sz w:val="16"/>
              </w:rPr>
            </w:pPr>
          </w:p>
          <w:p w14:paraId="5B2D5E09"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767D6B8A"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4937908"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896F0F6" w14:textId="77777777" w:rsidR="002F6729" w:rsidRPr="008F2005" w:rsidRDefault="002F6729" w:rsidP="001D0FF2">
            <w:pPr>
              <w:jc w:val="center"/>
              <w:rPr>
                <w:rFonts w:ascii="Arial" w:hAnsi="Arial" w:cs="Arial"/>
                <w:caps/>
                <w:sz w:val="16"/>
              </w:rPr>
            </w:pPr>
          </w:p>
        </w:tc>
      </w:tr>
      <w:tr w:rsidR="008F2005" w:rsidRPr="008F2005" w14:paraId="1F51076B" w14:textId="77777777" w:rsidTr="00255054">
        <w:trPr>
          <w:trHeight w:hRule="exact" w:val="400"/>
        </w:trPr>
        <w:tc>
          <w:tcPr>
            <w:tcW w:w="3690" w:type="dxa"/>
            <w:tcBorders>
              <w:top w:val="single" w:sz="6" w:space="0" w:color="auto"/>
              <w:left w:val="double" w:sz="6" w:space="0" w:color="auto"/>
              <w:right w:val="single" w:sz="6" w:space="0" w:color="auto"/>
            </w:tcBorders>
          </w:tcPr>
          <w:p w14:paraId="7B934754" w14:textId="77777777" w:rsidR="002F6729" w:rsidRPr="008F2005" w:rsidRDefault="002F6729" w:rsidP="001D0FF2">
            <w:pPr>
              <w:rPr>
                <w:rFonts w:ascii="Arial" w:hAnsi="Arial" w:cs="Arial"/>
                <w:caps/>
                <w:sz w:val="16"/>
              </w:rPr>
            </w:pPr>
          </w:p>
          <w:p w14:paraId="5C244EE9" w14:textId="77777777" w:rsidR="002F6729" w:rsidRPr="008F2005" w:rsidRDefault="002F6729" w:rsidP="001D0FF2">
            <w:pPr>
              <w:rPr>
                <w:rFonts w:ascii="Arial" w:hAnsi="Arial" w:cs="Arial"/>
                <w:caps/>
                <w:sz w:val="16"/>
              </w:rPr>
            </w:pPr>
            <w:r w:rsidRPr="008F2005">
              <w:rPr>
                <w:rFonts w:ascii="Arial" w:hAnsi="Arial" w:cs="Arial"/>
                <w:caps/>
                <w:sz w:val="16"/>
              </w:rPr>
              <w:t>as-built sub-documents</w:t>
            </w:r>
          </w:p>
        </w:tc>
        <w:tc>
          <w:tcPr>
            <w:tcW w:w="1080" w:type="dxa"/>
            <w:tcBorders>
              <w:top w:val="single" w:sz="6" w:space="0" w:color="auto"/>
              <w:right w:val="single" w:sz="6" w:space="0" w:color="auto"/>
            </w:tcBorders>
          </w:tcPr>
          <w:p w14:paraId="77F42D83"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6D82F7DE"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546BF476"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4C8E3399" w14:textId="77777777" w:rsidR="002F6729" w:rsidRPr="008F2005" w:rsidRDefault="002F6729" w:rsidP="001D0FF2">
            <w:pPr>
              <w:jc w:val="center"/>
              <w:rPr>
                <w:rFonts w:ascii="Arial" w:hAnsi="Arial" w:cs="Arial"/>
                <w:caps/>
                <w:sz w:val="16"/>
              </w:rPr>
            </w:pPr>
          </w:p>
          <w:p w14:paraId="065E6188"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6DD055ED"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C7D55CA" w14:textId="77777777" w:rsidR="002F6729" w:rsidRPr="008F2005" w:rsidRDefault="002F6729" w:rsidP="001D0FF2">
            <w:pPr>
              <w:jc w:val="center"/>
              <w:rPr>
                <w:rFonts w:ascii="Arial" w:hAnsi="Arial" w:cs="Arial"/>
                <w:caps/>
                <w:sz w:val="16"/>
              </w:rPr>
            </w:pPr>
          </w:p>
        </w:tc>
      </w:tr>
      <w:tr w:rsidR="008F2005" w:rsidRPr="008F2005" w14:paraId="69EA19B2" w14:textId="77777777" w:rsidTr="00255054">
        <w:trPr>
          <w:trHeight w:hRule="exact" w:val="400"/>
        </w:trPr>
        <w:tc>
          <w:tcPr>
            <w:tcW w:w="3690" w:type="dxa"/>
            <w:tcBorders>
              <w:top w:val="single" w:sz="6" w:space="0" w:color="auto"/>
              <w:left w:val="double" w:sz="6" w:space="0" w:color="auto"/>
              <w:right w:val="single" w:sz="6" w:space="0" w:color="auto"/>
            </w:tcBorders>
          </w:tcPr>
          <w:p w14:paraId="0296500B" w14:textId="77777777" w:rsidR="002F6729" w:rsidRPr="008F2005" w:rsidRDefault="002F6729" w:rsidP="001D0FF2">
            <w:pPr>
              <w:rPr>
                <w:rFonts w:ascii="Arial" w:hAnsi="Arial" w:cs="Arial"/>
                <w:caps/>
                <w:sz w:val="16"/>
              </w:rPr>
            </w:pPr>
          </w:p>
          <w:p w14:paraId="5B896400" w14:textId="77777777" w:rsidR="002F6729" w:rsidRPr="008F2005" w:rsidRDefault="002F6729" w:rsidP="001D0FF2">
            <w:pPr>
              <w:rPr>
                <w:rFonts w:ascii="Arial" w:hAnsi="Arial" w:cs="Arial"/>
                <w:caps/>
                <w:sz w:val="16"/>
              </w:rPr>
            </w:pPr>
            <w:r w:rsidRPr="008F2005">
              <w:rPr>
                <w:rFonts w:ascii="Arial" w:hAnsi="Arial" w:cs="Arial"/>
                <w:caps/>
                <w:sz w:val="16"/>
              </w:rPr>
              <w:t>as-built documents</w:t>
            </w:r>
          </w:p>
        </w:tc>
        <w:tc>
          <w:tcPr>
            <w:tcW w:w="1080" w:type="dxa"/>
            <w:tcBorders>
              <w:top w:val="single" w:sz="6" w:space="0" w:color="auto"/>
              <w:right w:val="single" w:sz="6" w:space="0" w:color="auto"/>
            </w:tcBorders>
          </w:tcPr>
          <w:p w14:paraId="40CE4213"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43C996DD"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27AD6C76" w14:textId="77777777" w:rsidR="002F6729" w:rsidRPr="008F2005" w:rsidRDefault="002F6729" w:rsidP="001D0FF2">
            <w:pPr>
              <w:jc w:val="center"/>
              <w:rPr>
                <w:rFonts w:ascii="Arial" w:hAnsi="Arial" w:cs="Arial"/>
                <w:caps/>
                <w:sz w:val="16"/>
              </w:rPr>
            </w:pPr>
          </w:p>
          <w:p w14:paraId="4326ABFB"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3DA0901B"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53C52011"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C6C1839" w14:textId="77777777" w:rsidR="002F6729" w:rsidRPr="008F2005" w:rsidRDefault="002F6729" w:rsidP="001D0FF2">
            <w:pPr>
              <w:jc w:val="center"/>
              <w:rPr>
                <w:rFonts w:ascii="Arial" w:hAnsi="Arial" w:cs="Arial"/>
                <w:caps/>
                <w:sz w:val="16"/>
              </w:rPr>
            </w:pPr>
          </w:p>
        </w:tc>
      </w:tr>
      <w:tr w:rsidR="008F2005" w:rsidRPr="008F2005" w14:paraId="326C2E56" w14:textId="77777777" w:rsidTr="00255054">
        <w:trPr>
          <w:trHeight w:hRule="exact" w:val="400"/>
        </w:trPr>
        <w:tc>
          <w:tcPr>
            <w:tcW w:w="3690" w:type="dxa"/>
            <w:tcBorders>
              <w:top w:val="single" w:sz="6" w:space="0" w:color="auto"/>
              <w:left w:val="double" w:sz="6" w:space="0" w:color="auto"/>
              <w:right w:val="single" w:sz="6" w:space="0" w:color="auto"/>
            </w:tcBorders>
          </w:tcPr>
          <w:p w14:paraId="54E8BD72" w14:textId="77777777" w:rsidR="002F6729" w:rsidRPr="008F2005" w:rsidRDefault="002F6729" w:rsidP="001D0FF2">
            <w:pPr>
              <w:rPr>
                <w:rFonts w:ascii="Arial" w:hAnsi="Arial" w:cs="Arial"/>
                <w:caps/>
                <w:sz w:val="16"/>
              </w:rPr>
            </w:pPr>
          </w:p>
          <w:p w14:paraId="7FB89AF2" w14:textId="77777777" w:rsidR="002F6729" w:rsidRPr="008F2005" w:rsidRDefault="002F6729" w:rsidP="001D0FF2">
            <w:pPr>
              <w:rPr>
                <w:rFonts w:ascii="Arial" w:hAnsi="Arial" w:cs="Arial"/>
                <w:caps/>
                <w:sz w:val="16"/>
              </w:rPr>
            </w:pPr>
            <w:r w:rsidRPr="008F2005">
              <w:rPr>
                <w:rFonts w:ascii="Arial" w:hAnsi="Arial" w:cs="Arial"/>
                <w:caps/>
                <w:sz w:val="16"/>
              </w:rPr>
              <w:t>accounting fOrms</w:t>
            </w:r>
          </w:p>
        </w:tc>
        <w:tc>
          <w:tcPr>
            <w:tcW w:w="1080" w:type="dxa"/>
            <w:tcBorders>
              <w:top w:val="single" w:sz="6" w:space="0" w:color="auto"/>
              <w:right w:val="single" w:sz="6" w:space="0" w:color="auto"/>
            </w:tcBorders>
          </w:tcPr>
          <w:p w14:paraId="681D42A1"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4591F91F" w14:textId="77777777" w:rsidR="002F6729" w:rsidRPr="008F2005" w:rsidRDefault="002F6729" w:rsidP="001D0FF2">
            <w:pPr>
              <w:jc w:val="center"/>
              <w:rPr>
                <w:rFonts w:ascii="Arial" w:hAnsi="Arial" w:cs="Arial"/>
                <w:caps/>
                <w:sz w:val="16"/>
              </w:rPr>
            </w:pPr>
          </w:p>
          <w:p w14:paraId="0C0F03EA"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Pr>
          <w:p w14:paraId="3715DFD5"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5D38AE37"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62806AE4"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39190C8" w14:textId="77777777" w:rsidR="002F6729" w:rsidRPr="008F2005" w:rsidRDefault="002F6729" w:rsidP="001D0FF2">
            <w:pPr>
              <w:jc w:val="center"/>
              <w:rPr>
                <w:rFonts w:ascii="Arial" w:hAnsi="Arial" w:cs="Arial"/>
                <w:caps/>
                <w:sz w:val="16"/>
              </w:rPr>
            </w:pPr>
          </w:p>
        </w:tc>
      </w:tr>
      <w:tr w:rsidR="008F2005" w:rsidRPr="008F2005" w14:paraId="1BC455D8" w14:textId="77777777" w:rsidTr="00255054">
        <w:trPr>
          <w:trHeight w:hRule="exact" w:val="400"/>
        </w:trPr>
        <w:tc>
          <w:tcPr>
            <w:tcW w:w="3690" w:type="dxa"/>
            <w:tcBorders>
              <w:top w:val="single" w:sz="6" w:space="0" w:color="auto"/>
              <w:left w:val="double" w:sz="6" w:space="0" w:color="auto"/>
              <w:right w:val="single" w:sz="6" w:space="0" w:color="auto"/>
            </w:tcBorders>
          </w:tcPr>
          <w:p w14:paraId="7B3A5F72" w14:textId="77777777" w:rsidR="002F6729" w:rsidRPr="008F2005" w:rsidRDefault="002F6729" w:rsidP="001D0FF2">
            <w:pPr>
              <w:rPr>
                <w:rFonts w:ascii="Arial" w:hAnsi="Arial" w:cs="Arial"/>
                <w:caps/>
                <w:sz w:val="16"/>
              </w:rPr>
            </w:pPr>
          </w:p>
          <w:p w14:paraId="096CA030" w14:textId="77777777" w:rsidR="002F6729" w:rsidRPr="008F2005" w:rsidRDefault="002F6729" w:rsidP="001D0FF2">
            <w:pPr>
              <w:rPr>
                <w:rFonts w:ascii="Arial" w:hAnsi="Arial" w:cs="Arial"/>
                <w:caps/>
                <w:sz w:val="16"/>
              </w:rPr>
            </w:pPr>
            <w:r w:rsidRPr="008F2005">
              <w:rPr>
                <w:rFonts w:ascii="Arial" w:hAnsi="Arial" w:cs="Arial"/>
                <w:caps/>
                <w:sz w:val="16"/>
              </w:rPr>
              <w:t>field reporting forms</w:t>
            </w:r>
          </w:p>
        </w:tc>
        <w:tc>
          <w:tcPr>
            <w:tcW w:w="1080" w:type="dxa"/>
            <w:tcBorders>
              <w:top w:val="single" w:sz="6" w:space="0" w:color="auto"/>
              <w:right w:val="single" w:sz="6" w:space="0" w:color="auto"/>
            </w:tcBorders>
          </w:tcPr>
          <w:p w14:paraId="274A0A03" w14:textId="77777777" w:rsidR="002F6729" w:rsidRPr="008F2005" w:rsidRDefault="002F6729" w:rsidP="001D0FF2">
            <w:pPr>
              <w:jc w:val="center"/>
              <w:rPr>
                <w:rFonts w:ascii="Arial" w:hAnsi="Arial" w:cs="Arial"/>
                <w:caps/>
                <w:sz w:val="16"/>
              </w:rPr>
            </w:pPr>
          </w:p>
          <w:p w14:paraId="5E6ECDE2" w14:textId="77777777" w:rsidR="002F6729" w:rsidRPr="008F2005" w:rsidRDefault="002F6729" w:rsidP="001D0FF2">
            <w:pPr>
              <w:jc w:val="center"/>
              <w:rPr>
                <w:rFonts w:ascii="Arial" w:hAnsi="Arial" w:cs="Arial"/>
                <w:caps/>
                <w:sz w:val="16"/>
              </w:rPr>
            </w:pPr>
          </w:p>
        </w:tc>
        <w:tc>
          <w:tcPr>
            <w:tcW w:w="1175" w:type="dxa"/>
          </w:tcPr>
          <w:p w14:paraId="5BDD4B2A"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539971F5" w14:textId="77777777" w:rsidR="002F6729" w:rsidRPr="008F2005" w:rsidRDefault="002F6729" w:rsidP="001D0FF2">
            <w:pPr>
              <w:jc w:val="center"/>
              <w:rPr>
                <w:rFonts w:ascii="Arial" w:hAnsi="Arial" w:cs="Arial"/>
                <w:caps/>
                <w:sz w:val="16"/>
              </w:rPr>
            </w:pPr>
          </w:p>
          <w:p w14:paraId="40B5ACD4"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bottom w:val="single" w:sz="6" w:space="0" w:color="auto"/>
            </w:tcBorders>
          </w:tcPr>
          <w:p w14:paraId="14B41F47"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5D20AD99"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9B0B95F" w14:textId="77777777" w:rsidR="002F6729" w:rsidRPr="008F2005" w:rsidRDefault="002F6729" w:rsidP="001D0FF2">
            <w:pPr>
              <w:jc w:val="center"/>
              <w:rPr>
                <w:rFonts w:ascii="Arial" w:hAnsi="Arial" w:cs="Arial"/>
                <w:caps/>
                <w:sz w:val="16"/>
              </w:rPr>
            </w:pPr>
          </w:p>
        </w:tc>
      </w:tr>
      <w:tr w:rsidR="008F2005" w:rsidRPr="008F2005" w14:paraId="6A47C396"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61DFB43" w14:textId="77777777" w:rsidR="002F6729" w:rsidRPr="008F2005" w:rsidRDefault="002F6729" w:rsidP="001D0FF2">
            <w:pPr>
              <w:rPr>
                <w:rFonts w:ascii="Arial" w:hAnsi="Arial" w:cs="Arial"/>
                <w:caps/>
                <w:sz w:val="16"/>
              </w:rPr>
            </w:pPr>
          </w:p>
          <w:p w14:paraId="573D113B" w14:textId="77777777" w:rsidR="002F6729" w:rsidRPr="008F2005" w:rsidRDefault="002F6729" w:rsidP="001D0FF2">
            <w:pPr>
              <w:rPr>
                <w:rFonts w:ascii="Arial" w:hAnsi="Arial" w:cs="Arial"/>
                <w:caps/>
                <w:sz w:val="16"/>
              </w:rPr>
            </w:pPr>
            <w:r w:rsidRPr="008F2005">
              <w:rPr>
                <w:rFonts w:ascii="Arial" w:hAnsi="Arial" w:cs="Arial"/>
                <w:caps/>
                <w:sz w:val="16"/>
              </w:rPr>
              <w:t>subcontract agreement forms</w:t>
            </w:r>
          </w:p>
        </w:tc>
        <w:tc>
          <w:tcPr>
            <w:tcW w:w="1080" w:type="dxa"/>
            <w:tcBorders>
              <w:top w:val="single" w:sz="6" w:space="0" w:color="auto"/>
              <w:bottom w:val="single" w:sz="6" w:space="0" w:color="auto"/>
              <w:right w:val="single" w:sz="6" w:space="0" w:color="auto"/>
            </w:tcBorders>
          </w:tcPr>
          <w:p w14:paraId="5CCAE0BE" w14:textId="77777777" w:rsidR="002F6729" w:rsidRPr="008F2005" w:rsidRDefault="002F6729" w:rsidP="001D0FF2">
            <w:pPr>
              <w:jc w:val="center"/>
              <w:rPr>
                <w:rFonts w:ascii="Arial" w:hAnsi="Arial" w:cs="Arial"/>
                <w:caps/>
                <w:sz w:val="16"/>
              </w:rPr>
            </w:pPr>
          </w:p>
          <w:p w14:paraId="6E1CD0D5"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tcBorders>
          </w:tcPr>
          <w:p w14:paraId="6284663A" w14:textId="77777777" w:rsidR="002F6729" w:rsidRPr="008F2005" w:rsidRDefault="002F6729" w:rsidP="001D0FF2">
            <w:pPr>
              <w:jc w:val="center"/>
              <w:rPr>
                <w:rFonts w:ascii="Arial" w:hAnsi="Arial" w:cs="Arial"/>
                <w:caps/>
                <w:sz w:val="16"/>
              </w:rPr>
            </w:pPr>
          </w:p>
          <w:p w14:paraId="0C5299D0"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57E372C3" w14:textId="77777777" w:rsidR="002F6729" w:rsidRPr="008F2005" w:rsidRDefault="002F6729" w:rsidP="001D0FF2">
            <w:pPr>
              <w:jc w:val="center"/>
              <w:rPr>
                <w:rFonts w:ascii="Arial" w:hAnsi="Arial" w:cs="Arial"/>
                <w:caps/>
                <w:sz w:val="16"/>
              </w:rPr>
            </w:pPr>
          </w:p>
        </w:tc>
        <w:tc>
          <w:tcPr>
            <w:tcW w:w="1141" w:type="dxa"/>
          </w:tcPr>
          <w:p w14:paraId="4BB69781"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36DF0296"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472FC5A" w14:textId="77777777" w:rsidR="002F6729" w:rsidRPr="008F2005" w:rsidRDefault="002F6729" w:rsidP="001D0FF2">
            <w:pPr>
              <w:jc w:val="center"/>
              <w:rPr>
                <w:rFonts w:ascii="Arial" w:hAnsi="Arial" w:cs="Arial"/>
                <w:caps/>
                <w:sz w:val="16"/>
              </w:rPr>
            </w:pPr>
          </w:p>
        </w:tc>
      </w:tr>
      <w:tr w:rsidR="008F2005" w:rsidRPr="008F2005" w14:paraId="4ABDF1EA"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E2748DA" w14:textId="77777777" w:rsidR="002F6729" w:rsidRPr="008F2005" w:rsidRDefault="002F6729" w:rsidP="001D0FF2">
            <w:pPr>
              <w:rPr>
                <w:rFonts w:ascii="Arial" w:hAnsi="Arial" w:cs="Arial"/>
                <w:caps/>
                <w:sz w:val="16"/>
              </w:rPr>
            </w:pPr>
          </w:p>
          <w:p w14:paraId="2422BA99" w14:textId="77777777" w:rsidR="002F6729" w:rsidRPr="008F2005" w:rsidRDefault="002F6729" w:rsidP="001D0FF2">
            <w:pPr>
              <w:rPr>
                <w:rFonts w:ascii="Arial" w:hAnsi="Arial" w:cs="Arial"/>
                <w:caps/>
                <w:sz w:val="16"/>
              </w:rPr>
            </w:pPr>
            <w:r w:rsidRPr="008F2005">
              <w:rPr>
                <w:rFonts w:ascii="Arial" w:hAnsi="Arial" w:cs="Arial"/>
                <w:caps/>
                <w:sz w:val="16"/>
              </w:rPr>
              <w:t>schedule report forms</w:t>
            </w:r>
          </w:p>
        </w:tc>
        <w:tc>
          <w:tcPr>
            <w:tcW w:w="1080" w:type="dxa"/>
            <w:tcBorders>
              <w:top w:val="single" w:sz="6" w:space="0" w:color="auto"/>
              <w:bottom w:val="single" w:sz="6" w:space="0" w:color="auto"/>
              <w:right w:val="single" w:sz="6" w:space="0" w:color="auto"/>
            </w:tcBorders>
          </w:tcPr>
          <w:p w14:paraId="635D4C88"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0D4DEC27"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0169597B" w14:textId="77777777" w:rsidR="002F6729" w:rsidRPr="008F2005" w:rsidRDefault="002F6729" w:rsidP="001D0FF2">
            <w:pPr>
              <w:jc w:val="center"/>
              <w:rPr>
                <w:rFonts w:ascii="Arial" w:hAnsi="Arial" w:cs="Arial"/>
                <w:caps/>
                <w:sz w:val="16"/>
              </w:rPr>
            </w:pPr>
          </w:p>
          <w:p w14:paraId="419A77D5"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bottom w:val="single" w:sz="6" w:space="0" w:color="auto"/>
            </w:tcBorders>
          </w:tcPr>
          <w:p w14:paraId="5DF41067"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7726258B"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D7B3571" w14:textId="77777777" w:rsidR="002F6729" w:rsidRPr="008F2005" w:rsidRDefault="002F6729" w:rsidP="001D0FF2">
            <w:pPr>
              <w:jc w:val="center"/>
              <w:rPr>
                <w:rFonts w:ascii="Arial" w:hAnsi="Arial" w:cs="Arial"/>
                <w:caps/>
                <w:sz w:val="16"/>
              </w:rPr>
            </w:pPr>
          </w:p>
        </w:tc>
      </w:tr>
      <w:tr w:rsidR="008F2005" w:rsidRPr="008F2005" w14:paraId="0E393050"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73F66AE2" w14:textId="77777777" w:rsidR="002F6729" w:rsidRPr="008F2005" w:rsidRDefault="002F6729" w:rsidP="001D0FF2">
            <w:pPr>
              <w:rPr>
                <w:rFonts w:ascii="Arial" w:hAnsi="Arial" w:cs="Arial"/>
                <w:caps/>
                <w:sz w:val="16"/>
              </w:rPr>
            </w:pPr>
          </w:p>
          <w:p w14:paraId="4F6F47E0" w14:textId="77777777" w:rsidR="002F6729" w:rsidRPr="008F2005" w:rsidRDefault="002F6729" w:rsidP="001D0FF2">
            <w:pPr>
              <w:rPr>
                <w:rFonts w:ascii="Arial" w:hAnsi="Arial" w:cs="Arial"/>
                <w:caps/>
                <w:sz w:val="16"/>
              </w:rPr>
            </w:pPr>
            <w:r w:rsidRPr="008F2005">
              <w:rPr>
                <w:rFonts w:ascii="Arial" w:hAnsi="Arial" w:cs="Arial"/>
                <w:caps/>
                <w:sz w:val="16"/>
              </w:rPr>
              <w:t>estimating forms</w:t>
            </w:r>
          </w:p>
        </w:tc>
        <w:tc>
          <w:tcPr>
            <w:tcW w:w="1080" w:type="dxa"/>
            <w:tcBorders>
              <w:top w:val="single" w:sz="6" w:space="0" w:color="auto"/>
              <w:bottom w:val="single" w:sz="6" w:space="0" w:color="auto"/>
              <w:right w:val="single" w:sz="6" w:space="0" w:color="auto"/>
            </w:tcBorders>
          </w:tcPr>
          <w:p w14:paraId="7B254C3D" w14:textId="77777777" w:rsidR="002F6729" w:rsidRPr="008F2005" w:rsidRDefault="002F6729" w:rsidP="001D0FF2">
            <w:pPr>
              <w:jc w:val="center"/>
              <w:rPr>
                <w:rFonts w:ascii="Arial" w:hAnsi="Arial" w:cs="Arial"/>
                <w:caps/>
                <w:sz w:val="16"/>
              </w:rPr>
            </w:pPr>
          </w:p>
          <w:p w14:paraId="60EAC7A1"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bottom w:val="single" w:sz="6" w:space="0" w:color="auto"/>
            </w:tcBorders>
          </w:tcPr>
          <w:p w14:paraId="29F954EA"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5D3B5E49" w14:textId="77777777" w:rsidR="002F6729" w:rsidRPr="008F2005" w:rsidRDefault="002F6729" w:rsidP="001D0FF2">
            <w:pPr>
              <w:jc w:val="center"/>
              <w:rPr>
                <w:rFonts w:ascii="Arial" w:hAnsi="Arial" w:cs="Arial"/>
                <w:caps/>
                <w:sz w:val="16"/>
              </w:rPr>
            </w:pPr>
          </w:p>
        </w:tc>
        <w:tc>
          <w:tcPr>
            <w:tcW w:w="1141" w:type="dxa"/>
          </w:tcPr>
          <w:p w14:paraId="499D0916"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2872606B"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6E9B107" w14:textId="77777777" w:rsidR="002F6729" w:rsidRPr="008F2005" w:rsidRDefault="002F6729" w:rsidP="001D0FF2">
            <w:pPr>
              <w:jc w:val="center"/>
              <w:rPr>
                <w:rFonts w:ascii="Arial" w:hAnsi="Arial" w:cs="Arial"/>
                <w:caps/>
                <w:sz w:val="16"/>
              </w:rPr>
            </w:pPr>
          </w:p>
        </w:tc>
      </w:tr>
      <w:tr w:rsidR="008F2005" w:rsidRPr="008F2005" w14:paraId="4D76FA26"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2FF2D93" w14:textId="77777777" w:rsidR="002F6729" w:rsidRPr="008F2005" w:rsidRDefault="002F6729" w:rsidP="001D0FF2">
            <w:pPr>
              <w:rPr>
                <w:rFonts w:ascii="Arial" w:hAnsi="Arial" w:cs="Arial"/>
                <w:caps/>
                <w:sz w:val="16"/>
              </w:rPr>
            </w:pPr>
          </w:p>
          <w:p w14:paraId="5284494D" w14:textId="77777777" w:rsidR="002F6729" w:rsidRPr="008F2005" w:rsidRDefault="002F6729" w:rsidP="001D0FF2">
            <w:pPr>
              <w:rPr>
                <w:rFonts w:ascii="Arial" w:hAnsi="Arial" w:cs="Arial"/>
                <w:caps/>
                <w:sz w:val="16"/>
              </w:rPr>
            </w:pPr>
            <w:r w:rsidRPr="008F2005">
              <w:rPr>
                <w:rFonts w:ascii="Arial" w:hAnsi="Arial" w:cs="Arial"/>
                <w:caps/>
                <w:sz w:val="16"/>
              </w:rPr>
              <w:t>cost reporting forms</w:t>
            </w:r>
          </w:p>
        </w:tc>
        <w:tc>
          <w:tcPr>
            <w:tcW w:w="1080" w:type="dxa"/>
            <w:tcBorders>
              <w:top w:val="single" w:sz="6" w:space="0" w:color="auto"/>
              <w:bottom w:val="single" w:sz="6" w:space="0" w:color="auto"/>
              <w:right w:val="single" w:sz="6" w:space="0" w:color="auto"/>
            </w:tcBorders>
          </w:tcPr>
          <w:p w14:paraId="37FCF434" w14:textId="77777777" w:rsidR="002F6729" w:rsidRPr="008F2005" w:rsidRDefault="002F6729" w:rsidP="001D0FF2">
            <w:pPr>
              <w:jc w:val="center"/>
              <w:rPr>
                <w:rFonts w:ascii="Arial" w:hAnsi="Arial" w:cs="Arial"/>
                <w:caps/>
                <w:sz w:val="16"/>
              </w:rPr>
            </w:pPr>
          </w:p>
          <w:p w14:paraId="7E313193"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Pr>
          <w:p w14:paraId="4047C791"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1CBFE68F"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08FCD079"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65D6613C"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C5D2C3C" w14:textId="77777777" w:rsidR="002F6729" w:rsidRPr="008F2005" w:rsidRDefault="002F6729" w:rsidP="001D0FF2">
            <w:pPr>
              <w:jc w:val="center"/>
              <w:rPr>
                <w:rFonts w:ascii="Arial" w:hAnsi="Arial" w:cs="Arial"/>
                <w:caps/>
                <w:sz w:val="16"/>
              </w:rPr>
            </w:pPr>
          </w:p>
        </w:tc>
      </w:tr>
      <w:tr w:rsidR="008F2005" w:rsidRPr="008F2005" w14:paraId="74061323"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867637C" w14:textId="77777777" w:rsidR="002F6729" w:rsidRPr="008F2005" w:rsidRDefault="002F6729" w:rsidP="001D0FF2">
            <w:pPr>
              <w:rPr>
                <w:rFonts w:ascii="Arial" w:hAnsi="Arial" w:cs="Arial"/>
                <w:caps/>
                <w:sz w:val="16"/>
              </w:rPr>
            </w:pPr>
          </w:p>
          <w:p w14:paraId="61608A86" w14:textId="77777777" w:rsidR="002F6729" w:rsidRPr="008F2005" w:rsidRDefault="002F6729" w:rsidP="001D0FF2">
            <w:pPr>
              <w:rPr>
                <w:rFonts w:ascii="Arial" w:hAnsi="Arial" w:cs="Arial"/>
                <w:caps/>
                <w:sz w:val="16"/>
              </w:rPr>
            </w:pPr>
            <w:r w:rsidRPr="008F2005">
              <w:rPr>
                <w:rFonts w:ascii="Arial" w:hAnsi="Arial" w:cs="Arial"/>
                <w:caps/>
                <w:sz w:val="16"/>
              </w:rPr>
              <w:t>value analysis studies printing</w:t>
            </w:r>
          </w:p>
        </w:tc>
        <w:tc>
          <w:tcPr>
            <w:tcW w:w="1080" w:type="dxa"/>
            <w:tcBorders>
              <w:top w:val="single" w:sz="6" w:space="0" w:color="auto"/>
              <w:bottom w:val="single" w:sz="6" w:space="0" w:color="auto"/>
              <w:right w:val="single" w:sz="6" w:space="0" w:color="auto"/>
            </w:tcBorders>
          </w:tcPr>
          <w:p w14:paraId="4FAF27E5" w14:textId="77777777" w:rsidR="002F6729" w:rsidRPr="008F2005" w:rsidRDefault="002F6729" w:rsidP="001D0FF2">
            <w:pPr>
              <w:jc w:val="center"/>
              <w:rPr>
                <w:rFonts w:ascii="Arial" w:hAnsi="Arial" w:cs="Arial"/>
                <w:caps/>
                <w:sz w:val="16"/>
              </w:rPr>
            </w:pPr>
          </w:p>
          <w:p w14:paraId="0D9A67A4"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tcBorders>
          </w:tcPr>
          <w:p w14:paraId="7786C42F"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08213577"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7D0CC967"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6E9776F1"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3BAE593" w14:textId="77777777" w:rsidR="002F6729" w:rsidRPr="008F2005" w:rsidRDefault="002F6729" w:rsidP="001D0FF2">
            <w:pPr>
              <w:jc w:val="center"/>
              <w:rPr>
                <w:rFonts w:ascii="Arial" w:hAnsi="Arial" w:cs="Arial"/>
                <w:caps/>
                <w:sz w:val="16"/>
              </w:rPr>
            </w:pPr>
          </w:p>
        </w:tc>
      </w:tr>
      <w:tr w:rsidR="008F2005" w:rsidRPr="008F2005" w14:paraId="2CC9DAEB"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81924A5" w14:textId="77777777" w:rsidR="002F6729" w:rsidRPr="008F2005" w:rsidRDefault="002F6729" w:rsidP="001D0FF2">
            <w:pPr>
              <w:rPr>
                <w:rFonts w:ascii="Arial" w:hAnsi="Arial" w:cs="Arial"/>
                <w:caps/>
                <w:sz w:val="16"/>
              </w:rPr>
            </w:pPr>
          </w:p>
          <w:p w14:paraId="679F9C64" w14:textId="77777777" w:rsidR="002F6729" w:rsidRPr="008F2005" w:rsidRDefault="002F6729" w:rsidP="001D0FF2">
            <w:pPr>
              <w:rPr>
                <w:rFonts w:ascii="Arial" w:hAnsi="Arial" w:cs="Arial"/>
                <w:caps/>
                <w:sz w:val="16"/>
              </w:rPr>
            </w:pPr>
            <w:r w:rsidRPr="008F2005">
              <w:rPr>
                <w:rFonts w:ascii="Arial" w:hAnsi="Arial" w:cs="Arial"/>
                <w:caps/>
                <w:sz w:val="16"/>
              </w:rPr>
              <w:t>data processing (MAIN OFFICE)</w:t>
            </w:r>
          </w:p>
        </w:tc>
        <w:tc>
          <w:tcPr>
            <w:tcW w:w="1080" w:type="dxa"/>
            <w:tcBorders>
              <w:top w:val="single" w:sz="6" w:space="0" w:color="auto"/>
              <w:bottom w:val="single" w:sz="6" w:space="0" w:color="auto"/>
              <w:right w:val="single" w:sz="6" w:space="0" w:color="auto"/>
            </w:tcBorders>
          </w:tcPr>
          <w:p w14:paraId="713F88FC"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2D771187" w14:textId="77777777" w:rsidR="002F6729" w:rsidRPr="008F2005" w:rsidRDefault="002F6729" w:rsidP="001D0FF2">
            <w:pPr>
              <w:jc w:val="center"/>
              <w:rPr>
                <w:rFonts w:ascii="Arial" w:hAnsi="Arial" w:cs="Arial"/>
                <w:caps/>
                <w:sz w:val="16"/>
              </w:rPr>
            </w:pPr>
          </w:p>
          <w:p w14:paraId="4BE823C3"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left w:val="single" w:sz="6" w:space="0" w:color="auto"/>
              <w:right w:val="single" w:sz="6" w:space="0" w:color="auto"/>
            </w:tcBorders>
          </w:tcPr>
          <w:p w14:paraId="23B0C0C4"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4EDFD946" w14:textId="77777777" w:rsidR="002F6729" w:rsidRPr="008F2005" w:rsidRDefault="002F6729" w:rsidP="001D0FF2">
            <w:pPr>
              <w:jc w:val="center"/>
              <w:rPr>
                <w:rFonts w:ascii="Arial" w:hAnsi="Arial" w:cs="Arial"/>
                <w:caps/>
                <w:sz w:val="16"/>
              </w:rPr>
            </w:pPr>
          </w:p>
        </w:tc>
        <w:tc>
          <w:tcPr>
            <w:tcW w:w="1379" w:type="dxa"/>
            <w:tcBorders>
              <w:left w:val="single" w:sz="6" w:space="0" w:color="auto"/>
            </w:tcBorders>
          </w:tcPr>
          <w:p w14:paraId="7C9F2380"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021D3E0" w14:textId="77777777" w:rsidR="002F6729" w:rsidRPr="008F2005" w:rsidRDefault="002F6729" w:rsidP="001D0FF2">
            <w:pPr>
              <w:jc w:val="center"/>
              <w:rPr>
                <w:rFonts w:ascii="Arial" w:hAnsi="Arial" w:cs="Arial"/>
                <w:caps/>
                <w:sz w:val="16"/>
              </w:rPr>
            </w:pPr>
          </w:p>
        </w:tc>
      </w:tr>
      <w:tr w:rsidR="008F2005" w:rsidRPr="008F2005" w14:paraId="66463B5A" w14:textId="77777777" w:rsidTr="00255054">
        <w:trPr>
          <w:trHeight w:hRule="exact" w:val="400"/>
        </w:trPr>
        <w:tc>
          <w:tcPr>
            <w:tcW w:w="3690" w:type="dxa"/>
            <w:tcBorders>
              <w:top w:val="single" w:sz="6" w:space="0" w:color="auto"/>
              <w:left w:val="double" w:sz="6" w:space="0" w:color="auto"/>
              <w:right w:val="single" w:sz="6" w:space="0" w:color="auto"/>
            </w:tcBorders>
          </w:tcPr>
          <w:p w14:paraId="56E03918" w14:textId="77777777" w:rsidR="002F6729" w:rsidRPr="008F2005" w:rsidRDefault="002F6729" w:rsidP="001D0FF2">
            <w:pPr>
              <w:rPr>
                <w:rFonts w:ascii="Arial" w:hAnsi="Arial" w:cs="Arial"/>
                <w:caps/>
                <w:sz w:val="16"/>
              </w:rPr>
            </w:pPr>
          </w:p>
          <w:p w14:paraId="72FB4022" w14:textId="77777777" w:rsidR="002F6729" w:rsidRPr="008F2005" w:rsidRDefault="002F6729" w:rsidP="001D0FF2">
            <w:pPr>
              <w:rPr>
                <w:rFonts w:ascii="Arial" w:hAnsi="Arial" w:cs="Arial"/>
                <w:caps/>
                <w:sz w:val="16"/>
              </w:rPr>
            </w:pPr>
            <w:r w:rsidRPr="008F2005">
              <w:rPr>
                <w:rFonts w:ascii="Arial" w:hAnsi="Arial" w:cs="Arial"/>
                <w:caps/>
                <w:sz w:val="16"/>
              </w:rPr>
              <w:t>REFERENCE MATERIALS</w:t>
            </w:r>
          </w:p>
        </w:tc>
        <w:tc>
          <w:tcPr>
            <w:tcW w:w="1080" w:type="dxa"/>
            <w:tcBorders>
              <w:top w:val="single" w:sz="6" w:space="0" w:color="auto"/>
              <w:right w:val="single" w:sz="6" w:space="0" w:color="auto"/>
            </w:tcBorders>
          </w:tcPr>
          <w:p w14:paraId="2BD84034"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2223DB71"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54A63BA4" w14:textId="77777777" w:rsidR="002F6729" w:rsidRPr="008F2005" w:rsidRDefault="002F6729" w:rsidP="001D0FF2">
            <w:pPr>
              <w:jc w:val="center"/>
              <w:rPr>
                <w:rFonts w:ascii="Arial" w:hAnsi="Arial" w:cs="Arial"/>
                <w:caps/>
                <w:sz w:val="16"/>
              </w:rPr>
            </w:pPr>
          </w:p>
          <w:p w14:paraId="084AE842"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bottom w:val="single" w:sz="6" w:space="0" w:color="auto"/>
            </w:tcBorders>
          </w:tcPr>
          <w:p w14:paraId="3CBCF21C" w14:textId="77777777" w:rsidR="002F6729" w:rsidRPr="008F2005" w:rsidRDefault="002F6729" w:rsidP="001D0FF2">
            <w:pPr>
              <w:jc w:val="center"/>
              <w:rPr>
                <w:rFonts w:ascii="Arial" w:hAnsi="Arial" w:cs="Arial"/>
                <w:caps/>
                <w:sz w:val="16"/>
              </w:rPr>
            </w:pPr>
          </w:p>
        </w:tc>
        <w:tc>
          <w:tcPr>
            <w:tcW w:w="1379" w:type="dxa"/>
            <w:tcBorders>
              <w:top w:val="single" w:sz="6" w:space="0" w:color="auto"/>
              <w:left w:val="single" w:sz="6" w:space="0" w:color="auto"/>
              <w:bottom w:val="single" w:sz="6" w:space="0" w:color="auto"/>
            </w:tcBorders>
          </w:tcPr>
          <w:p w14:paraId="37A0F69C"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521A1BA" w14:textId="77777777" w:rsidR="002F6729" w:rsidRPr="008F2005" w:rsidRDefault="002F6729" w:rsidP="001D0FF2">
            <w:pPr>
              <w:jc w:val="center"/>
              <w:rPr>
                <w:rFonts w:ascii="Arial" w:hAnsi="Arial" w:cs="Arial"/>
                <w:caps/>
                <w:sz w:val="16"/>
              </w:rPr>
            </w:pPr>
          </w:p>
        </w:tc>
      </w:tr>
      <w:tr w:rsidR="008F2005" w:rsidRPr="008F2005" w14:paraId="3D0639D7" w14:textId="77777777" w:rsidTr="00255054">
        <w:trPr>
          <w:trHeight w:hRule="exact" w:val="400"/>
        </w:trPr>
        <w:tc>
          <w:tcPr>
            <w:tcW w:w="3690" w:type="dxa"/>
            <w:tcBorders>
              <w:top w:val="single" w:sz="6" w:space="0" w:color="auto"/>
              <w:left w:val="double" w:sz="6" w:space="0" w:color="auto"/>
              <w:right w:val="single" w:sz="6" w:space="0" w:color="auto"/>
            </w:tcBorders>
          </w:tcPr>
          <w:p w14:paraId="2F5FE348" w14:textId="77777777" w:rsidR="002F6729" w:rsidRPr="008F2005" w:rsidRDefault="002F6729" w:rsidP="001D0FF2">
            <w:pPr>
              <w:rPr>
                <w:rFonts w:ascii="Arial" w:hAnsi="Arial" w:cs="Arial"/>
                <w:caps/>
                <w:sz w:val="16"/>
              </w:rPr>
            </w:pPr>
          </w:p>
          <w:p w14:paraId="0C9F171A" w14:textId="77777777" w:rsidR="002F6729" w:rsidRPr="008F2005" w:rsidRDefault="002F6729" w:rsidP="001D0FF2">
            <w:pPr>
              <w:rPr>
                <w:rFonts w:ascii="Arial" w:hAnsi="Arial" w:cs="Arial"/>
                <w:caps/>
                <w:sz w:val="16"/>
              </w:rPr>
            </w:pPr>
            <w:r w:rsidRPr="008F2005">
              <w:rPr>
                <w:rFonts w:ascii="Arial" w:hAnsi="Arial" w:cs="Arial"/>
                <w:caps/>
                <w:sz w:val="16"/>
              </w:rPr>
              <w:t>shop drawing printing</w:t>
            </w:r>
          </w:p>
        </w:tc>
        <w:tc>
          <w:tcPr>
            <w:tcW w:w="1080" w:type="dxa"/>
            <w:tcBorders>
              <w:top w:val="single" w:sz="6" w:space="0" w:color="auto"/>
              <w:right w:val="single" w:sz="6" w:space="0" w:color="auto"/>
            </w:tcBorders>
          </w:tcPr>
          <w:p w14:paraId="4E460108" w14:textId="77777777" w:rsidR="002F6729" w:rsidRPr="008F2005" w:rsidRDefault="002F6729" w:rsidP="001D0FF2">
            <w:pPr>
              <w:jc w:val="center"/>
              <w:rPr>
                <w:rFonts w:ascii="Arial" w:hAnsi="Arial" w:cs="Arial"/>
                <w:caps/>
                <w:sz w:val="16"/>
              </w:rPr>
            </w:pPr>
          </w:p>
        </w:tc>
        <w:tc>
          <w:tcPr>
            <w:tcW w:w="1175" w:type="dxa"/>
          </w:tcPr>
          <w:p w14:paraId="6EA27FC6" w14:textId="77777777" w:rsidR="002F6729" w:rsidRPr="008F2005" w:rsidRDefault="002F6729" w:rsidP="001D0FF2">
            <w:pPr>
              <w:jc w:val="center"/>
              <w:rPr>
                <w:rFonts w:ascii="Arial" w:hAnsi="Arial" w:cs="Arial"/>
                <w:caps/>
                <w:sz w:val="16"/>
              </w:rPr>
            </w:pPr>
          </w:p>
        </w:tc>
        <w:tc>
          <w:tcPr>
            <w:tcW w:w="1175" w:type="dxa"/>
            <w:tcBorders>
              <w:left w:val="single" w:sz="6" w:space="0" w:color="auto"/>
              <w:right w:val="single" w:sz="6" w:space="0" w:color="auto"/>
            </w:tcBorders>
          </w:tcPr>
          <w:p w14:paraId="6B0CB009" w14:textId="77777777" w:rsidR="002F6729" w:rsidRPr="008F2005" w:rsidRDefault="002F6729" w:rsidP="001D0FF2">
            <w:pPr>
              <w:jc w:val="center"/>
              <w:rPr>
                <w:rFonts w:ascii="Arial" w:hAnsi="Arial" w:cs="Arial"/>
                <w:caps/>
                <w:sz w:val="16"/>
              </w:rPr>
            </w:pPr>
          </w:p>
          <w:p w14:paraId="60CA32B1" w14:textId="77777777" w:rsidR="002F6729" w:rsidRPr="008F2005" w:rsidRDefault="002F6729" w:rsidP="001D0FF2">
            <w:pPr>
              <w:jc w:val="center"/>
              <w:rPr>
                <w:rFonts w:ascii="Arial" w:hAnsi="Arial" w:cs="Arial"/>
                <w:caps/>
                <w:sz w:val="16"/>
              </w:rPr>
            </w:pPr>
          </w:p>
        </w:tc>
        <w:tc>
          <w:tcPr>
            <w:tcW w:w="1141" w:type="dxa"/>
          </w:tcPr>
          <w:p w14:paraId="4807A005" w14:textId="77777777" w:rsidR="002F6729" w:rsidRPr="008F2005" w:rsidRDefault="002F6729" w:rsidP="001D0FF2">
            <w:pPr>
              <w:jc w:val="center"/>
              <w:rPr>
                <w:rFonts w:ascii="Arial" w:hAnsi="Arial" w:cs="Arial"/>
                <w:caps/>
                <w:sz w:val="16"/>
              </w:rPr>
            </w:pPr>
          </w:p>
          <w:p w14:paraId="6792B2FC"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tcBorders>
          </w:tcPr>
          <w:p w14:paraId="01E95F38"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0F68982" w14:textId="77777777" w:rsidR="002F6729" w:rsidRPr="008F2005" w:rsidRDefault="002F6729" w:rsidP="001D0FF2">
            <w:pPr>
              <w:jc w:val="center"/>
              <w:rPr>
                <w:rFonts w:ascii="Arial" w:hAnsi="Arial" w:cs="Arial"/>
                <w:caps/>
                <w:sz w:val="16"/>
              </w:rPr>
            </w:pPr>
          </w:p>
        </w:tc>
      </w:tr>
      <w:tr w:rsidR="008F2005" w:rsidRPr="008F2005" w14:paraId="7798E9DD" w14:textId="77777777" w:rsidTr="00255054">
        <w:trPr>
          <w:trHeight w:hRule="exact" w:val="400"/>
        </w:trPr>
        <w:tc>
          <w:tcPr>
            <w:tcW w:w="3690" w:type="dxa"/>
            <w:tcBorders>
              <w:top w:val="single" w:sz="6" w:space="0" w:color="auto"/>
              <w:left w:val="double" w:sz="6" w:space="0" w:color="auto"/>
              <w:right w:val="single" w:sz="6" w:space="0" w:color="auto"/>
            </w:tcBorders>
          </w:tcPr>
          <w:p w14:paraId="32E5B004" w14:textId="77777777" w:rsidR="002F6729" w:rsidRPr="008F2005" w:rsidRDefault="002F6729" w:rsidP="001D0FF2">
            <w:pPr>
              <w:rPr>
                <w:rFonts w:ascii="Arial" w:hAnsi="Arial" w:cs="Arial"/>
                <w:caps/>
                <w:sz w:val="16"/>
              </w:rPr>
            </w:pPr>
          </w:p>
          <w:p w14:paraId="309E6B29" w14:textId="77777777" w:rsidR="002F6729" w:rsidRPr="008F2005" w:rsidRDefault="002F6729" w:rsidP="001D0FF2">
            <w:pPr>
              <w:rPr>
                <w:rFonts w:ascii="Arial" w:hAnsi="Arial" w:cs="Arial"/>
                <w:caps/>
                <w:sz w:val="16"/>
              </w:rPr>
            </w:pPr>
            <w:r w:rsidRPr="008F2005">
              <w:rPr>
                <w:rFonts w:ascii="Arial" w:hAnsi="Arial" w:cs="Arial"/>
                <w:caps/>
                <w:sz w:val="16"/>
              </w:rPr>
              <w:t>on-site FAX and copier</w:t>
            </w:r>
          </w:p>
        </w:tc>
        <w:tc>
          <w:tcPr>
            <w:tcW w:w="1080" w:type="dxa"/>
            <w:tcBorders>
              <w:top w:val="single" w:sz="6" w:space="0" w:color="auto"/>
            </w:tcBorders>
          </w:tcPr>
          <w:p w14:paraId="4881D857"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38555048" w14:textId="77777777" w:rsidR="002F6729" w:rsidRPr="008F2005" w:rsidRDefault="002F6729" w:rsidP="001D0FF2">
            <w:pPr>
              <w:jc w:val="center"/>
              <w:rPr>
                <w:rFonts w:ascii="Arial" w:hAnsi="Arial" w:cs="Arial"/>
                <w:caps/>
                <w:sz w:val="16"/>
              </w:rPr>
            </w:pPr>
          </w:p>
        </w:tc>
        <w:tc>
          <w:tcPr>
            <w:tcW w:w="1175" w:type="dxa"/>
            <w:tcBorders>
              <w:top w:val="single" w:sz="6" w:space="0" w:color="auto"/>
              <w:right w:val="single" w:sz="6" w:space="0" w:color="auto"/>
            </w:tcBorders>
          </w:tcPr>
          <w:p w14:paraId="3BF5A95B" w14:textId="77777777" w:rsidR="002F6729" w:rsidRPr="008F2005" w:rsidRDefault="002F6729" w:rsidP="001D0FF2">
            <w:pPr>
              <w:jc w:val="center"/>
              <w:rPr>
                <w:rFonts w:ascii="Arial" w:hAnsi="Arial" w:cs="Arial"/>
                <w:caps/>
                <w:sz w:val="16"/>
              </w:rPr>
            </w:pPr>
          </w:p>
          <w:p w14:paraId="5A6EE1AC"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p w14:paraId="6AD4669D" w14:textId="77777777" w:rsidR="002F6729" w:rsidRPr="008F2005" w:rsidRDefault="002F6729" w:rsidP="001D0FF2">
            <w:pPr>
              <w:jc w:val="center"/>
              <w:rPr>
                <w:rFonts w:ascii="Arial" w:hAnsi="Arial" w:cs="Arial"/>
                <w:caps/>
                <w:sz w:val="16"/>
              </w:rPr>
            </w:pPr>
          </w:p>
        </w:tc>
        <w:tc>
          <w:tcPr>
            <w:tcW w:w="1141" w:type="dxa"/>
            <w:tcBorders>
              <w:top w:val="single" w:sz="6" w:space="0" w:color="auto"/>
              <w:right w:val="single" w:sz="6" w:space="0" w:color="auto"/>
            </w:tcBorders>
          </w:tcPr>
          <w:p w14:paraId="71717AC9" w14:textId="77777777" w:rsidR="002F6729" w:rsidRPr="008F2005" w:rsidRDefault="002F6729" w:rsidP="001D0FF2">
            <w:pPr>
              <w:jc w:val="center"/>
              <w:rPr>
                <w:rFonts w:ascii="Arial" w:hAnsi="Arial" w:cs="Arial"/>
                <w:caps/>
                <w:sz w:val="16"/>
              </w:rPr>
            </w:pPr>
          </w:p>
        </w:tc>
        <w:tc>
          <w:tcPr>
            <w:tcW w:w="1379" w:type="dxa"/>
            <w:tcBorders>
              <w:top w:val="single" w:sz="6" w:space="0" w:color="auto"/>
            </w:tcBorders>
          </w:tcPr>
          <w:p w14:paraId="298064A3" w14:textId="77777777" w:rsidR="002F6729" w:rsidRPr="008F2005" w:rsidRDefault="002F6729" w:rsidP="001D0FF2">
            <w:pPr>
              <w:jc w:val="center"/>
              <w:rPr>
                <w:rFonts w:ascii="Arial" w:hAnsi="Arial" w:cs="Arial"/>
                <w:caps/>
                <w:sz w:val="16"/>
              </w:rPr>
            </w:pPr>
          </w:p>
        </w:tc>
        <w:tc>
          <w:tcPr>
            <w:tcW w:w="1530" w:type="dxa"/>
            <w:tcBorders>
              <w:left w:val="single" w:sz="6" w:space="0" w:color="auto"/>
              <w:right w:val="double" w:sz="6" w:space="0" w:color="auto"/>
            </w:tcBorders>
          </w:tcPr>
          <w:p w14:paraId="3DA17F2E" w14:textId="77777777" w:rsidR="002F6729" w:rsidRPr="008F2005" w:rsidRDefault="002F6729" w:rsidP="001D0FF2">
            <w:pPr>
              <w:jc w:val="center"/>
              <w:rPr>
                <w:rFonts w:ascii="Arial" w:hAnsi="Arial" w:cs="Arial"/>
                <w:caps/>
                <w:sz w:val="16"/>
              </w:rPr>
            </w:pPr>
          </w:p>
        </w:tc>
      </w:tr>
      <w:tr w:rsidR="008F2005" w:rsidRPr="008F2005" w14:paraId="7D2FE27E"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050C18A" w14:textId="77777777" w:rsidR="002F6729" w:rsidRPr="008F2005" w:rsidRDefault="002F6729" w:rsidP="001D0FF2">
            <w:pPr>
              <w:rPr>
                <w:rFonts w:ascii="Arial" w:hAnsi="Arial" w:cs="Arial"/>
                <w:caps/>
                <w:sz w:val="16"/>
              </w:rPr>
            </w:pPr>
          </w:p>
          <w:p w14:paraId="751DA784" w14:textId="77777777" w:rsidR="002F6729" w:rsidRPr="008F2005" w:rsidRDefault="002F6729" w:rsidP="001D0FF2">
            <w:pPr>
              <w:rPr>
                <w:rFonts w:ascii="Arial" w:hAnsi="Arial" w:cs="Arial"/>
                <w:caps/>
                <w:sz w:val="16"/>
              </w:rPr>
            </w:pPr>
            <w:r w:rsidRPr="008F2005">
              <w:rPr>
                <w:rFonts w:ascii="Arial" w:hAnsi="Arial" w:cs="Arial"/>
                <w:caps/>
                <w:sz w:val="16"/>
              </w:rPr>
              <w:t>data processing (on-site)</w:t>
            </w:r>
          </w:p>
        </w:tc>
        <w:tc>
          <w:tcPr>
            <w:tcW w:w="1080" w:type="dxa"/>
            <w:tcBorders>
              <w:top w:val="single" w:sz="6" w:space="0" w:color="auto"/>
              <w:bottom w:val="single" w:sz="6" w:space="0" w:color="auto"/>
            </w:tcBorders>
          </w:tcPr>
          <w:p w14:paraId="0DB071BC"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4507F9A9"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5E01A35B" w14:textId="77777777" w:rsidR="002F6729" w:rsidRPr="008F2005" w:rsidRDefault="002F6729" w:rsidP="001D0FF2">
            <w:pPr>
              <w:jc w:val="center"/>
              <w:rPr>
                <w:rFonts w:ascii="Arial" w:hAnsi="Arial" w:cs="Arial"/>
                <w:caps/>
                <w:sz w:val="16"/>
              </w:rPr>
            </w:pPr>
          </w:p>
          <w:p w14:paraId="7FE4C78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right w:val="single" w:sz="6" w:space="0" w:color="auto"/>
            </w:tcBorders>
          </w:tcPr>
          <w:p w14:paraId="06C76E59" w14:textId="77777777" w:rsidR="002F6729" w:rsidRPr="008F2005" w:rsidRDefault="002F6729" w:rsidP="001D0FF2">
            <w:pPr>
              <w:jc w:val="center"/>
              <w:rPr>
                <w:rFonts w:ascii="Arial" w:hAnsi="Arial" w:cs="Arial"/>
                <w:caps/>
                <w:sz w:val="16"/>
              </w:rPr>
            </w:pPr>
          </w:p>
          <w:p w14:paraId="2BE0F9D1" w14:textId="77777777" w:rsidR="002F6729" w:rsidRPr="008F2005" w:rsidRDefault="002F6729" w:rsidP="001D0FF2">
            <w:pPr>
              <w:jc w:val="center"/>
              <w:rPr>
                <w:rFonts w:ascii="Arial" w:hAnsi="Arial" w:cs="Arial"/>
                <w:caps/>
                <w:sz w:val="16"/>
              </w:rPr>
            </w:pPr>
          </w:p>
        </w:tc>
        <w:tc>
          <w:tcPr>
            <w:tcW w:w="1379" w:type="dxa"/>
            <w:tcBorders>
              <w:top w:val="single" w:sz="6" w:space="0" w:color="auto"/>
              <w:bottom w:val="single" w:sz="6" w:space="0" w:color="auto"/>
            </w:tcBorders>
          </w:tcPr>
          <w:p w14:paraId="70DC8437" w14:textId="77777777" w:rsidR="002F6729" w:rsidRPr="008F2005" w:rsidRDefault="002F6729" w:rsidP="001D0FF2">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56C92226" w14:textId="77777777" w:rsidR="002F6729" w:rsidRPr="008F2005" w:rsidRDefault="002F6729" w:rsidP="001D0FF2">
            <w:pPr>
              <w:jc w:val="center"/>
              <w:rPr>
                <w:rFonts w:ascii="Arial" w:hAnsi="Arial" w:cs="Arial"/>
                <w:caps/>
                <w:sz w:val="16"/>
              </w:rPr>
            </w:pPr>
          </w:p>
        </w:tc>
      </w:tr>
      <w:tr w:rsidR="008F2005" w:rsidRPr="008F2005" w14:paraId="7BB93D26" w14:textId="77777777" w:rsidTr="0025505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3111020C" w14:textId="77777777" w:rsidR="002F6729" w:rsidRPr="008F2005" w:rsidRDefault="002F6729" w:rsidP="001D0FF2">
            <w:pPr>
              <w:rPr>
                <w:rFonts w:ascii="Arial" w:hAnsi="Arial" w:cs="Arial"/>
                <w:caps/>
                <w:sz w:val="16"/>
              </w:rPr>
            </w:pPr>
            <w:r w:rsidRPr="008F2005">
              <w:rPr>
                <w:rFonts w:ascii="Arial" w:hAnsi="Arial" w:cs="Arial"/>
                <w:caps/>
                <w:sz w:val="16"/>
              </w:rPr>
              <w:t>maintenance manuals (from subs) and</w:t>
            </w:r>
          </w:p>
          <w:p w14:paraId="74884D04" w14:textId="77777777" w:rsidR="002F6729" w:rsidRPr="008F2005" w:rsidRDefault="002F6729" w:rsidP="001D0FF2">
            <w:pPr>
              <w:rPr>
                <w:rFonts w:ascii="Arial" w:hAnsi="Arial" w:cs="Arial"/>
                <w:caps/>
                <w:sz w:val="16"/>
              </w:rPr>
            </w:pPr>
            <w:r w:rsidRPr="008F2005">
              <w:rPr>
                <w:rFonts w:ascii="Arial" w:hAnsi="Arial" w:cs="Arial"/>
                <w:caps/>
                <w:sz w:val="16"/>
              </w:rPr>
              <w:t>operationS manuals (from subs)</w:t>
            </w:r>
          </w:p>
        </w:tc>
        <w:tc>
          <w:tcPr>
            <w:tcW w:w="1080" w:type="dxa"/>
            <w:tcBorders>
              <w:top w:val="single" w:sz="6" w:space="0" w:color="auto"/>
              <w:bottom w:val="double" w:sz="6" w:space="0" w:color="auto"/>
              <w:right w:val="single" w:sz="6" w:space="0" w:color="auto"/>
            </w:tcBorders>
          </w:tcPr>
          <w:p w14:paraId="2BFF774F"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0290D810"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09BD806F" w14:textId="77777777" w:rsidR="002F6729" w:rsidRPr="008F2005" w:rsidRDefault="002F6729" w:rsidP="001D0FF2">
            <w:pPr>
              <w:jc w:val="center"/>
              <w:rPr>
                <w:rFonts w:ascii="Arial" w:hAnsi="Arial" w:cs="Arial"/>
                <w:caps/>
                <w:sz w:val="16"/>
              </w:rPr>
            </w:pPr>
          </w:p>
        </w:tc>
        <w:tc>
          <w:tcPr>
            <w:tcW w:w="1141" w:type="dxa"/>
            <w:tcBorders>
              <w:top w:val="single" w:sz="6" w:space="0" w:color="auto"/>
              <w:bottom w:val="double" w:sz="6" w:space="0" w:color="auto"/>
              <w:right w:val="single" w:sz="6" w:space="0" w:color="auto"/>
            </w:tcBorders>
          </w:tcPr>
          <w:p w14:paraId="45F4D2A8" w14:textId="77777777" w:rsidR="002F6729" w:rsidRPr="008F2005" w:rsidRDefault="002F6729" w:rsidP="001D0FF2">
            <w:pPr>
              <w:jc w:val="center"/>
              <w:rPr>
                <w:rFonts w:ascii="Arial" w:hAnsi="Arial" w:cs="Arial"/>
                <w:caps/>
                <w:sz w:val="16"/>
              </w:rPr>
            </w:pPr>
          </w:p>
          <w:p w14:paraId="5C424792"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top w:val="single" w:sz="6" w:space="0" w:color="auto"/>
              <w:bottom w:val="double" w:sz="6" w:space="0" w:color="auto"/>
              <w:right w:val="single" w:sz="6" w:space="0" w:color="auto"/>
            </w:tcBorders>
          </w:tcPr>
          <w:p w14:paraId="75C080B4" w14:textId="77777777" w:rsidR="002F6729" w:rsidRPr="008F2005" w:rsidRDefault="002F6729" w:rsidP="001D0FF2">
            <w:pPr>
              <w:jc w:val="center"/>
              <w:rPr>
                <w:rFonts w:ascii="Arial" w:hAnsi="Arial" w:cs="Arial"/>
                <w:caps/>
                <w:sz w:val="16"/>
              </w:rPr>
            </w:pPr>
          </w:p>
        </w:tc>
        <w:tc>
          <w:tcPr>
            <w:tcW w:w="1530" w:type="dxa"/>
            <w:tcBorders>
              <w:top w:val="single" w:sz="6" w:space="0" w:color="auto"/>
              <w:bottom w:val="double" w:sz="6" w:space="0" w:color="auto"/>
              <w:right w:val="double" w:sz="6" w:space="0" w:color="auto"/>
            </w:tcBorders>
          </w:tcPr>
          <w:p w14:paraId="75168355" w14:textId="77777777" w:rsidR="002F6729" w:rsidRPr="008F2005" w:rsidRDefault="002F6729" w:rsidP="001D0FF2">
            <w:pPr>
              <w:jc w:val="center"/>
              <w:rPr>
                <w:rFonts w:ascii="Arial" w:hAnsi="Arial" w:cs="Arial"/>
                <w:caps/>
                <w:sz w:val="16"/>
              </w:rPr>
            </w:pPr>
          </w:p>
        </w:tc>
      </w:tr>
    </w:tbl>
    <w:p w14:paraId="0C6BE2F4" w14:textId="77777777" w:rsidR="00893FCC" w:rsidRPr="008F2005" w:rsidRDefault="00893FCC" w:rsidP="00893FCC">
      <w:pPr>
        <w:pStyle w:val="Footer"/>
        <w:ind w:left="180"/>
        <w:rPr>
          <w:sz w:val="18"/>
        </w:rPr>
      </w:pPr>
    </w:p>
    <w:p w14:paraId="21EE5FC4" w14:textId="77777777" w:rsidR="00893FCC" w:rsidRPr="008F2005" w:rsidRDefault="00893FCC" w:rsidP="00893FCC">
      <w:pPr>
        <w:pStyle w:val="Footer"/>
        <w:ind w:left="180"/>
        <w:rPr>
          <w:sz w:val="18"/>
        </w:rPr>
      </w:pPr>
      <w:r w:rsidRPr="008F2005">
        <w:rPr>
          <w:sz w:val="18"/>
        </w:rPr>
        <w:t>Responsibility:</w:t>
      </w:r>
    </w:p>
    <w:p w14:paraId="50DCB3B9" w14:textId="77777777" w:rsidR="00893FCC" w:rsidRPr="008F2005" w:rsidRDefault="00893FCC" w:rsidP="00893FCC">
      <w:pPr>
        <w:pStyle w:val="Footer"/>
        <w:tabs>
          <w:tab w:val="clear" w:pos="4320"/>
          <w:tab w:val="clear" w:pos="8640"/>
          <w:tab w:val="left" w:pos="1080"/>
          <w:tab w:val="center" w:pos="5400"/>
          <w:tab w:val="right" w:pos="9720"/>
        </w:tabs>
        <w:ind w:left="180"/>
        <w:rPr>
          <w:sz w:val="18"/>
        </w:rPr>
      </w:pPr>
      <w:r w:rsidRPr="008F2005">
        <w:rPr>
          <w:sz w:val="18"/>
        </w:rPr>
        <w:tab/>
        <w:t>x = Total</w:t>
      </w:r>
      <w:r w:rsidRPr="008F2005">
        <w:rPr>
          <w:sz w:val="18"/>
        </w:rPr>
        <w:tab/>
        <w:t>1 = Primary</w:t>
      </w:r>
      <w:r w:rsidRPr="008F2005">
        <w:rPr>
          <w:sz w:val="18"/>
        </w:rPr>
        <w:tab/>
        <w:t>2 = Secondary</w:t>
      </w:r>
    </w:p>
    <w:p w14:paraId="3DE7B206" w14:textId="77777777" w:rsidR="002F6729" w:rsidRPr="008F2005" w:rsidRDefault="002F6729" w:rsidP="002F6729">
      <w:pPr>
        <w:jc w:val="center"/>
        <w:rPr>
          <w:rFonts w:ascii="Arial" w:hAnsi="Arial" w:cs="Arial"/>
          <w:b/>
          <w:sz w:val="24"/>
          <w:szCs w:val="24"/>
        </w:rPr>
      </w:pPr>
      <w:r w:rsidRPr="008F2005">
        <w:rPr>
          <w:rFonts w:cs="Arial"/>
          <w:b/>
          <w:sz w:val="36"/>
        </w:rPr>
        <w:br w:type="page"/>
      </w:r>
    </w:p>
    <w:tbl>
      <w:tblPr>
        <w:tblW w:w="11170" w:type="dxa"/>
        <w:tblInd w:w="-904" w:type="dxa"/>
        <w:tblLayout w:type="fixed"/>
        <w:tblLook w:val="0000" w:firstRow="0" w:lastRow="0" w:firstColumn="0" w:lastColumn="0" w:noHBand="0" w:noVBand="0"/>
      </w:tblPr>
      <w:tblGrid>
        <w:gridCol w:w="3690"/>
        <w:gridCol w:w="1080"/>
        <w:gridCol w:w="1175"/>
        <w:gridCol w:w="1175"/>
        <w:gridCol w:w="1141"/>
        <w:gridCol w:w="1379"/>
        <w:gridCol w:w="1530"/>
      </w:tblGrid>
      <w:tr w:rsidR="00255054" w:rsidRPr="008F2005" w14:paraId="4859BEF0" w14:textId="77777777" w:rsidTr="00255054">
        <w:tc>
          <w:tcPr>
            <w:tcW w:w="3690" w:type="dxa"/>
            <w:tcBorders>
              <w:top w:val="double" w:sz="6" w:space="0" w:color="auto"/>
              <w:left w:val="double" w:sz="6" w:space="0" w:color="auto"/>
              <w:bottom w:val="single" w:sz="6" w:space="0" w:color="auto"/>
              <w:right w:val="single" w:sz="6" w:space="0" w:color="auto"/>
            </w:tcBorders>
          </w:tcPr>
          <w:p w14:paraId="7CA566A5" w14:textId="77777777" w:rsidR="00255054" w:rsidRPr="008F2005" w:rsidRDefault="00255054" w:rsidP="001D0FF2">
            <w:pPr>
              <w:rPr>
                <w:rFonts w:ascii="Arial" w:hAnsi="Arial" w:cs="Arial"/>
                <w:b/>
                <w:caps/>
              </w:rPr>
            </w:pPr>
            <w:r w:rsidRPr="008F2005">
              <w:rPr>
                <w:rFonts w:ascii="Arial" w:hAnsi="Arial" w:cs="Arial"/>
                <w:b/>
                <w:caps/>
              </w:rPr>
              <w:lastRenderedPageBreak/>
              <w:t>CONSTRUCTION MANAGEMENT SERVICES</w:t>
            </w:r>
          </w:p>
        </w:tc>
        <w:tc>
          <w:tcPr>
            <w:tcW w:w="4571" w:type="dxa"/>
            <w:gridSpan w:val="4"/>
            <w:tcBorders>
              <w:top w:val="double" w:sz="6" w:space="0" w:color="auto"/>
              <w:bottom w:val="single" w:sz="6" w:space="0" w:color="auto"/>
              <w:right w:val="single" w:sz="4" w:space="0" w:color="auto"/>
            </w:tcBorders>
          </w:tcPr>
          <w:p w14:paraId="705FB94E" w14:textId="77777777" w:rsidR="00255054" w:rsidRPr="008F2005" w:rsidRDefault="00255054" w:rsidP="001D0FF2">
            <w:pPr>
              <w:jc w:val="center"/>
              <w:rPr>
                <w:rFonts w:ascii="Arial" w:hAnsi="Arial" w:cs="Arial"/>
                <w:b/>
                <w:caps/>
              </w:rPr>
            </w:pPr>
            <w:r w:rsidRPr="008F2005">
              <w:rPr>
                <w:rFonts w:ascii="Arial" w:hAnsi="Arial" w:cs="Arial"/>
                <w:b/>
                <w:caps/>
              </w:rPr>
              <w:t>REQUIRED OF Construction Manager</w:t>
            </w:r>
          </w:p>
        </w:tc>
        <w:tc>
          <w:tcPr>
            <w:tcW w:w="1379" w:type="dxa"/>
            <w:tcBorders>
              <w:top w:val="double" w:sz="6" w:space="0" w:color="auto"/>
              <w:left w:val="single" w:sz="4" w:space="0" w:color="auto"/>
              <w:right w:val="single" w:sz="4" w:space="0" w:color="auto"/>
            </w:tcBorders>
          </w:tcPr>
          <w:p w14:paraId="2354DECC" w14:textId="77777777" w:rsidR="00255054" w:rsidRPr="008F2005" w:rsidRDefault="00255054" w:rsidP="00255054">
            <w:pPr>
              <w:jc w:val="center"/>
              <w:rPr>
                <w:rFonts w:ascii="Arial" w:hAnsi="Arial" w:cs="Arial"/>
                <w:b/>
                <w:caps/>
              </w:rPr>
            </w:pPr>
            <w:r w:rsidRPr="008F2005">
              <w:rPr>
                <w:rFonts w:ascii="Arial" w:hAnsi="Arial" w:cs="Arial"/>
                <w:b/>
                <w:caps/>
              </w:rPr>
              <w:t>REQUIRED</w:t>
            </w:r>
          </w:p>
          <w:p w14:paraId="09F3FC86" w14:textId="77777777" w:rsidR="00255054" w:rsidRPr="008F2005" w:rsidRDefault="00255054" w:rsidP="00255054">
            <w:pPr>
              <w:jc w:val="center"/>
              <w:rPr>
                <w:rFonts w:ascii="Arial" w:hAnsi="Arial" w:cs="Arial"/>
                <w:b/>
                <w:caps/>
              </w:rPr>
            </w:pPr>
            <w:r w:rsidRPr="008F2005">
              <w:rPr>
                <w:rFonts w:ascii="Arial" w:hAnsi="Arial" w:cs="Arial"/>
                <w:b/>
                <w:caps/>
              </w:rPr>
              <w:t>OF ARCH</w:t>
            </w:r>
          </w:p>
        </w:tc>
        <w:tc>
          <w:tcPr>
            <w:tcW w:w="1530" w:type="dxa"/>
            <w:tcBorders>
              <w:top w:val="double" w:sz="6" w:space="0" w:color="auto"/>
              <w:left w:val="single" w:sz="4" w:space="0" w:color="auto"/>
              <w:right w:val="double" w:sz="6" w:space="0" w:color="auto"/>
            </w:tcBorders>
          </w:tcPr>
          <w:p w14:paraId="702B4DEF" w14:textId="77777777" w:rsidR="00255054" w:rsidRPr="008F2005" w:rsidRDefault="00255054" w:rsidP="001D0FF2">
            <w:pPr>
              <w:jc w:val="center"/>
              <w:rPr>
                <w:rFonts w:ascii="Arial" w:hAnsi="Arial" w:cs="Arial"/>
                <w:b/>
                <w:caps/>
              </w:rPr>
            </w:pPr>
            <w:r w:rsidRPr="008F2005">
              <w:rPr>
                <w:rFonts w:ascii="Arial" w:hAnsi="Arial" w:cs="Arial"/>
                <w:b/>
                <w:caps/>
              </w:rPr>
              <w:t>REQUIRED OF OWNER</w:t>
            </w:r>
          </w:p>
        </w:tc>
      </w:tr>
      <w:tr w:rsidR="008F2005" w:rsidRPr="008F2005" w14:paraId="3A30FBA5" w14:textId="77777777" w:rsidTr="00255054">
        <w:tc>
          <w:tcPr>
            <w:tcW w:w="3690" w:type="dxa"/>
            <w:tcBorders>
              <w:top w:val="single" w:sz="6" w:space="0" w:color="auto"/>
              <w:left w:val="double" w:sz="6" w:space="0" w:color="auto"/>
              <w:bottom w:val="double" w:sz="6" w:space="0" w:color="auto"/>
            </w:tcBorders>
          </w:tcPr>
          <w:p w14:paraId="35FED36E" w14:textId="77777777" w:rsidR="002F6729" w:rsidRPr="008F2005" w:rsidRDefault="002F6729" w:rsidP="001D0FF2">
            <w:pPr>
              <w:rPr>
                <w:rFonts w:ascii="Arial" w:hAnsi="Arial" w:cs="Arial"/>
                <w:b/>
                <w:caps/>
              </w:rPr>
            </w:pPr>
            <w:r w:rsidRPr="008F2005">
              <w:rPr>
                <w:rFonts w:ascii="Arial" w:hAnsi="Arial" w:cs="Arial"/>
                <w:b/>
                <w:caps/>
              </w:rPr>
              <w:t>phase:</w:t>
            </w:r>
          </w:p>
          <w:p w14:paraId="0C01FF6D" w14:textId="77777777" w:rsidR="002F6729" w:rsidRPr="008F2005" w:rsidRDefault="002F6729" w:rsidP="001D0FF2">
            <w:pPr>
              <w:rPr>
                <w:rFonts w:ascii="Arial" w:hAnsi="Arial" w:cs="Arial"/>
                <w:b/>
                <w:caps/>
              </w:rPr>
            </w:pPr>
            <w:r w:rsidRPr="008F2005">
              <w:rPr>
                <w:rFonts w:ascii="Arial" w:hAnsi="Arial" w:cs="Arial"/>
                <w:b/>
                <w:caps/>
              </w:rPr>
              <w:t>quality control</w:t>
            </w:r>
          </w:p>
          <w:p w14:paraId="43B0B19E" w14:textId="77777777" w:rsidR="002F6729" w:rsidRPr="008F2005" w:rsidRDefault="002F6729" w:rsidP="001D0FF2">
            <w:pPr>
              <w:rPr>
                <w:rFonts w:ascii="Arial" w:hAnsi="Arial" w:cs="Arial"/>
                <w:b/>
                <w:caps/>
              </w:rPr>
            </w:pPr>
          </w:p>
        </w:tc>
        <w:tc>
          <w:tcPr>
            <w:tcW w:w="1080" w:type="dxa"/>
            <w:tcBorders>
              <w:top w:val="single" w:sz="6" w:space="0" w:color="auto"/>
              <w:left w:val="single" w:sz="6" w:space="0" w:color="auto"/>
              <w:bottom w:val="double" w:sz="6" w:space="0" w:color="auto"/>
            </w:tcBorders>
          </w:tcPr>
          <w:p w14:paraId="6C9ADD00" w14:textId="77777777" w:rsidR="002F6729" w:rsidRPr="008F2005" w:rsidRDefault="002F6729" w:rsidP="001D0FF2">
            <w:pPr>
              <w:jc w:val="center"/>
              <w:rPr>
                <w:rFonts w:ascii="Arial" w:hAnsi="Arial" w:cs="Arial"/>
                <w:b/>
                <w:caps/>
              </w:rPr>
            </w:pPr>
            <w:r w:rsidRPr="008F2005">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0C1D4AB4" w14:textId="77777777" w:rsidR="002F6729" w:rsidRPr="008F2005" w:rsidRDefault="002F6729" w:rsidP="001D0FF2">
            <w:pPr>
              <w:jc w:val="center"/>
              <w:rPr>
                <w:rFonts w:ascii="Arial" w:hAnsi="Arial" w:cs="Arial"/>
                <w:b/>
                <w:caps/>
              </w:rPr>
            </w:pPr>
            <w:r w:rsidRPr="008F2005">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5AC79F0D" w14:textId="77777777" w:rsidR="002F6729" w:rsidRPr="008F2005" w:rsidRDefault="002F6729" w:rsidP="001D0FF2">
            <w:pPr>
              <w:jc w:val="center"/>
              <w:rPr>
                <w:rFonts w:ascii="Arial" w:hAnsi="Arial" w:cs="Arial"/>
                <w:b/>
                <w:caps/>
              </w:rPr>
            </w:pPr>
            <w:r w:rsidRPr="008F2005">
              <w:rPr>
                <w:rFonts w:ascii="Arial" w:hAnsi="Arial" w:cs="Arial"/>
                <w:b/>
                <w:caps/>
              </w:rPr>
              <w:t>GEN CONDS.</w:t>
            </w:r>
          </w:p>
        </w:tc>
        <w:tc>
          <w:tcPr>
            <w:tcW w:w="1141" w:type="dxa"/>
            <w:tcBorders>
              <w:top w:val="single" w:sz="6" w:space="0" w:color="auto"/>
              <w:left w:val="single" w:sz="6" w:space="0" w:color="auto"/>
              <w:bottom w:val="double" w:sz="6" w:space="0" w:color="auto"/>
              <w:right w:val="single" w:sz="6" w:space="0" w:color="auto"/>
            </w:tcBorders>
          </w:tcPr>
          <w:p w14:paraId="372D9063" w14:textId="77777777" w:rsidR="002F6729" w:rsidRPr="008F2005" w:rsidRDefault="002F6729" w:rsidP="001D0FF2">
            <w:pPr>
              <w:jc w:val="center"/>
              <w:rPr>
                <w:rFonts w:ascii="Arial" w:hAnsi="Arial" w:cs="Arial"/>
                <w:b/>
                <w:caps/>
              </w:rPr>
            </w:pPr>
            <w:r w:rsidRPr="008F2005">
              <w:rPr>
                <w:rFonts w:ascii="Arial" w:hAnsi="Arial" w:cs="Arial"/>
                <w:b/>
                <w:caps/>
              </w:rPr>
              <w:t>direct cost OF WORK</w:t>
            </w:r>
          </w:p>
        </w:tc>
        <w:tc>
          <w:tcPr>
            <w:tcW w:w="1379" w:type="dxa"/>
            <w:tcBorders>
              <w:bottom w:val="double" w:sz="6" w:space="0" w:color="auto"/>
            </w:tcBorders>
          </w:tcPr>
          <w:p w14:paraId="6A08F78F" w14:textId="77777777" w:rsidR="002F6729" w:rsidRPr="008F2005" w:rsidRDefault="002F6729" w:rsidP="009E4E25">
            <w:pPr>
              <w:jc w:val="center"/>
              <w:rPr>
                <w:rFonts w:ascii="Arial" w:hAnsi="Arial" w:cs="Arial"/>
                <w:b/>
                <w:caps/>
              </w:rPr>
            </w:pPr>
          </w:p>
        </w:tc>
        <w:tc>
          <w:tcPr>
            <w:tcW w:w="1530" w:type="dxa"/>
            <w:tcBorders>
              <w:left w:val="single" w:sz="6" w:space="0" w:color="auto"/>
              <w:bottom w:val="double" w:sz="6" w:space="0" w:color="auto"/>
              <w:right w:val="double" w:sz="6" w:space="0" w:color="auto"/>
            </w:tcBorders>
          </w:tcPr>
          <w:p w14:paraId="750E21BB" w14:textId="77777777" w:rsidR="002F6729" w:rsidRPr="008F2005" w:rsidRDefault="002F6729" w:rsidP="001D0FF2">
            <w:pPr>
              <w:jc w:val="center"/>
              <w:rPr>
                <w:rFonts w:ascii="Arial" w:hAnsi="Arial" w:cs="Arial"/>
                <w:b/>
                <w:caps/>
              </w:rPr>
            </w:pPr>
          </w:p>
        </w:tc>
      </w:tr>
      <w:tr w:rsidR="008F2005" w:rsidRPr="008F2005" w14:paraId="7CE57588" w14:textId="77777777" w:rsidTr="00255054">
        <w:trPr>
          <w:trHeight w:hRule="exact" w:val="420"/>
        </w:trPr>
        <w:tc>
          <w:tcPr>
            <w:tcW w:w="3690" w:type="dxa"/>
            <w:tcBorders>
              <w:top w:val="single" w:sz="6" w:space="0" w:color="auto"/>
              <w:left w:val="double" w:sz="6" w:space="0" w:color="auto"/>
              <w:right w:val="single" w:sz="6" w:space="0" w:color="auto"/>
            </w:tcBorders>
          </w:tcPr>
          <w:p w14:paraId="0432B466" w14:textId="77777777" w:rsidR="002F6729" w:rsidRPr="008F2005" w:rsidRDefault="002F6729" w:rsidP="001D0FF2">
            <w:pPr>
              <w:rPr>
                <w:rFonts w:ascii="Arial" w:hAnsi="Arial" w:cs="Arial"/>
                <w:caps/>
                <w:sz w:val="16"/>
              </w:rPr>
            </w:pPr>
          </w:p>
          <w:p w14:paraId="283F5D29" w14:textId="77777777" w:rsidR="002F6729" w:rsidRPr="008F2005" w:rsidRDefault="002F6729" w:rsidP="001D0FF2">
            <w:pPr>
              <w:rPr>
                <w:rFonts w:ascii="Arial" w:hAnsi="Arial" w:cs="Arial"/>
                <w:caps/>
                <w:sz w:val="16"/>
              </w:rPr>
            </w:pPr>
            <w:r w:rsidRPr="008F2005">
              <w:rPr>
                <w:rFonts w:ascii="Arial" w:hAnsi="Arial" w:cs="Arial"/>
                <w:caps/>
                <w:sz w:val="16"/>
              </w:rPr>
              <w:t>Field inspector (as required)</w:t>
            </w:r>
          </w:p>
        </w:tc>
        <w:tc>
          <w:tcPr>
            <w:tcW w:w="1080" w:type="dxa"/>
            <w:tcBorders>
              <w:top w:val="single" w:sz="6" w:space="0" w:color="auto"/>
              <w:bottom w:val="single" w:sz="6" w:space="0" w:color="auto"/>
            </w:tcBorders>
          </w:tcPr>
          <w:p w14:paraId="21E5B8E6"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04F32294"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7E824521" w14:textId="77777777" w:rsidR="002F6729" w:rsidRPr="008F2005" w:rsidRDefault="002F6729" w:rsidP="001D0FF2">
            <w:pPr>
              <w:jc w:val="center"/>
              <w:rPr>
                <w:rFonts w:ascii="Arial" w:hAnsi="Arial" w:cs="Arial"/>
                <w:caps/>
                <w:sz w:val="16"/>
              </w:rPr>
            </w:pPr>
          </w:p>
          <w:p w14:paraId="66A2FA1F"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15627046" w14:textId="77777777" w:rsidR="002F6729" w:rsidRPr="008F2005" w:rsidRDefault="002F6729" w:rsidP="001D0FF2">
            <w:pPr>
              <w:jc w:val="center"/>
              <w:rPr>
                <w:rFonts w:ascii="Arial" w:hAnsi="Arial" w:cs="Arial"/>
                <w:caps/>
                <w:sz w:val="16"/>
              </w:rPr>
            </w:pPr>
          </w:p>
        </w:tc>
        <w:tc>
          <w:tcPr>
            <w:tcW w:w="1379" w:type="dxa"/>
            <w:tcBorders>
              <w:top w:val="single" w:sz="6" w:space="0" w:color="auto"/>
              <w:left w:val="single" w:sz="6" w:space="0" w:color="auto"/>
              <w:bottom w:val="single" w:sz="6" w:space="0" w:color="auto"/>
            </w:tcBorders>
          </w:tcPr>
          <w:p w14:paraId="7C79EE50" w14:textId="77777777" w:rsidR="002F6729" w:rsidRPr="008F2005" w:rsidRDefault="002F6729" w:rsidP="001D0FF2">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6CB87ECD" w14:textId="77777777" w:rsidR="002F6729" w:rsidRPr="008F2005" w:rsidRDefault="002F6729" w:rsidP="001D0FF2">
            <w:pPr>
              <w:jc w:val="center"/>
              <w:rPr>
                <w:rFonts w:ascii="Arial" w:hAnsi="Arial" w:cs="Arial"/>
                <w:caps/>
                <w:sz w:val="16"/>
              </w:rPr>
            </w:pPr>
          </w:p>
        </w:tc>
      </w:tr>
      <w:tr w:rsidR="008F2005" w:rsidRPr="008F2005" w14:paraId="25E1013A" w14:textId="77777777" w:rsidTr="00255054">
        <w:trPr>
          <w:trHeight w:hRule="exact" w:val="400"/>
        </w:trPr>
        <w:tc>
          <w:tcPr>
            <w:tcW w:w="3690" w:type="dxa"/>
            <w:tcBorders>
              <w:top w:val="single" w:sz="6" w:space="0" w:color="auto"/>
              <w:left w:val="double" w:sz="6" w:space="0" w:color="auto"/>
              <w:right w:val="single" w:sz="6" w:space="0" w:color="auto"/>
            </w:tcBorders>
          </w:tcPr>
          <w:p w14:paraId="09DAD460" w14:textId="77777777" w:rsidR="002F6729" w:rsidRPr="008F2005" w:rsidRDefault="002F6729" w:rsidP="001D0FF2">
            <w:pPr>
              <w:rPr>
                <w:rFonts w:ascii="Arial" w:hAnsi="Arial" w:cs="Arial"/>
                <w:caps/>
                <w:sz w:val="16"/>
              </w:rPr>
            </w:pPr>
          </w:p>
          <w:p w14:paraId="2B1224FE" w14:textId="77777777" w:rsidR="002F6729" w:rsidRPr="008F2005" w:rsidRDefault="002F6729" w:rsidP="001D0FF2">
            <w:pPr>
              <w:rPr>
                <w:rFonts w:ascii="Arial" w:hAnsi="Arial" w:cs="Arial"/>
                <w:caps/>
                <w:sz w:val="16"/>
              </w:rPr>
            </w:pPr>
            <w:r w:rsidRPr="008F2005">
              <w:rPr>
                <w:rFonts w:ascii="Arial" w:hAnsi="Arial" w:cs="Arial"/>
                <w:caps/>
                <w:sz w:val="16"/>
              </w:rPr>
              <w:t>inspectors’ office (as required)</w:t>
            </w:r>
          </w:p>
        </w:tc>
        <w:tc>
          <w:tcPr>
            <w:tcW w:w="1080" w:type="dxa"/>
          </w:tcPr>
          <w:p w14:paraId="7221EE00"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1AB46C04" w14:textId="77777777" w:rsidR="002F6729" w:rsidRPr="008F2005" w:rsidRDefault="002F6729" w:rsidP="001D0FF2">
            <w:pPr>
              <w:jc w:val="center"/>
              <w:rPr>
                <w:rFonts w:ascii="Arial" w:hAnsi="Arial" w:cs="Arial"/>
                <w:caps/>
                <w:sz w:val="16"/>
              </w:rPr>
            </w:pPr>
          </w:p>
        </w:tc>
        <w:tc>
          <w:tcPr>
            <w:tcW w:w="1175" w:type="dxa"/>
          </w:tcPr>
          <w:p w14:paraId="16A08C3B" w14:textId="77777777" w:rsidR="002F6729" w:rsidRPr="008F2005" w:rsidRDefault="002F6729" w:rsidP="001D0FF2">
            <w:pPr>
              <w:jc w:val="center"/>
              <w:rPr>
                <w:rFonts w:ascii="Arial" w:hAnsi="Arial" w:cs="Arial"/>
                <w:caps/>
                <w:sz w:val="16"/>
              </w:rPr>
            </w:pPr>
          </w:p>
          <w:p w14:paraId="28305E72"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right w:val="single" w:sz="6" w:space="0" w:color="auto"/>
            </w:tcBorders>
          </w:tcPr>
          <w:p w14:paraId="62A3F8EE" w14:textId="77777777" w:rsidR="002F6729" w:rsidRPr="008F2005" w:rsidRDefault="002F6729" w:rsidP="001D0FF2">
            <w:pPr>
              <w:jc w:val="center"/>
              <w:rPr>
                <w:rFonts w:ascii="Arial" w:hAnsi="Arial" w:cs="Arial"/>
                <w:caps/>
                <w:sz w:val="16"/>
              </w:rPr>
            </w:pPr>
          </w:p>
        </w:tc>
        <w:tc>
          <w:tcPr>
            <w:tcW w:w="1379" w:type="dxa"/>
          </w:tcPr>
          <w:p w14:paraId="4791A12C"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8E0DF3D" w14:textId="77777777" w:rsidR="002F6729" w:rsidRPr="008F2005" w:rsidRDefault="002F6729" w:rsidP="001D0FF2">
            <w:pPr>
              <w:jc w:val="center"/>
              <w:rPr>
                <w:rFonts w:ascii="Arial" w:hAnsi="Arial" w:cs="Arial"/>
                <w:caps/>
                <w:sz w:val="16"/>
              </w:rPr>
            </w:pPr>
          </w:p>
        </w:tc>
      </w:tr>
      <w:tr w:rsidR="008F2005" w:rsidRPr="008F2005" w14:paraId="0779BEDC" w14:textId="77777777" w:rsidTr="00255054">
        <w:trPr>
          <w:trHeight w:hRule="exact" w:val="400"/>
        </w:trPr>
        <w:tc>
          <w:tcPr>
            <w:tcW w:w="3690" w:type="dxa"/>
            <w:tcBorders>
              <w:top w:val="single" w:sz="6" w:space="0" w:color="auto"/>
              <w:left w:val="double" w:sz="6" w:space="0" w:color="auto"/>
              <w:right w:val="single" w:sz="6" w:space="0" w:color="auto"/>
            </w:tcBorders>
          </w:tcPr>
          <w:p w14:paraId="43F8CE49" w14:textId="77777777" w:rsidR="002F6729" w:rsidRPr="008F2005" w:rsidRDefault="002F6729" w:rsidP="001D0FF2">
            <w:pPr>
              <w:rPr>
                <w:rFonts w:ascii="Arial" w:hAnsi="Arial" w:cs="Arial"/>
                <w:caps/>
                <w:sz w:val="16"/>
              </w:rPr>
            </w:pPr>
            <w:r w:rsidRPr="008F2005">
              <w:rPr>
                <w:rFonts w:ascii="Arial" w:hAnsi="Arial" w:cs="Arial"/>
                <w:caps/>
                <w:sz w:val="16"/>
              </w:rPr>
              <w:t>inspectors’ transportation</w:t>
            </w:r>
          </w:p>
          <w:p w14:paraId="3B0E938C" w14:textId="77777777" w:rsidR="002F6729" w:rsidRPr="008F2005" w:rsidRDefault="002F6729" w:rsidP="001D0FF2">
            <w:pPr>
              <w:rPr>
                <w:rFonts w:ascii="Arial" w:hAnsi="Arial" w:cs="Arial"/>
                <w:caps/>
                <w:sz w:val="16"/>
              </w:rPr>
            </w:pPr>
            <w:r w:rsidRPr="008F2005">
              <w:rPr>
                <w:rFonts w:ascii="Arial" w:hAnsi="Arial" w:cs="Arial"/>
                <w:caps/>
                <w:sz w:val="16"/>
              </w:rPr>
              <w:t>(as required)</w:t>
            </w:r>
          </w:p>
        </w:tc>
        <w:tc>
          <w:tcPr>
            <w:tcW w:w="1080" w:type="dxa"/>
            <w:tcBorders>
              <w:top w:val="single" w:sz="6" w:space="0" w:color="auto"/>
              <w:bottom w:val="single" w:sz="6" w:space="0" w:color="auto"/>
            </w:tcBorders>
          </w:tcPr>
          <w:p w14:paraId="393F3136"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484FA5CE"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3298AABA" w14:textId="77777777" w:rsidR="002F6729" w:rsidRPr="008F2005" w:rsidRDefault="002F6729" w:rsidP="001D0FF2">
            <w:pPr>
              <w:jc w:val="center"/>
              <w:rPr>
                <w:rFonts w:ascii="Arial" w:hAnsi="Arial" w:cs="Arial"/>
                <w:caps/>
                <w:sz w:val="16"/>
              </w:rPr>
            </w:pPr>
          </w:p>
          <w:p w14:paraId="25DA61B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right w:val="single" w:sz="6" w:space="0" w:color="auto"/>
            </w:tcBorders>
          </w:tcPr>
          <w:p w14:paraId="45E3492D" w14:textId="77777777" w:rsidR="002F6729" w:rsidRPr="008F2005" w:rsidRDefault="002F6729" w:rsidP="001D0FF2">
            <w:pPr>
              <w:jc w:val="center"/>
              <w:rPr>
                <w:rFonts w:ascii="Arial" w:hAnsi="Arial" w:cs="Arial"/>
                <w:caps/>
                <w:sz w:val="16"/>
              </w:rPr>
            </w:pPr>
          </w:p>
        </w:tc>
        <w:tc>
          <w:tcPr>
            <w:tcW w:w="1379" w:type="dxa"/>
            <w:tcBorders>
              <w:top w:val="single" w:sz="6" w:space="0" w:color="auto"/>
              <w:bottom w:val="single" w:sz="6" w:space="0" w:color="auto"/>
            </w:tcBorders>
          </w:tcPr>
          <w:p w14:paraId="3B7B16D2"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C273719" w14:textId="77777777" w:rsidR="002F6729" w:rsidRPr="008F2005" w:rsidRDefault="002F6729" w:rsidP="001D0FF2">
            <w:pPr>
              <w:jc w:val="center"/>
              <w:rPr>
                <w:rFonts w:ascii="Arial" w:hAnsi="Arial" w:cs="Arial"/>
                <w:caps/>
                <w:sz w:val="16"/>
              </w:rPr>
            </w:pPr>
          </w:p>
        </w:tc>
      </w:tr>
      <w:tr w:rsidR="008F2005" w:rsidRPr="008F2005" w14:paraId="1AF83328" w14:textId="77777777" w:rsidTr="00255054">
        <w:trPr>
          <w:trHeight w:hRule="exact" w:val="400"/>
        </w:trPr>
        <w:tc>
          <w:tcPr>
            <w:tcW w:w="3690" w:type="dxa"/>
            <w:tcBorders>
              <w:top w:val="single" w:sz="6" w:space="0" w:color="auto"/>
              <w:left w:val="double" w:sz="6" w:space="0" w:color="auto"/>
              <w:right w:val="single" w:sz="6" w:space="0" w:color="auto"/>
            </w:tcBorders>
          </w:tcPr>
          <w:p w14:paraId="649BAC4D" w14:textId="77777777" w:rsidR="002F6729" w:rsidRPr="008F2005" w:rsidRDefault="002F6729" w:rsidP="001D0FF2">
            <w:pPr>
              <w:rPr>
                <w:rFonts w:ascii="Arial" w:hAnsi="Arial" w:cs="Arial"/>
                <w:caps/>
                <w:sz w:val="16"/>
              </w:rPr>
            </w:pPr>
          </w:p>
          <w:p w14:paraId="432DF085" w14:textId="77777777" w:rsidR="002F6729" w:rsidRPr="008F2005" w:rsidRDefault="002F6729" w:rsidP="001D0FF2">
            <w:pPr>
              <w:rPr>
                <w:rFonts w:ascii="Arial" w:hAnsi="Arial" w:cs="Arial"/>
                <w:caps/>
                <w:sz w:val="16"/>
              </w:rPr>
            </w:pPr>
            <w:r w:rsidRPr="008F2005">
              <w:rPr>
                <w:rFonts w:ascii="Arial" w:hAnsi="Arial" w:cs="Arial"/>
                <w:caps/>
                <w:sz w:val="16"/>
              </w:rPr>
              <w:t>Inspectors’ equipment (as required)</w:t>
            </w:r>
          </w:p>
        </w:tc>
        <w:tc>
          <w:tcPr>
            <w:tcW w:w="1080" w:type="dxa"/>
            <w:tcBorders>
              <w:bottom w:val="single" w:sz="6" w:space="0" w:color="auto"/>
            </w:tcBorders>
          </w:tcPr>
          <w:p w14:paraId="54710365"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0E9C14CF" w14:textId="77777777" w:rsidR="002F6729" w:rsidRPr="008F2005" w:rsidRDefault="002F6729" w:rsidP="001D0FF2">
            <w:pPr>
              <w:jc w:val="center"/>
              <w:rPr>
                <w:rFonts w:ascii="Arial" w:hAnsi="Arial" w:cs="Arial"/>
                <w:caps/>
                <w:sz w:val="16"/>
              </w:rPr>
            </w:pPr>
          </w:p>
        </w:tc>
        <w:tc>
          <w:tcPr>
            <w:tcW w:w="1175" w:type="dxa"/>
          </w:tcPr>
          <w:p w14:paraId="14D6F7E2" w14:textId="77777777" w:rsidR="002F6729" w:rsidRPr="008F2005" w:rsidRDefault="002F6729" w:rsidP="001D0FF2">
            <w:pPr>
              <w:jc w:val="center"/>
              <w:rPr>
                <w:rFonts w:ascii="Arial" w:hAnsi="Arial" w:cs="Arial"/>
                <w:caps/>
                <w:sz w:val="16"/>
              </w:rPr>
            </w:pPr>
          </w:p>
          <w:p w14:paraId="15F052CD"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3FA530B4"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3F4A4601"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F6C5B53" w14:textId="77777777" w:rsidR="002F6729" w:rsidRPr="008F2005" w:rsidRDefault="002F6729" w:rsidP="001D0FF2">
            <w:pPr>
              <w:jc w:val="center"/>
              <w:rPr>
                <w:rFonts w:ascii="Arial" w:hAnsi="Arial" w:cs="Arial"/>
                <w:caps/>
                <w:sz w:val="16"/>
              </w:rPr>
            </w:pPr>
          </w:p>
        </w:tc>
      </w:tr>
      <w:tr w:rsidR="008F2005" w:rsidRPr="008F2005" w14:paraId="441F2849" w14:textId="77777777" w:rsidTr="00255054">
        <w:trPr>
          <w:trHeight w:hRule="exact" w:val="400"/>
        </w:trPr>
        <w:tc>
          <w:tcPr>
            <w:tcW w:w="3690" w:type="dxa"/>
            <w:tcBorders>
              <w:top w:val="single" w:sz="6" w:space="0" w:color="auto"/>
              <w:left w:val="double" w:sz="6" w:space="0" w:color="auto"/>
              <w:right w:val="single" w:sz="6" w:space="0" w:color="auto"/>
            </w:tcBorders>
          </w:tcPr>
          <w:p w14:paraId="3ECF3B41" w14:textId="77777777" w:rsidR="002F6729" w:rsidRPr="008F2005" w:rsidRDefault="002F6729" w:rsidP="001D0FF2">
            <w:pPr>
              <w:rPr>
                <w:rFonts w:ascii="Arial" w:hAnsi="Arial" w:cs="Arial"/>
                <w:caps/>
                <w:sz w:val="16"/>
              </w:rPr>
            </w:pPr>
          </w:p>
          <w:p w14:paraId="2F210F85" w14:textId="77777777" w:rsidR="002F6729" w:rsidRPr="008F2005" w:rsidRDefault="002F6729" w:rsidP="001D0FF2">
            <w:pPr>
              <w:rPr>
                <w:rFonts w:ascii="Arial" w:hAnsi="Arial" w:cs="Arial"/>
                <w:caps/>
                <w:sz w:val="16"/>
              </w:rPr>
            </w:pPr>
            <w:r w:rsidRPr="008F2005">
              <w:rPr>
                <w:rFonts w:ascii="Arial" w:hAnsi="Arial" w:cs="Arial"/>
                <w:caps/>
                <w:sz w:val="16"/>
              </w:rPr>
              <w:t>special inspection consultants</w:t>
            </w:r>
          </w:p>
        </w:tc>
        <w:tc>
          <w:tcPr>
            <w:tcW w:w="1080" w:type="dxa"/>
          </w:tcPr>
          <w:p w14:paraId="225D322B"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6C5A4EB8" w14:textId="77777777" w:rsidR="002F6729" w:rsidRPr="008F2005" w:rsidRDefault="002F6729" w:rsidP="001D0FF2">
            <w:pPr>
              <w:jc w:val="center"/>
              <w:rPr>
                <w:rFonts w:ascii="Arial" w:hAnsi="Arial" w:cs="Arial"/>
                <w:caps/>
                <w:sz w:val="16"/>
              </w:rPr>
            </w:pPr>
          </w:p>
        </w:tc>
        <w:tc>
          <w:tcPr>
            <w:tcW w:w="1175" w:type="dxa"/>
            <w:tcBorders>
              <w:top w:val="single" w:sz="6" w:space="0" w:color="auto"/>
              <w:right w:val="single" w:sz="6" w:space="0" w:color="auto"/>
            </w:tcBorders>
          </w:tcPr>
          <w:p w14:paraId="5F8AE466"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6E690B1F"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EDC9DF2"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0A42628" w14:textId="77777777" w:rsidR="002F6729" w:rsidRPr="008F2005" w:rsidRDefault="002F6729" w:rsidP="001D0FF2">
            <w:pPr>
              <w:jc w:val="center"/>
              <w:rPr>
                <w:rFonts w:ascii="Arial" w:hAnsi="Arial" w:cs="Arial"/>
                <w:caps/>
                <w:sz w:val="16"/>
              </w:rPr>
            </w:pPr>
          </w:p>
          <w:p w14:paraId="34588CD2"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39656CD1" w14:textId="77777777" w:rsidTr="00255054">
        <w:trPr>
          <w:trHeight w:hRule="exact" w:val="400"/>
        </w:trPr>
        <w:tc>
          <w:tcPr>
            <w:tcW w:w="3690" w:type="dxa"/>
            <w:tcBorders>
              <w:top w:val="single" w:sz="6" w:space="0" w:color="auto"/>
              <w:left w:val="double" w:sz="6" w:space="0" w:color="auto"/>
              <w:right w:val="single" w:sz="6" w:space="0" w:color="auto"/>
            </w:tcBorders>
          </w:tcPr>
          <w:p w14:paraId="7A594F3F" w14:textId="77777777" w:rsidR="002F6729" w:rsidRPr="008F2005" w:rsidRDefault="002F6729" w:rsidP="001D0FF2">
            <w:pPr>
              <w:rPr>
                <w:rFonts w:ascii="Arial" w:hAnsi="Arial" w:cs="Arial"/>
                <w:caps/>
                <w:sz w:val="16"/>
              </w:rPr>
            </w:pPr>
          </w:p>
          <w:p w14:paraId="4F421A6C" w14:textId="77777777" w:rsidR="002F6729" w:rsidRPr="008F2005" w:rsidRDefault="002F6729" w:rsidP="001D0FF2">
            <w:pPr>
              <w:rPr>
                <w:rFonts w:ascii="Arial" w:hAnsi="Arial" w:cs="Arial"/>
                <w:caps/>
                <w:sz w:val="16"/>
              </w:rPr>
            </w:pPr>
            <w:r w:rsidRPr="008F2005">
              <w:rPr>
                <w:rFonts w:ascii="Arial" w:hAnsi="Arial" w:cs="Arial"/>
                <w:caps/>
                <w:sz w:val="16"/>
              </w:rPr>
              <w:t>special tesTing consultants</w:t>
            </w:r>
          </w:p>
        </w:tc>
        <w:tc>
          <w:tcPr>
            <w:tcW w:w="1080" w:type="dxa"/>
            <w:tcBorders>
              <w:top w:val="single" w:sz="6" w:space="0" w:color="auto"/>
              <w:right w:val="single" w:sz="6" w:space="0" w:color="auto"/>
            </w:tcBorders>
          </w:tcPr>
          <w:p w14:paraId="35FC88DC" w14:textId="77777777" w:rsidR="002F6729" w:rsidRPr="008F2005" w:rsidRDefault="002F6729" w:rsidP="001D0FF2">
            <w:pPr>
              <w:jc w:val="center"/>
              <w:rPr>
                <w:rFonts w:ascii="Arial" w:hAnsi="Arial" w:cs="Arial"/>
                <w:caps/>
                <w:sz w:val="16"/>
              </w:rPr>
            </w:pPr>
          </w:p>
        </w:tc>
        <w:tc>
          <w:tcPr>
            <w:tcW w:w="1175" w:type="dxa"/>
          </w:tcPr>
          <w:p w14:paraId="341B41C7"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14B751AD"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57C52047"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0743A1B"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5E5F061" w14:textId="77777777" w:rsidR="002F6729" w:rsidRPr="008F2005" w:rsidRDefault="002F6729" w:rsidP="001D0FF2">
            <w:pPr>
              <w:jc w:val="center"/>
              <w:rPr>
                <w:rFonts w:ascii="Arial" w:hAnsi="Arial" w:cs="Arial"/>
                <w:caps/>
                <w:sz w:val="16"/>
              </w:rPr>
            </w:pPr>
          </w:p>
          <w:p w14:paraId="2143998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7ED07B15" w14:textId="77777777" w:rsidTr="00255054">
        <w:trPr>
          <w:trHeight w:hRule="exact" w:val="400"/>
        </w:trPr>
        <w:tc>
          <w:tcPr>
            <w:tcW w:w="3690" w:type="dxa"/>
            <w:tcBorders>
              <w:top w:val="single" w:sz="6" w:space="0" w:color="auto"/>
              <w:left w:val="double" w:sz="6" w:space="0" w:color="auto"/>
              <w:right w:val="single" w:sz="6" w:space="0" w:color="auto"/>
            </w:tcBorders>
          </w:tcPr>
          <w:p w14:paraId="030C5E2E" w14:textId="77777777" w:rsidR="002F6729" w:rsidRPr="008F2005" w:rsidRDefault="002F6729" w:rsidP="001D0FF2">
            <w:pPr>
              <w:rPr>
                <w:rFonts w:ascii="Arial" w:hAnsi="Arial" w:cs="Arial"/>
                <w:caps/>
                <w:sz w:val="16"/>
              </w:rPr>
            </w:pPr>
            <w:r w:rsidRPr="008F2005">
              <w:rPr>
                <w:rFonts w:ascii="Arial" w:hAnsi="Arial" w:cs="Arial"/>
                <w:caps/>
                <w:sz w:val="16"/>
              </w:rPr>
              <w:t>concrete substructure-observations</w:t>
            </w:r>
          </w:p>
        </w:tc>
        <w:tc>
          <w:tcPr>
            <w:tcW w:w="1080" w:type="dxa"/>
            <w:tcBorders>
              <w:top w:val="single" w:sz="6" w:space="0" w:color="auto"/>
              <w:right w:val="single" w:sz="6" w:space="0" w:color="auto"/>
            </w:tcBorders>
          </w:tcPr>
          <w:p w14:paraId="0C85AC6F"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7F34C7C2"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26E05F78"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08BB4ED8"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14CC7C8D"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3D2FD06" w14:textId="77777777" w:rsidR="002F6729" w:rsidRPr="008F2005" w:rsidRDefault="002F6729" w:rsidP="001D0FF2">
            <w:pPr>
              <w:jc w:val="center"/>
              <w:rPr>
                <w:rFonts w:ascii="Arial" w:hAnsi="Arial" w:cs="Arial"/>
                <w:caps/>
                <w:sz w:val="16"/>
              </w:rPr>
            </w:pPr>
          </w:p>
          <w:p w14:paraId="504193D0"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693776E1" w14:textId="77777777" w:rsidTr="00255054">
        <w:trPr>
          <w:trHeight w:hRule="exact" w:val="400"/>
        </w:trPr>
        <w:tc>
          <w:tcPr>
            <w:tcW w:w="3690" w:type="dxa"/>
            <w:tcBorders>
              <w:top w:val="single" w:sz="6" w:space="0" w:color="auto"/>
              <w:left w:val="double" w:sz="6" w:space="0" w:color="auto"/>
              <w:right w:val="single" w:sz="6" w:space="0" w:color="auto"/>
            </w:tcBorders>
          </w:tcPr>
          <w:p w14:paraId="1F0EE3BF" w14:textId="77777777" w:rsidR="002F6729" w:rsidRPr="008F2005" w:rsidRDefault="002F6729" w:rsidP="001D0FF2">
            <w:pPr>
              <w:rPr>
                <w:rFonts w:ascii="Arial" w:hAnsi="Arial" w:cs="Arial"/>
                <w:caps/>
                <w:sz w:val="16"/>
              </w:rPr>
            </w:pPr>
          </w:p>
          <w:p w14:paraId="1943C778" w14:textId="77777777" w:rsidR="002F6729" w:rsidRPr="008F2005" w:rsidRDefault="002F6729" w:rsidP="001D0FF2">
            <w:pPr>
              <w:rPr>
                <w:rFonts w:ascii="Arial" w:hAnsi="Arial" w:cs="Arial"/>
                <w:caps/>
                <w:sz w:val="16"/>
              </w:rPr>
            </w:pPr>
            <w:r w:rsidRPr="008F2005">
              <w:rPr>
                <w:rFonts w:ascii="Arial" w:hAnsi="Arial" w:cs="Arial"/>
                <w:caps/>
                <w:sz w:val="16"/>
              </w:rPr>
              <w:t>concrete testing</w:t>
            </w:r>
          </w:p>
        </w:tc>
        <w:tc>
          <w:tcPr>
            <w:tcW w:w="1080" w:type="dxa"/>
            <w:tcBorders>
              <w:top w:val="single" w:sz="6" w:space="0" w:color="auto"/>
              <w:right w:val="single" w:sz="6" w:space="0" w:color="auto"/>
            </w:tcBorders>
          </w:tcPr>
          <w:p w14:paraId="5847F918"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5C2BF7E4"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1DD1CE6E"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14E91B52"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DC9C598"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0AE49E2" w14:textId="77777777" w:rsidR="002F6729" w:rsidRPr="008F2005" w:rsidRDefault="002F6729" w:rsidP="001D0FF2">
            <w:pPr>
              <w:jc w:val="center"/>
              <w:rPr>
                <w:rFonts w:ascii="Arial" w:hAnsi="Arial" w:cs="Arial"/>
                <w:caps/>
                <w:sz w:val="16"/>
              </w:rPr>
            </w:pPr>
          </w:p>
          <w:p w14:paraId="495551FF"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468D0AFB" w14:textId="77777777" w:rsidTr="00255054">
        <w:trPr>
          <w:trHeight w:hRule="exact" w:val="400"/>
        </w:trPr>
        <w:tc>
          <w:tcPr>
            <w:tcW w:w="3690" w:type="dxa"/>
            <w:tcBorders>
              <w:top w:val="single" w:sz="6" w:space="0" w:color="auto"/>
              <w:left w:val="double" w:sz="6" w:space="0" w:color="auto"/>
              <w:right w:val="single" w:sz="6" w:space="0" w:color="auto"/>
            </w:tcBorders>
          </w:tcPr>
          <w:p w14:paraId="0FD88E60" w14:textId="77777777" w:rsidR="002F6729" w:rsidRPr="008F2005" w:rsidRDefault="002F6729" w:rsidP="001D0FF2">
            <w:pPr>
              <w:rPr>
                <w:rFonts w:ascii="Arial" w:hAnsi="Arial" w:cs="Arial"/>
                <w:caps/>
                <w:sz w:val="16"/>
              </w:rPr>
            </w:pPr>
          </w:p>
          <w:p w14:paraId="01DABD4A" w14:textId="77777777" w:rsidR="002F6729" w:rsidRPr="008F2005" w:rsidRDefault="002F6729" w:rsidP="001D0FF2">
            <w:pPr>
              <w:rPr>
                <w:rFonts w:ascii="Arial" w:hAnsi="Arial" w:cs="Arial"/>
                <w:caps/>
                <w:sz w:val="16"/>
              </w:rPr>
            </w:pPr>
            <w:r w:rsidRPr="008F2005">
              <w:rPr>
                <w:rFonts w:ascii="Arial" w:hAnsi="Arial" w:cs="Arial"/>
                <w:caps/>
                <w:sz w:val="16"/>
              </w:rPr>
              <w:t>masonry testing</w:t>
            </w:r>
          </w:p>
        </w:tc>
        <w:tc>
          <w:tcPr>
            <w:tcW w:w="1080" w:type="dxa"/>
            <w:tcBorders>
              <w:top w:val="single" w:sz="6" w:space="0" w:color="auto"/>
              <w:right w:val="single" w:sz="6" w:space="0" w:color="auto"/>
            </w:tcBorders>
          </w:tcPr>
          <w:p w14:paraId="3F9C6D24"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6F13CCD4" w14:textId="77777777" w:rsidR="002F6729" w:rsidRPr="008F2005" w:rsidRDefault="002F6729" w:rsidP="001D0FF2">
            <w:pPr>
              <w:jc w:val="center"/>
              <w:rPr>
                <w:rFonts w:ascii="Arial" w:hAnsi="Arial" w:cs="Arial"/>
                <w:caps/>
                <w:sz w:val="16"/>
              </w:rPr>
            </w:pPr>
          </w:p>
        </w:tc>
        <w:tc>
          <w:tcPr>
            <w:tcW w:w="1175" w:type="dxa"/>
          </w:tcPr>
          <w:p w14:paraId="65A5CE2F"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24E3D3F1"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5346897C"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4153815" w14:textId="77777777" w:rsidR="002F6729" w:rsidRPr="008F2005" w:rsidRDefault="002F6729" w:rsidP="001D0FF2">
            <w:pPr>
              <w:jc w:val="center"/>
              <w:rPr>
                <w:rFonts w:ascii="Arial" w:hAnsi="Arial" w:cs="Arial"/>
                <w:caps/>
                <w:sz w:val="16"/>
              </w:rPr>
            </w:pPr>
          </w:p>
          <w:p w14:paraId="4D1555E5"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09BADAAB" w14:textId="77777777" w:rsidTr="00255054">
        <w:trPr>
          <w:trHeight w:hRule="exact" w:val="400"/>
        </w:trPr>
        <w:tc>
          <w:tcPr>
            <w:tcW w:w="3690" w:type="dxa"/>
            <w:tcBorders>
              <w:top w:val="single" w:sz="6" w:space="0" w:color="auto"/>
              <w:left w:val="double" w:sz="6" w:space="0" w:color="auto"/>
              <w:right w:val="single" w:sz="6" w:space="0" w:color="auto"/>
            </w:tcBorders>
          </w:tcPr>
          <w:p w14:paraId="2BEB2264" w14:textId="77777777" w:rsidR="002F6729" w:rsidRPr="008F2005" w:rsidRDefault="002F6729" w:rsidP="001D0FF2">
            <w:pPr>
              <w:rPr>
                <w:rFonts w:ascii="Arial" w:hAnsi="Arial" w:cs="Arial"/>
                <w:caps/>
                <w:sz w:val="16"/>
              </w:rPr>
            </w:pPr>
          </w:p>
          <w:p w14:paraId="76931CAF" w14:textId="77777777" w:rsidR="002F6729" w:rsidRPr="008F2005" w:rsidRDefault="002F6729" w:rsidP="001D0FF2">
            <w:pPr>
              <w:rPr>
                <w:rFonts w:ascii="Arial" w:hAnsi="Arial" w:cs="Arial"/>
                <w:caps/>
                <w:sz w:val="16"/>
              </w:rPr>
            </w:pPr>
            <w:r w:rsidRPr="008F2005">
              <w:rPr>
                <w:rFonts w:ascii="Arial" w:hAnsi="Arial" w:cs="Arial"/>
                <w:caps/>
                <w:sz w:val="16"/>
              </w:rPr>
              <w:t>compaction testing</w:t>
            </w:r>
          </w:p>
        </w:tc>
        <w:tc>
          <w:tcPr>
            <w:tcW w:w="1080" w:type="dxa"/>
            <w:tcBorders>
              <w:top w:val="single" w:sz="6" w:space="0" w:color="auto"/>
              <w:right w:val="single" w:sz="6" w:space="0" w:color="auto"/>
            </w:tcBorders>
          </w:tcPr>
          <w:p w14:paraId="04C054EC" w14:textId="77777777" w:rsidR="002F6729" w:rsidRPr="008F2005" w:rsidRDefault="002F6729" w:rsidP="001D0FF2">
            <w:pPr>
              <w:jc w:val="center"/>
              <w:rPr>
                <w:rFonts w:ascii="Arial" w:hAnsi="Arial" w:cs="Arial"/>
                <w:caps/>
                <w:sz w:val="16"/>
              </w:rPr>
            </w:pPr>
          </w:p>
        </w:tc>
        <w:tc>
          <w:tcPr>
            <w:tcW w:w="1175" w:type="dxa"/>
          </w:tcPr>
          <w:p w14:paraId="61869236"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02A40F77"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bottom w:val="single" w:sz="6" w:space="0" w:color="auto"/>
            </w:tcBorders>
          </w:tcPr>
          <w:p w14:paraId="6AF206A5"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61F5CD8B"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DDB4A1A" w14:textId="77777777" w:rsidR="002F6729" w:rsidRPr="008F2005" w:rsidRDefault="002F6729" w:rsidP="001D0FF2">
            <w:pPr>
              <w:jc w:val="center"/>
              <w:rPr>
                <w:rFonts w:ascii="Arial" w:hAnsi="Arial" w:cs="Arial"/>
                <w:caps/>
                <w:sz w:val="16"/>
              </w:rPr>
            </w:pPr>
          </w:p>
          <w:p w14:paraId="50B6A3E8"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175DAFCA"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0638E5D" w14:textId="77777777" w:rsidR="002F6729" w:rsidRPr="008F2005" w:rsidRDefault="002F6729" w:rsidP="001D0FF2">
            <w:pPr>
              <w:rPr>
                <w:rFonts w:ascii="Arial" w:hAnsi="Arial" w:cs="Arial"/>
                <w:caps/>
                <w:sz w:val="16"/>
              </w:rPr>
            </w:pPr>
          </w:p>
          <w:p w14:paraId="6659611F" w14:textId="77777777" w:rsidR="002F6729" w:rsidRPr="008F2005" w:rsidRDefault="002F6729" w:rsidP="001D0FF2">
            <w:pPr>
              <w:rPr>
                <w:rFonts w:ascii="Arial" w:hAnsi="Arial" w:cs="Arial"/>
                <w:caps/>
                <w:sz w:val="16"/>
              </w:rPr>
            </w:pPr>
            <w:r w:rsidRPr="008F2005">
              <w:rPr>
                <w:rFonts w:ascii="Arial" w:hAnsi="Arial" w:cs="Arial"/>
                <w:caps/>
                <w:sz w:val="16"/>
              </w:rPr>
              <w:t>welding testing</w:t>
            </w:r>
          </w:p>
        </w:tc>
        <w:tc>
          <w:tcPr>
            <w:tcW w:w="1080" w:type="dxa"/>
            <w:tcBorders>
              <w:top w:val="single" w:sz="6" w:space="0" w:color="auto"/>
              <w:bottom w:val="single" w:sz="6" w:space="0" w:color="auto"/>
              <w:right w:val="single" w:sz="6" w:space="0" w:color="auto"/>
            </w:tcBorders>
          </w:tcPr>
          <w:p w14:paraId="0DEFCC37"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437A0750"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3B775DC8" w14:textId="77777777" w:rsidR="002F6729" w:rsidRPr="008F2005" w:rsidRDefault="002F6729" w:rsidP="001D0FF2">
            <w:pPr>
              <w:jc w:val="center"/>
              <w:rPr>
                <w:rFonts w:ascii="Arial" w:hAnsi="Arial" w:cs="Arial"/>
                <w:caps/>
                <w:sz w:val="16"/>
              </w:rPr>
            </w:pPr>
          </w:p>
        </w:tc>
        <w:tc>
          <w:tcPr>
            <w:tcW w:w="1141" w:type="dxa"/>
          </w:tcPr>
          <w:p w14:paraId="6D5593B3"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07103643"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3FE621D" w14:textId="77777777" w:rsidR="002F6729" w:rsidRPr="008F2005" w:rsidRDefault="002F6729" w:rsidP="001D0FF2">
            <w:pPr>
              <w:jc w:val="center"/>
              <w:rPr>
                <w:rFonts w:ascii="Arial" w:hAnsi="Arial" w:cs="Arial"/>
                <w:caps/>
                <w:sz w:val="16"/>
              </w:rPr>
            </w:pPr>
          </w:p>
          <w:p w14:paraId="2106A7BD"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402984EB"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002D9FB8" w14:textId="77777777" w:rsidR="002F6729" w:rsidRPr="008F2005" w:rsidRDefault="002F6729" w:rsidP="001D0FF2">
            <w:pPr>
              <w:rPr>
                <w:rFonts w:ascii="Arial" w:hAnsi="Arial" w:cs="Arial"/>
                <w:caps/>
                <w:sz w:val="16"/>
              </w:rPr>
            </w:pPr>
          </w:p>
          <w:p w14:paraId="71550652" w14:textId="77777777" w:rsidR="002F6729" w:rsidRPr="008F2005" w:rsidRDefault="002F6729" w:rsidP="001D0FF2">
            <w:pPr>
              <w:rPr>
                <w:rFonts w:ascii="Arial" w:hAnsi="Arial" w:cs="Arial"/>
                <w:caps/>
                <w:sz w:val="16"/>
              </w:rPr>
            </w:pPr>
            <w:r w:rsidRPr="008F2005">
              <w:rPr>
                <w:rFonts w:ascii="Arial" w:hAnsi="Arial" w:cs="Arial"/>
                <w:caps/>
                <w:sz w:val="16"/>
              </w:rPr>
              <w:t>pier inspection/testing</w:t>
            </w:r>
          </w:p>
        </w:tc>
        <w:tc>
          <w:tcPr>
            <w:tcW w:w="1080" w:type="dxa"/>
            <w:tcBorders>
              <w:top w:val="single" w:sz="6" w:space="0" w:color="auto"/>
              <w:bottom w:val="single" w:sz="6" w:space="0" w:color="auto"/>
              <w:right w:val="single" w:sz="6" w:space="0" w:color="auto"/>
            </w:tcBorders>
          </w:tcPr>
          <w:p w14:paraId="65E065A2"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6CA7EB04"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00EFD944" w14:textId="77777777" w:rsidR="002F6729" w:rsidRPr="008F2005" w:rsidRDefault="002F6729" w:rsidP="001D0FF2">
            <w:pPr>
              <w:jc w:val="center"/>
              <w:rPr>
                <w:rFonts w:ascii="Arial" w:hAnsi="Arial" w:cs="Arial"/>
                <w:caps/>
                <w:sz w:val="16"/>
              </w:rPr>
            </w:pPr>
          </w:p>
        </w:tc>
        <w:tc>
          <w:tcPr>
            <w:tcW w:w="1141" w:type="dxa"/>
            <w:tcBorders>
              <w:top w:val="single" w:sz="6" w:space="0" w:color="auto"/>
              <w:bottom w:val="single" w:sz="6" w:space="0" w:color="auto"/>
            </w:tcBorders>
          </w:tcPr>
          <w:p w14:paraId="0C6EACE5"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0CEB8099"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1B11D6D" w14:textId="77777777" w:rsidR="002F6729" w:rsidRPr="008F2005" w:rsidRDefault="002F6729" w:rsidP="001D0FF2">
            <w:pPr>
              <w:jc w:val="center"/>
              <w:rPr>
                <w:rFonts w:ascii="Arial" w:hAnsi="Arial" w:cs="Arial"/>
                <w:caps/>
                <w:sz w:val="16"/>
              </w:rPr>
            </w:pPr>
          </w:p>
          <w:p w14:paraId="42C2A465"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6E89C6AA"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13DCF720" w14:textId="77777777" w:rsidR="002F6729" w:rsidRPr="008F2005" w:rsidRDefault="002F6729" w:rsidP="001D0FF2">
            <w:pPr>
              <w:rPr>
                <w:rFonts w:ascii="Arial" w:hAnsi="Arial" w:cs="Arial"/>
                <w:caps/>
                <w:sz w:val="16"/>
              </w:rPr>
            </w:pPr>
          </w:p>
          <w:p w14:paraId="1F01529B" w14:textId="77777777" w:rsidR="002F6729" w:rsidRPr="008F2005" w:rsidRDefault="002F6729" w:rsidP="001D0FF2">
            <w:pPr>
              <w:rPr>
                <w:rFonts w:ascii="Arial" w:hAnsi="Arial" w:cs="Arial"/>
                <w:caps/>
                <w:sz w:val="16"/>
              </w:rPr>
            </w:pPr>
            <w:r w:rsidRPr="008F2005">
              <w:rPr>
                <w:rFonts w:ascii="Arial" w:hAnsi="Arial" w:cs="Arial"/>
                <w:caps/>
                <w:sz w:val="16"/>
              </w:rPr>
              <w:t>soils investigation</w:t>
            </w:r>
          </w:p>
        </w:tc>
        <w:tc>
          <w:tcPr>
            <w:tcW w:w="1080" w:type="dxa"/>
            <w:tcBorders>
              <w:top w:val="single" w:sz="6" w:space="0" w:color="auto"/>
              <w:bottom w:val="single" w:sz="6" w:space="0" w:color="auto"/>
              <w:right w:val="single" w:sz="6" w:space="0" w:color="auto"/>
            </w:tcBorders>
          </w:tcPr>
          <w:p w14:paraId="10CABED5"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4D079F89"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3880206A" w14:textId="77777777" w:rsidR="002F6729" w:rsidRPr="008F2005" w:rsidRDefault="002F6729" w:rsidP="001D0FF2">
            <w:pPr>
              <w:jc w:val="center"/>
              <w:rPr>
                <w:rFonts w:ascii="Arial" w:hAnsi="Arial" w:cs="Arial"/>
                <w:caps/>
                <w:sz w:val="16"/>
              </w:rPr>
            </w:pPr>
          </w:p>
        </w:tc>
        <w:tc>
          <w:tcPr>
            <w:tcW w:w="1141" w:type="dxa"/>
          </w:tcPr>
          <w:p w14:paraId="26684D96"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0A754D7C"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12A474B" w14:textId="77777777" w:rsidR="002F6729" w:rsidRPr="008F2005" w:rsidRDefault="002F6729" w:rsidP="001D0FF2">
            <w:pPr>
              <w:jc w:val="center"/>
              <w:rPr>
                <w:rFonts w:ascii="Arial" w:hAnsi="Arial" w:cs="Arial"/>
                <w:caps/>
                <w:sz w:val="16"/>
              </w:rPr>
            </w:pPr>
          </w:p>
          <w:p w14:paraId="5DFDD964"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0A15CF87"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69752D5" w14:textId="77777777" w:rsidR="002F6729" w:rsidRPr="008F2005" w:rsidRDefault="002F6729" w:rsidP="001D0FF2">
            <w:pPr>
              <w:rPr>
                <w:rFonts w:ascii="Arial" w:hAnsi="Arial" w:cs="Arial"/>
                <w:caps/>
                <w:sz w:val="16"/>
              </w:rPr>
            </w:pPr>
            <w:r w:rsidRPr="008F2005">
              <w:rPr>
                <w:rFonts w:ascii="Arial" w:hAnsi="Arial" w:cs="Arial"/>
                <w:caps/>
                <w:sz w:val="16"/>
              </w:rPr>
              <w:t>special testing services</w:t>
            </w:r>
          </w:p>
          <w:p w14:paraId="66517E95" w14:textId="77777777" w:rsidR="002F6729" w:rsidRPr="008F2005" w:rsidRDefault="002F6729" w:rsidP="001D0FF2">
            <w:pPr>
              <w:rPr>
                <w:rFonts w:ascii="Arial" w:hAnsi="Arial" w:cs="Arial"/>
                <w:caps/>
                <w:sz w:val="16"/>
              </w:rPr>
            </w:pPr>
            <w:r w:rsidRPr="008F2005">
              <w:rPr>
                <w:rFonts w:ascii="Arial" w:hAnsi="Arial" w:cs="Arial"/>
                <w:caps/>
                <w:sz w:val="16"/>
              </w:rPr>
              <w:t>(except as noted)</w:t>
            </w:r>
          </w:p>
        </w:tc>
        <w:tc>
          <w:tcPr>
            <w:tcW w:w="1080" w:type="dxa"/>
            <w:tcBorders>
              <w:top w:val="single" w:sz="6" w:space="0" w:color="auto"/>
              <w:bottom w:val="single" w:sz="6" w:space="0" w:color="auto"/>
              <w:right w:val="single" w:sz="6" w:space="0" w:color="auto"/>
            </w:tcBorders>
          </w:tcPr>
          <w:p w14:paraId="5F7205B9" w14:textId="77777777" w:rsidR="002F6729" w:rsidRPr="008F2005" w:rsidRDefault="002F6729" w:rsidP="001D0FF2">
            <w:pPr>
              <w:jc w:val="center"/>
              <w:rPr>
                <w:rFonts w:ascii="Arial" w:hAnsi="Arial" w:cs="Arial"/>
                <w:caps/>
                <w:sz w:val="16"/>
              </w:rPr>
            </w:pPr>
          </w:p>
        </w:tc>
        <w:tc>
          <w:tcPr>
            <w:tcW w:w="1175" w:type="dxa"/>
          </w:tcPr>
          <w:p w14:paraId="3452841E"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5CA33AAE"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7D0EFF7F"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36CA69E"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A40E26D" w14:textId="77777777" w:rsidR="002F6729" w:rsidRPr="008F2005" w:rsidRDefault="002F6729" w:rsidP="001D0FF2">
            <w:pPr>
              <w:jc w:val="center"/>
              <w:rPr>
                <w:rFonts w:ascii="Arial" w:hAnsi="Arial" w:cs="Arial"/>
                <w:caps/>
                <w:sz w:val="16"/>
              </w:rPr>
            </w:pPr>
          </w:p>
          <w:p w14:paraId="663B4012"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697B3B4C"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01C7317C" w14:textId="77777777" w:rsidR="002F6729" w:rsidRPr="008F2005" w:rsidRDefault="002F6729" w:rsidP="001D0FF2">
            <w:pPr>
              <w:rPr>
                <w:rFonts w:ascii="Arial" w:hAnsi="Arial" w:cs="Arial"/>
                <w:caps/>
                <w:sz w:val="16"/>
              </w:rPr>
            </w:pPr>
          </w:p>
          <w:p w14:paraId="51C20171" w14:textId="77777777" w:rsidR="002F6729" w:rsidRPr="008F2005" w:rsidRDefault="002F6729" w:rsidP="001D0FF2">
            <w:pPr>
              <w:rPr>
                <w:rFonts w:ascii="Arial" w:hAnsi="Arial" w:cs="Arial"/>
                <w:caps/>
                <w:sz w:val="16"/>
              </w:rPr>
            </w:pPr>
            <w:r w:rsidRPr="008F2005">
              <w:rPr>
                <w:rFonts w:ascii="Arial" w:hAnsi="Arial" w:cs="Arial"/>
                <w:caps/>
                <w:sz w:val="16"/>
              </w:rPr>
              <w:t>project photographs</w:t>
            </w:r>
          </w:p>
        </w:tc>
        <w:tc>
          <w:tcPr>
            <w:tcW w:w="1080" w:type="dxa"/>
            <w:tcBorders>
              <w:top w:val="single" w:sz="6" w:space="0" w:color="auto"/>
              <w:bottom w:val="single" w:sz="6" w:space="0" w:color="auto"/>
              <w:right w:val="single" w:sz="6" w:space="0" w:color="auto"/>
            </w:tcBorders>
          </w:tcPr>
          <w:p w14:paraId="1ABE2A04"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0C5E9D65"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24C8D92D" w14:textId="77777777" w:rsidR="002F6729" w:rsidRPr="008F2005" w:rsidRDefault="002F6729" w:rsidP="001D0FF2">
            <w:pPr>
              <w:jc w:val="center"/>
              <w:rPr>
                <w:rFonts w:ascii="Arial" w:hAnsi="Arial" w:cs="Arial"/>
                <w:caps/>
                <w:sz w:val="16"/>
              </w:rPr>
            </w:pPr>
          </w:p>
          <w:p w14:paraId="484050A4"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tcBorders>
          </w:tcPr>
          <w:p w14:paraId="66626D61"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690B1F37"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AB98048" w14:textId="77777777" w:rsidR="002F6729" w:rsidRPr="008F2005" w:rsidRDefault="002F6729" w:rsidP="001D0FF2">
            <w:pPr>
              <w:jc w:val="center"/>
              <w:rPr>
                <w:rFonts w:ascii="Arial" w:hAnsi="Arial" w:cs="Arial"/>
                <w:caps/>
                <w:sz w:val="16"/>
              </w:rPr>
            </w:pPr>
          </w:p>
        </w:tc>
      </w:tr>
      <w:tr w:rsidR="008F2005" w:rsidRPr="008F2005" w14:paraId="2578DE15"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79EB717" w14:textId="77777777" w:rsidR="002F6729" w:rsidRPr="008F2005" w:rsidRDefault="002F6729" w:rsidP="001D0FF2">
            <w:pPr>
              <w:rPr>
                <w:rFonts w:ascii="Arial" w:hAnsi="Arial" w:cs="Arial"/>
                <w:caps/>
                <w:sz w:val="16"/>
              </w:rPr>
            </w:pPr>
          </w:p>
          <w:p w14:paraId="5EE2B715" w14:textId="77777777" w:rsidR="002F6729" w:rsidRPr="008F2005" w:rsidRDefault="002F6729" w:rsidP="001D0FF2">
            <w:pPr>
              <w:rPr>
                <w:rFonts w:ascii="Arial" w:hAnsi="Arial" w:cs="Arial"/>
                <w:caps/>
                <w:sz w:val="16"/>
              </w:rPr>
            </w:pPr>
            <w:r w:rsidRPr="008F2005">
              <w:rPr>
                <w:rFonts w:ascii="Arial" w:hAnsi="Arial" w:cs="Arial"/>
                <w:caps/>
                <w:sz w:val="16"/>
              </w:rPr>
              <w:t xml:space="preserve">warranty inspections </w:t>
            </w:r>
            <w:r w:rsidR="0064027C" w:rsidRPr="008F2005">
              <w:rPr>
                <w:rFonts w:ascii="Arial" w:hAnsi="Arial" w:cs="Arial"/>
                <w:caps/>
                <w:sz w:val="16"/>
              </w:rPr>
              <w:t>/ REWORK</w:t>
            </w:r>
          </w:p>
        </w:tc>
        <w:tc>
          <w:tcPr>
            <w:tcW w:w="1080" w:type="dxa"/>
            <w:tcBorders>
              <w:top w:val="single" w:sz="6" w:space="0" w:color="auto"/>
              <w:bottom w:val="single" w:sz="6" w:space="0" w:color="auto"/>
              <w:right w:val="single" w:sz="6" w:space="0" w:color="auto"/>
            </w:tcBorders>
          </w:tcPr>
          <w:p w14:paraId="3A9696A4"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3E1DEEA4" w14:textId="77777777" w:rsidR="002F6729" w:rsidRPr="008F2005" w:rsidRDefault="002F6729" w:rsidP="001D0FF2">
            <w:pPr>
              <w:jc w:val="center"/>
              <w:rPr>
                <w:rFonts w:ascii="Arial" w:hAnsi="Arial" w:cs="Arial"/>
                <w:caps/>
                <w:sz w:val="16"/>
              </w:rPr>
            </w:pPr>
          </w:p>
          <w:p w14:paraId="1D58D3FC"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175" w:type="dxa"/>
            <w:tcBorders>
              <w:left w:val="single" w:sz="6" w:space="0" w:color="auto"/>
              <w:bottom w:val="single" w:sz="6" w:space="0" w:color="auto"/>
              <w:right w:val="single" w:sz="6" w:space="0" w:color="auto"/>
            </w:tcBorders>
          </w:tcPr>
          <w:p w14:paraId="73C92C2E" w14:textId="77777777" w:rsidR="002F6729" w:rsidRPr="008F2005" w:rsidRDefault="002F6729" w:rsidP="001D0FF2">
            <w:pPr>
              <w:jc w:val="center"/>
              <w:rPr>
                <w:rFonts w:ascii="Arial" w:hAnsi="Arial" w:cs="Arial"/>
                <w:caps/>
                <w:sz w:val="16"/>
              </w:rPr>
            </w:pPr>
          </w:p>
        </w:tc>
        <w:tc>
          <w:tcPr>
            <w:tcW w:w="1141" w:type="dxa"/>
            <w:tcBorders>
              <w:top w:val="single" w:sz="6" w:space="0" w:color="auto"/>
              <w:bottom w:val="single" w:sz="6" w:space="0" w:color="auto"/>
            </w:tcBorders>
          </w:tcPr>
          <w:p w14:paraId="07B0E56A"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285DBAFF" w14:textId="77777777" w:rsidR="002F6729" w:rsidRPr="008F2005" w:rsidRDefault="002F6729" w:rsidP="001D0FF2">
            <w:pPr>
              <w:jc w:val="center"/>
              <w:rPr>
                <w:rFonts w:ascii="Arial" w:hAnsi="Arial" w:cs="Arial"/>
                <w:caps/>
                <w:sz w:val="16"/>
              </w:rPr>
            </w:pPr>
          </w:p>
          <w:p w14:paraId="2EDB97EA"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530" w:type="dxa"/>
            <w:tcBorders>
              <w:left w:val="single" w:sz="6" w:space="0" w:color="auto"/>
              <w:bottom w:val="single" w:sz="6" w:space="0" w:color="auto"/>
              <w:right w:val="double" w:sz="6" w:space="0" w:color="auto"/>
            </w:tcBorders>
          </w:tcPr>
          <w:p w14:paraId="395FA63A" w14:textId="77777777" w:rsidR="002F6729" w:rsidRPr="008F2005" w:rsidRDefault="002F6729" w:rsidP="001D0FF2">
            <w:pPr>
              <w:jc w:val="center"/>
              <w:rPr>
                <w:rFonts w:ascii="Arial" w:hAnsi="Arial" w:cs="Arial"/>
                <w:caps/>
                <w:sz w:val="16"/>
              </w:rPr>
            </w:pPr>
          </w:p>
        </w:tc>
      </w:tr>
      <w:tr w:rsidR="008F2005" w:rsidRPr="008F2005" w14:paraId="5B486AD3" w14:textId="77777777" w:rsidTr="00255054">
        <w:trPr>
          <w:trHeight w:hRule="exact" w:val="400"/>
        </w:trPr>
        <w:tc>
          <w:tcPr>
            <w:tcW w:w="3690" w:type="dxa"/>
            <w:tcBorders>
              <w:top w:val="single" w:sz="6" w:space="0" w:color="auto"/>
              <w:left w:val="double" w:sz="6" w:space="0" w:color="auto"/>
              <w:right w:val="single" w:sz="6" w:space="0" w:color="auto"/>
            </w:tcBorders>
          </w:tcPr>
          <w:p w14:paraId="28EC8B65" w14:textId="77777777" w:rsidR="002F6729" w:rsidRPr="008F2005" w:rsidRDefault="002F6729" w:rsidP="001D0FF2">
            <w:pPr>
              <w:rPr>
                <w:rFonts w:ascii="Arial" w:hAnsi="Arial" w:cs="Arial"/>
                <w:caps/>
                <w:sz w:val="16"/>
              </w:rPr>
            </w:pPr>
          </w:p>
          <w:p w14:paraId="15AC6B46" w14:textId="77777777" w:rsidR="002F6729" w:rsidRPr="008F2005" w:rsidRDefault="002F6729" w:rsidP="001D0FF2">
            <w:pPr>
              <w:rPr>
                <w:rFonts w:ascii="Arial" w:hAnsi="Arial" w:cs="Arial"/>
                <w:caps/>
                <w:sz w:val="16"/>
              </w:rPr>
            </w:pPr>
            <w:r w:rsidRPr="008F2005">
              <w:rPr>
                <w:rFonts w:ascii="Arial" w:hAnsi="Arial" w:cs="Arial"/>
                <w:caps/>
                <w:sz w:val="16"/>
              </w:rPr>
              <w:t>air and water balancing</w:t>
            </w:r>
          </w:p>
        </w:tc>
        <w:tc>
          <w:tcPr>
            <w:tcW w:w="1080" w:type="dxa"/>
            <w:tcBorders>
              <w:top w:val="single" w:sz="6" w:space="0" w:color="auto"/>
              <w:right w:val="single" w:sz="6" w:space="0" w:color="auto"/>
            </w:tcBorders>
          </w:tcPr>
          <w:p w14:paraId="129C1E25" w14:textId="77777777" w:rsidR="002F6729" w:rsidRPr="008F2005" w:rsidRDefault="002F6729" w:rsidP="001D0FF2">
            <w:pPr>
              <w:jc w:val="center"/>
              <w:rPr>
                <w:rFonts w:ascii="Arial" w:hAnsi="Arial" w:cs="Arial"/>
                <w:caps/>
                <w:sz w:val="16"/>
              </w:rPr>
            </w:pPr>
          </w:p>
        </w:tc>
        <w:tc>
          <w:tcPr>
            <w:tcW w:w="1175" w:type="dxa"/>
          </w:tcPr>
          <w:p w14:paraId="0A3D3063" w14:textId="77777777" w:rsidR="002F6729" w:rsidRPr="008F2005" w:rsidRDefault="002F6729" w:rsidP="001D0FF2">
            <w:pPr>
              <w:jc w:val="center"/>
              <w:rPr>
                <w:rFonts w:ascii="Arial" w:hAnsi="Arial" w:cs="Arial"/>
                <w:caps/>
                <w:sz w:val="16"/>
              </w:rPr>
            </w:pPr>
          </w:p>
        </w:tc>
        <w:tc>
          <w:tcPr>
            <w:tcW w:w="1175" w:type="dxa"/>
            <w:tcBorders>
              <w:left w:val="single" w:sz="6" w:space="0" w:color="auto"/>
              <w:right w:val="single" w:sz="6" w:space="0" w:color="auto"/>
            </w:tcBorders>
          </w:tcPr>
          <w:p w14:paraId="6875E941" w14:textId="77777777" w:rsidR="002F6729" w:rsidRPr="008F2005" w:rsidRDefault="002F6729" w:rsidP="001D0FF2">
            <w:pPr>
              <w:jc w:val="center"/>
              <w:rPr>
                <w:rFonts w:ascii="Arial" w:hAnsi="Arial" w:cs="Arial"/>
                <w:caps/>
                <w:sz w:val="16"/>
              </w:rPr>
            </w:pPr>
          </w:p>
        </w:tc>
        <w:tc>
          <w:tcPr>
            <w:tcW w:w="1141" w:type="dxa"/>
          </w:tcPr>
          <w:p w14:paraId="0E8251A9" w14:textId="77777777" w:rsidR="002F6729" w:rsidRPr="008F2005" w:rsidRDefault="002F6729" w:rsidP="001D0FF2">
            <w:pPr>
              <w:jc w:val="center"/>
              <w:rPr>
                <w:rFonts w:ascii="Arial" w:hAnsi="Arial" w:cs="Arial"/>
                <w:caps/>
                <w:sz w:val="16"/>
              </w:rPr>
            </w:pPr>
          </w:p>
          <w:p w14:paraId="38837B37"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tcBorders>
          </w:tcPr>
          <w:p w14:paraId="271AB703"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6EBB340" w14:textId="77777777" w:rsidR="002F6729" w:rsidRPr="008F2005" w:rsidRDefault="002F6729" w:rsidP="001D0FF2">
            <w:pPr>
              <w:jc w:val="center"/>
              <w:rPr>
                <w:rFonts w:ascii="Arial" w:hAnsi="Arial" w:cs="Arial"/>
                <w:caps/>
                <w:sz w:val="16"/>
              </w:rPr>
            </w:pPr>
          </w:p>
        </w:tc>
      </w:tr>
      <w:tr w:rsidR="008F2005" w:rsidRPr="008F2005" w14:paraId="456EFEC1"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043712EC" w14:textId="77777777" w:rsidR="002F6729" w:rsidRPr="008F2005" w:rsidRDefault="002F6729" w:rsidP="001D0FF2">
            <w:pPr>
              <w:rPr>
                <w:rFonts w:ascii="Arial" w:hAnsi="Arial" w:cs="Arial"/>
                <w:caps/>
                <w:sz w:val="16"/>
              </w:rPr>
            </w:pPr>
          </w:p>
          <w:p w14:paraId="4FDD9B49" w14:textId="77777777" w:rsidR="002F6729" w:rsidRPr="008F2005" w:rsidRDefault="002F6729" w:rsidP="001D0FF2">
            <w:pPr>
              <w:rPr>
                <w:rFonts w:ascii="Arial" w:hAnsi="Arial" w:cs="Arial"/>
                <w:caps/>
                <w:sz w:val="16"/>
              </w:rPr>
            </w:pPr>
            <w:r w:rsidRPr="008F2005">
              <w:rPr>
                <w:rFonts w:ascii="Arial" w:hAnsi="Arial" w:cs="Arial"/>
                <w:caps/>
                <w:sz w:val="16"/>
              </w:rPr>
              <w:t>operator on-site training</w:t>
            </w:r>
          </w:p>
        </w:tc>
        <w:tc>
          <w:tcPr>
            <w:tcW w:w="1080" w:type="dxa"/>
            <w:tcBorders>
              <w:top w:val="single" w:sz="6" w:space="0" w:color="auto"/>
              <w:bottom w:val="single" w:sz="6" w:space="0" w:color="auto"/>
            </w:tcBorders>
          </w:tcPr>
          <w:p w14:paraId="039B182A"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6FFAB229"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7F91C3DB" w14:textId="77777777" w:rsidR="002F6729" w:rsidRPr="008F2005" w:rsidRDefault="002F6729" w:rsidP="001D0FF2">
            <w:pPr>
              <w:jc w:val="center"/>
              <w:rPr>
                <w:rFonts w:ascii="Arial" w:hAnsi="Arial" w:cs="Arial"/>
                <w:caps/>
                <w:sz w:val="16"/>
              </w:rPr>
            </w:pPr>
          </w:p>
          <w:p w14:paraId="1613973B"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right w:val="single" w:sz="6" w:space="0" w:color="auto"/>
            </w:tcBorders>
          </w:tcPr>
          <w:p w14:paraId="089D70DA" w14:textId="77777777" w:rsidR="002F6729" w:rsidRPr="008F2005" w:rsidRDefault="002F6729" w:rsidP="001D0FF2">
            <w:pPr>
              <w:jc w:val="center"/>
              <w:rPr>
                <w:rFonts w:ascii="Arial" w:hAnsi="Arial" w:cs="Arial"/>
                <w:caps/>
                <w:sz w:val="16"/>
              </w:rPr>
            </w:pPr>
          </w:p>
        </w:tc>
        <w:tc>
          <w:tcPr>
            <w:tcW w:w="1379" w:type="dxa"/>
            <w:tcBorders>
              <w:top w:val="single" w:sz="6" w:space="0" w:color="auto"/>
              <w:bottom w:val="single" w:sz="6" w:space="0" w:color="auto"/>
            </w:tcBorders>
          </w:tcPr>
          <w:p w14:paraId="1AFF1A70"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7A5F9DA" w14:textId="77777777" w:rsidR="002F6729" w:rsidRPr="008F2005" w:rsidRDefault="002F6729" w:rsidP="001D0FF2">
            <w:pPr>
              <w:jc w:val="center"/>
              <w:rPr>
                <w:rFonts w:ascii="Arial" w:hAnsi="Arial" w:cs="Arial"/>
                <w:caps/>
                <w:sz w:val="16"/>
              </w:rPr>
            </w:pPr>
          </w:p>
        </w:tc>
      </w:tr>
      <w:tr w:rsidR="008F2005" w:rsidRPr="008F2005" w14:paraId="238824D8" w14:textId="77777777" w:rsidTr="0025505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4E3014CB" w14:textId="77777777" w:rsidR="002F6729" w:rsidRPr="008F2005" w:rsidRDefault="002F6729" w:rsidP="001D0FF2">
            <w:pPr>
              <w:rPr>
                <w:rFonts w:ascii="Arial" w:hAnsi="Arial" w:cs="Arial"/>
                <w:caps/>
                <w:sz w:val="16"/>
              </w:rPr>
            </w:pPr>
            <w:r w:rsidRPr="008F2005">
              <w:rPr>
                <w:rFonts w:ascii="Arial" w:hAnsi="Arial" w:cs="Arial"/>
                <w:caps/>
                <w:sz w:val="16"/>
              </w:rPr>
              <w:t>prepare opERAtion/mainTenance manuals</w:t>
            </w:r>
          </w:p>
        </w:tc>
        <w:tc>
          <w:tcPr>
            <w:tcW w:w="1080" w:type="dxa"/>
            <w:tcBorders>
              <w:top w:val="single" w:sz="6" w:space="0" w:color="auto"/>
              <w:bottom w:val="double" w:sz="6" w:space="0" w:color="auto"/>
              <w:right w:val="single" w:sz="6" w:space="0" w:color="auto"/>
            </w:tcBorders>
          </w:tcPr>
          <w:p w14:paraId="259A920E"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35E1E28D" w14:textId="77777777" w:rsidR="002F6729" w:rsidRPr="008F2005" w:rsidRDefault="002F6729" w:rsidP="001D0FF2">
            <w:pPr>
              <w:jc w:val="center"/>
              <w:rPr>
                <w:rFonts w:ascii="Arial" w:hAnsi="Arial" w:cs="Arial"/>
                <w:caps/>
                <w:sz w:val="16"/>
              </w:rPr>
            </w:pPr>
          </w:p>
          <w:p w14:paraId="35BD0F4B"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31008272" w14:textId="77777777" w:rsidR="002F6729" w:rsidRPr="008F2005" w:rsidRDefault="002F6729" w:rsidP="001D0FF2">
            <w:pPr>
              <w:jc w:val="center"/>
              <w:rPr>
                <w:rFonts w:ascii="Arial" w:hAnsi="Arial" w:cs="Arial"/>
                <w:caps/>
                <w:sz w:val="16"/>
              </w:rPr>
            </w:pPr>
          </w:p>
          <w:p w14:paraId="7B990CDA"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141" w:type="dxa"/>
            <w:tcBorders>
              <w:top w:val="single" w:sz="6" w:space="0" w:color="auto"/>
              <w:bottom w:val="double" w:sz="6" w:space="0" w:color="auto"/>
              <w:right w:val="single" w:sz="6" w:space="0" w:color="auto"/>
            </w:tcBorders>
          </w:tcPr>
          <w:p w14:paraId="398F054D" w14:textId="77777777" w:rsidR="002F6729" w:rsidRPr="008F2005" w:rsidRDefault="002F6729" w:rsidP="001D0FF2">
            <w:pPr>
              <w:jc w:val="center"/>
              <w:rPr>
                <w:rFonts w:ascii="Arial" w:hAnsi="Arial" w:cs="Arial"/>
                <w:caps/>
                <w:sz w:val="16"/>
              </w:rPr>
            </w:pPr>
          </w:p>
          <w:p w14:paraId="3ECB296C"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c>
          <w:tcPr>
            <w:tcW w:w="1379" w:type="dxa"/>
            <w:tcBorders>
              <w:top w:val="single" w:sz="6" w:space="0" w:color="auto"/>
              <w:bottom w:val="double" w:sz="6" w:space="0" w:color="auto"/>
              <w:right w:val="single" w:sz="6" w:space="0" w:color="auto"/>
            </w:tcBorders>
          </w:tcPr>
          <w:p w14:paraId="1300F4E5" w14:textId="77777777" w:rsidR="002F6729" w:rsidRPr="008F2005" w:rsidRDefault="002F6729" w:rsidP="001D0FF2">
            <w:pPr>
              <w:jc w:val="center"/>
              <w:rPr>
                <w:rFonts w:ascii="Arial" w:hAnsi="Arial" w:cs="Arial"/>
                <w:caps/>
                <w:sz w:val="16"/>
              </w:rPr>
            </w:pPr>
          </w:p>
        </w:tc>
        <w:tc>
          <w:tcPr>
            <w:tcW w:w="1530" w:type="dxa"/>
            <w:tcBorders>
              <w:top w:val="single" w:sz="6" w:space="0" w:color="auto"/>
              <w:bottom w:val="double" w:sz="6" w:space="0" w:color="auto"/>
              <w:right w:val="double" w:sz="6" w:space="0" w:color="auto"/>
            </w:tcBorders>
          </w:tcPr>
          <w:p w14:paraId="26BFB4CF" w14:textId="77777777" w:rsidR="002F6729" w:rsidRPr="008F2005" w:rsidRDefault="002F6729" w:rsidP="001D0FF2">
            <w:pPr>
              <w:jc w:val="center"/>
              <w:rPr>
                <w:rFonts w:ascii="Arial" w:hAnsi="Arial" w:cs="Arial"/>
                <w:caps/>
                <w:sz w:val="16"/>
              </w:rPr>
            </w:pPr>
          </w:p>
        </w:tc>
      </w:tr>
    </w:tbl>
    <w:p w14:paraId="38FA3C6C" w14:textId="77777777" w:rsidR="00893FCC" w:rsidRPr="008F2005" w:rsidRDefault="00893FCC" w:rsidP="00893FCC">
      <w:pPr>
        <w:pStyle w:val="Footer"/>
        <w:ind w:left="180"/>
        <w:rPr>
          <w:sz w:val="18"/>
        </w:rPr>
      </w:pPr>
    </w:p>
    <w:p w14:paraId="72ECDFC9" w14:textId="77777777" w:rsidR="00893FCC" w:rsidRPr="008F2005" w:rsidRDefault="00893FCC" w:rsidP="00893FCC">
      <w:pPr>
        <w:pStyle w:val="Footer"/>
        <w:ind w:left="180"/>
        <w:rPr>
          <w:sz w:val="18"/>
        </w:rPr>
      </w:pPr>
      <w:r w:rsidRPr="008F2005">
        <w:rPr>
          <w:sz w:val="18"/>
        </w:rPr>
        <w:t>Responsibility:</w:t>
      </w:r>
    </w:p>
    <w:p w14:paraId="04521916" w14:textId="77777777" w:rsidR="00893FCC" w:rsidRPr="008F2005" w:rsidRDefault="00893FCC" w:rsidP="00893FCC">
      <w:pPr>
        <w:pStyle w:val="Footer"/>
        <w:tabs>
          <w:tab w:val="clear" w:pos="4320"/>
          <w:tab w:val="clear" w:pos="8640"/>
          <w:tab w:val="left" w:pos="1080"/>
          <w:tab w:val="center" w:pos="5400"/>
          <w:tab w:val="right" w:pos="9720"/>
        </w:tabs>
        <w:ind w:left="180"/>
        <w:rPr>
          <w:sz w:val="18"/>
        </w:rPr>
      </w:pPr>
      <w:r w:rsidRPr="008F2005">
        <w:rPr>
          <w:sz w:val="18"/>
        </w:rPr>
        <w:tab/>
        <w:t>x = Total</w:t>
      </w:r>
      <w:r w:rsidRPr="008F2005">
        <w:rPr>
          <w:sz w:val="18"/>
        </w:rPr>
        <w:tab/>
        <w:t>1 = Primary</w:t>
      </w:r>
      <w:r w:rsidRPr="008F2005">
        <w:rPr>
          <w:sz w:val="18"/>
        </w:rPr>
        <w:tab/>
        <w:t>2 = Secondary</w:t>
      </w:r>
    </w:p>
    <w:p w14:paraId="5C99063B" w14:textId="77777777" w:rsidR="002F6729" w:rsidRPr="008F2005" w:rsidRDefault="002F6729" w:rsidP="002F6729">
      <w:pPr>
        <w:jc w:val="center"/>
        <w:rPr>
          <w:rFonts w:ascii="Arial" w:hAnsi="Arial" w:cs="Arial"/>
          <w:b/>
          <w:sz w:val="36"/>
        </w:rPr>
      </w:pPr>
      <w:r w:rsidRPr="008F2005">
        <w:rPr>
          <w:rFonts w:cs="Arial"/>
          <w:b/>
          <w:sz w:val="36"/>
        </w:rPr>
        <w:br w:type="page"/>
      </w:r>
    </w:p>
    <w:tbl>
      <w:tblPr>
        <w:tblW w:w="11170" w:type="dxa"/>
        <w:tblInd w:w="-904" w:type="dxa"/>
        <w:tblLayout w:type="fixed"/>
        <w:tblLook w:val="0000" w:firstRow="0" w:lastRow="0" w:firstColumn="0" w:lastColumn="0" w:noHBand="0" w:noVBand="0"/>
      </w:tblPr>
      <w:tblGrid>
        <w:gridCol w:w="3690"/>
        <w:gridCol w:w="1080"/>
        <w:gridCol w:w="1175"/>
        <w:gridCol w:w="1175"/>
        <w:gridCol w:w="1141"/>
        <w:gridCol w:w="1379"/>
        <w:gridCol w:w="1530"/>
      </w:tblGrid>
      <w:tr w:rsidR="00255054" w:rsidRPr="008F2005" w14:paraId="03A53AE6" w14:textId="77777777" w:rsidTr="00255054">
        <w:tc>
          <w:tcPr>
            <w:tcW w:w="3690" w:type="dxa"/>
            <w:tcBorders>
              <w:top w:val="double" w:sz="6" w:space="0" w:color="auto"/>
              <w:left w:val="double" w:sz="6" w:space="0" w:color="auto"/>
              <w:bottom w:val="single" w:sz="6" w:space="0" w:color="auto"/>
              <w:right w:val="single" w:sz="6" w:space="0" w:color="auto"/>
            </w:tcBorders>
          </w:tcPr>
          <w:p w14:paraId="7590E9D6" w14:textId="77777777" w:rsidR="00255054" w:rsidRPr="008F2005" w:rsidRDefault="00255054" w:rsidP="001D0FF2">
            <w:pPr>
              <w:rPr>
                <w:rFonts w:ascii="Arial" w:hAnsi="Arial" w:cs="Arial"/>
                <w:b/>
                <w:caps/>
              </w:rPr>
            </w:pPr>
            <w:r w:rsidRPr="008F2005">
              <w:rPr>
                <w:rFonts w:ascii="Arial" w:hAnsi="Arial" w:cs="Arial"/>
                <w:b/>
                <w:caps/>
              </w:rPr>
              <w:lastRenderedPageBreak/>
              <w:t>CONSTRUCTION MANAGEMENT SERVICES</w:t>
            </w:r>
          </w:p>
        </w:tc>
        <w:tc>
          <w:tcPr>
            <w:tcW w:w="4571" w:type="dxa"/>
            <w:gridSpan w:val="4"/>
            <w:tcBorders>
              <w:top w:val="double" w:sz="6" w:space="0" w:color="auto"/>
              <w:bottom w:val="single" w:sz="6" w:space="0" w:color="auto"/>
              <w:right w:val="single" w:sz="4" w:space="0" w:color="auto"/>
            </w:tcBorders>
          </w:tcPr>
          <w:p w14:paraId="53679FDE" w14:textId="77777777" w:rsidR="00255054" w:rsidRPr="008F2005" w:rsidRDefault="00255054" w:rsidP="001D0FF2">
            <w:pPr>
              <w:jc w:val="center"/>
              <w:rPr>
                <w:rFonts w:ascii="Arial" w:hAnsi="Arial" w:cs="Arial"/>
                <w:b/>
                <w:caps/>
              </w:rPr>
            </w:pPr>
            <w:r w:rsidRPr="008F2005">
              <w:rPr>
                <w:rFonts w:ascii="Arial" w:hAnsi="Arial" w:cs="Arial"/>
                <w:b/>
                <w:caps/>
              </w:rPr>
              <w:t>REQUIRED OF Construction Manager</w:t>
            </w:r>
          </w:p>
        </w:tc>
        <w:tc>
          <w:tcPr>
            <w:tcW w:w="1379" w:type="dxa"/>
            <w:tcBorders>
              <w:top w:val="double" w:sz="6" w:space="0" w:color="auto"/>
              <w:left w:val="single" w:sz="4" w:space="0" w:color="auto"/>
              <w:right w:val="single" w:sz="4" w:space="0" w:color="auto"/>
            </w:tcBorders>
          </w:tcPr>
          <w:p w14:paraId="496CDB7E" w14:textId="77777777" w:rsidR="00255054" w:rsidRPr="008F2005" w:rsidRDefault="00255054" w:rsidP="00255054">
            <w:pPr>
              <w:jc w:val="center"/>
              <w:rPr>
                <w:rFonts w:ascii="Arial" w:hAnsi="Arial" w:cs="Arial"/>
                <w:b/>
                <w:caps/>
              </w:rPr>
            </w:pPr>
            <w:r w:rsidRPr="008F2005">
              <w:rPr>
                <w:rFonts w:ascii="Arial" w:hAnsi="Arial" w:cs="Arial"/>
                <w:b/>
                <w:caps/>
              </w:rPr>
              <w:t>REQUIRED</w:t>
            </w:r>
          </w:p>
          <w:p w14:paraId="702D546D" w14:textId="77777777" w:rsidR="00255054" w:rsidRPr="008F2005" w:rsidRDefault="00255054" w:rsidP="00255054">
            <w:pPr>
              <w:jc w:val="center"/>
              <w:rPr>
                <w:rFonts w:ascii="Arial" w:hAnsi="Arial" w:cs="Arial"/>
                <w:b/>
                <w:caps/>
              </w:rPr>
            </w:pPr>
            <w:r w:rsidRPr="008F2005">
              <w:rPr>
                <w:rFonts w:ascii="Arial" w:hAnsi="Arial" w:cs="Arial"/>
                <w:b/>
                <w:caps/>
              </w:rPr>
              <w:t>OF ARCH</w:t>
            </w:r>
          </w:p>
        </w:tc>
        <w:tc>
          <w:tcPr>
            <w:tcW w:w="1530" w:type="dxa"/>
            <w:tcBorders>
              <w:top w:val="double" w:sz="6" w:space="0" w:color="auto"/>
              <w:left w:val="single" w:sz="4" w:space="0" w:color="auto"/>
              <w:right w:val="double" w:sz="6" w:space="0" w:color="auto"/>
            </w:tcBorders>
          </w:tcPr>
          <w:p w14:paraId="160CC9C5" w14:textId="77777777" w:rsidR="00255054" w:rsidRPr="008F2005" w:rsidRDefault="00255054" w:rsidP="001D0FF2">
            <w:pPr>
              <w:jc w:val="center"/>
              <w:rPr>
                <w:rFonts w:ascii="Arial" w:hAnsi="Arial" w:cs="Arial"/>
                <w:b/>
                <w:caps/>
              </w:rPr>
            </w:pPr>
            <w:r w:rsidRPr="008F2005">
              <w:rPr>
                <w:rFonts w:ascii="Arial" w:hAnsi="Arial" w:cs="Arial"/>
                <w:b/>
                <w:caps/>
              </w:rPr>
              <w:t>REQUIRED OF OWNER</w:t>
            </w:r>
          </w:p>
        </w:tc>
      </w:tr>
      <w:tr w:rsidR="008F2005" w:rsidRPr="008F2005" w14:paraId="51625C3C" w14:textId="77777777" w:rsidTr="00255054">
        <w:tc>
          <w:tcPr>
            <w:tcW w:w="3690" w:type="dxa"/>
            <w:tcBorders>
              <w:top w:val="single" w:sz="6" w:space="0" w:color="auto"/>
              <w:left w:val="double" w:sz="6" w:space="0" w:color="auto"/>
              <w:bottom w:val="double" w:sz="6" w:space="0" w:color="auto"/>
            </w:tcBorders>
          </w:tcPr>
          <w:p w14:paraId="74D14319" w14:textId="77777777" w:rsidR="002F6729" w:rsidRPr="008F2005" w:rsidRDefault="002F6729" w:rsidP="001D0FF2">
            <w:pPr>
              <w:rPr>
                <w:rFonts w:ascii="Arial" w:hAnsi="Arial" w:cs="Arial"/>
                <w:b/>
                <w:caps/>
              </w:rPr>
            </w:pPr>
            <w:r w:rsidRPr="008F2005">
              <w:rPr>
                <w:rFonts w:ascii="Arial" w:hAnsi="Arial" w:cs="Arial"/>
                <w:b/>
                <w:caps/>
              </w:rPr>
              <w:t>phase:</w:t>
            </w:r>
          </w:p>
          <w:p w14:paraId="1B08031B" w14:textId="77777777" w:rsidR="002F6729" w:rsidRPr="008F2005" w:rsidRDefault="002F6729" w:rsidP="001D0FF2">
            <w:pPr>
              <w:rPr>
                <w:rFonts w:ascii="Arial" w:hAnsi="Arial" w:cs="Arial"/>
                <w:b/>
                <w:caps/>
              </w:rPr>
            </w:pPr>
            <w:r w:rsidRPr="008F2005">
              <w:rPr>
                <w:rFonts w:ascii="Arial" w:hAnsi="Arial" w:cs="Arial"/>
                <w:b/>
                <w:caps/>
              </w:rPr>
              <w:t>permits and special fees</w:t>
            </w:r>
          </w:p>
        </w:tc>
        <w:tc>
          <w:tcPr>
            <w:tcW w:w="1080" w:type="dxa"/>
            <w:tcBorders>
              <w:top w:val="single" w:sz="6" w:space="0" w:color="auto"/>
              <w:left w:val="single" w:sz="6" w:space="0" w:color="auto"/>
              <w:bottom w:val="double" w:sz="6" w:space="0" w:color="auto"/>
            </w:tcBorders>
          </w:tcPr>
          <w:p w14:paraId="1D6BE160" w14:textId="77777777" w:rsidR="002F6729" w:rsidRPr="008F2005" w:rsidRDefault="002F6729" w:rsidP="001D0FF2">
            <w:pPr>
              <w:jc w:val="center"/>
              <w:rPr>
                <w:rFonts w:ascii="Arial" w:hAnsi="Arial" w:cs="Arial"/>
                <w:b/>
                <w:caps/>
              </w:rPr>
            </w:pPr>
            <w:r w:rsidRPr="008F2005">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4EB1ED0D" w14:textId="77777777" w:rsidR="002F6729" w:rsidRPr="008F2005" w:rsidRDefault="002F6729" w:rsidP="001D0FF2">
            <w:pPr>
              <w:jc w:val="center"/>
              <w:rPr>
                <w:rFonts w:ascii="Arial" w:hAnsi="Arial" w:cs="Arial"/>
                <w:b/>
                <w:caps/>
              </w:rPr>
            </w:pPr>
            <w:r w:rsidRPr="008F2005">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1ADFE903" w14:textId="77777777" w:rsidR="002F6729" w:rsidRPr="008F2005" w:rsidRDefault="002F6729" w:rsidP="001D0FF2">
            <w:pPr>
              <w:jc w:val="center"/>
              <w:rPr>
                <w:rFonts w:ascii="Arial" w:hAnsi="Arial" w:cs="Arial"/>
                <w:b/>
                <w:caps/>
              </w:rPr>
            </w:pPr>
            <w:r w:rsidRPr="008F2005">
              <w:rPr>
                <w:rFonts w:ascii="Arial" w:hAnsi="Arial" w:cs="Arial"/>
                <w:b/>
                <w:caps/>
              </w:rPr>
              <w:t>GEN CONDS.</w:t>
            </w:r>
          </w:p>
        </w:tc>
        <w:tc>
          <w:tcPr>
            <w:tcW w:w="1141" w:type="dxa"/>
            <w:tcBorders>
              <w:top w:val="single" w:sz="6" w:space="0" w:color="auto"/>
              <w:left w:val="single" w:sz="6" w:space="0" w:color="auto"/>
              <w:bottom w:val="double" w:sz="6" w:space="0" w:color="auto"/>
              <w:right w:val="single" w:sz="6" w:space="0" w:color="auto"/>
            </w:tcBorders>
          </w:tcPr>
          <w:p w14:paraId="1AFAD10A" w14:textId="77777777" w:rsidR="002F6729" w:rsidRPr="008F2005" w:rsidRDefault="002F6729" w:rsidP="001D0FF2">
            <w:pPr>
              <w:jc w:val="center"/>
              <w:rPr>
                <w:rFonts w:ascii="Arial" w:hAnsi="Arial" w:cs="Arial"/>
                <w:b/>
                <w:caps/>
              </w:rPr>
            </w:pPr>
            <w:r w:rsidRPr="008F2005">
              <w:rPr>
                <w:rFonts w:ascii="Arial" w:hAnsi="Arial" w:cs="Arial"/>
                <w:b/>
                <w:caps/>
              </w:rPr>
              <w:t>direct cost OF WORK</w:t>
            </w:r>
          </w:p>
        </w:tc>
        <w:tc>
          <w:tcPr>
            <w:tcW w:w="1379" w:type="dxa"/>
            <w:tcBorders>
              <w:bottom w:val="double" w:sz="6" w:space="0" w:color="auto"/>
            </w:tcBorders>
          </w:tcPr>
          <w:p w14:paraId="233221E9" w14:textId="77777777" w:rsidR="002F6729" w:rsidRPr="008F2005" w:rsidRDefault="002F6729" w:rsidP="00127FE7">
            <w:pPr>
              <w:jc w:val="center"/>
              <w:rPr>
                <w:rFonts w:ascii="Arial" w:hAnsi="Arial" w:cs="Arial"/>
                <w:b/>
                <w:caps/>
              </w:rPr>
            </w:pPr>
          </w:p>
        </w:tc>
        <w:tc>
          <w:tcPr>
            <w:tcW w:w="1530" w:type="dxa"/>
            <w:tcBorders>
              <w:left w:val="single" w:sz="6" w:space="0" w:color="auto"/>
              <w:bottom w:val="double" w:sz="6" w:space="0" w:color="auto"/>
              <w:right w:val="double" w:sz="6" w:space="0" w:color="auto"/>
            </w:tcBorders>
          </w:tcPr>
          <w:p w14:paraId="554BA0BD" w14:textId="77777777" w:rsidR="002F6729" w:rsidRPr="008F2005" w:rsidRDefault="002F6729" w:rsidP="001D0FF2">
            <w:pPr>
              <w:jc w:val="center"/>
              <w:rPr>
                <w:rFonts w:ascii="Arial" w:hAnsi="Arial" w:cs="Arial"/>
                <w:b/>
                <w:caps/>
              </w:rPr>
            </w:pPr>
          </w:p>
        </w:tc>
      </w:tr>
      <w:tr w:rsidR="008F2005" w:rsidRPr="008F2005" w14:paraId="436B56A2" w14:textId="77777777" w:rsidTr="00255054">
        <w:trPr>
          <w:trHeight w:hRule="exact" w:val="420"/>
        </w:trPr>
        <w:tc>
          <w:tcPr>
            <w:tcW w:w="3690" w:type="dxa"/>
            <w:tcBorders>
              <w:top w:val="single" w:sz="6" w:space="0" w:color="auto"/>
              <w:left w:val="double" w:sz="6" w:space="0" w:color="auto"/>
              <w:right w:val="single" w:sz="6" w:space="0" w:color="auto"/>
            </w:tcBorders>
          </w:tcPr>
          <w:p w14:paraId="45794103" w14:textId="77777777" w:rsidR="002F6729" w:rsidRPr="008F2005" w:rsidRDefault="002F6729" w:rsidP="001D0FF2">
            <w:pPr>
              <w:rPr>
                <w:rFonts w:ascii="Arial" w:hAnsi="Arial" w:cs="Arial"/>
                <w:caps/>
                <w:sz w:val="16"/>
              </w:rPr>
            </w:pPr>
          </w:p>
          <w:p w14:paraId="57BFFA69" w14:textId="77777777" w:rsidR="002F6729" w:rsidRPr="008F2005" w:rsidRDefault="002F6729" w:rsidP="001D0FF2">
            <w:pPr>
              <w:rPr>
                <w:rFonts w:ascii="Arial" w:hAnsi="Arial" w:cs="Arial"/>
                <w:caps/>
                <w:sz w:val="16"/>
              </w:rPr>
            </w:pPr>
            <w:r w:rsidRPr="008F2005">
              <w:rPr>
                <w:rFonts w:ascii="Arial" w:hAnsi="Arial" w:cs="Arial"/>
                <w:caps/>
                <w:sz w:val="16"/>
              </w:rPr>
              <w:t>storage yard rental</w:t>
            </w:r>
          </w:p>
        </w:tc>
        <w:tc>
          <w:tcPr>
            <w:tcW w:w="1080" w:type="dxa"/>
            <w:tcBorders>
              <w:top w:val="single" w:sz="6" w:space="0" w:color="auto"/>
              <w:bottom w:val="single" w:sz="6" w:space="0" w:color="auto"/>
            </w:tcBorders>
          </w:tcPr>
          <w:p w14:paraId="7AF684AE"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5E4CEEAF"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486DA9EF" w14:textId="77777777" w:rsidR="002F6729" w:rsidRPr="008F2005" w:rsidRDefault="002F6729" w:rsidP="001D0FF2">
            <w:pPr>
              <w:jc w:val="center"/>
              <w:rPr>
                <w:rFonts w:ascii="Arial" w:hAnsi="Arial" w:cs="Arial"/>
                <w:caps/>
                <w:sz w:val="16"/>
              </w:rPr>
            </w:pPr>
          </w:p>
          <w:p w14:paraId="321D010E"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1DBE37A7" w14:textId="77777777" w:rsidR="002F6729" w:rsidRPr="008F2005" w:rsidRDefault="002F6729" w:rsidP="001D0FF2">
            <w:pPr>
              <w:jc w:val="center"/>
              <w:rPr>
                <w:rFonts w:ascii="Arial" w:hAnsi="Arial" w:cs="Arial"/>
                <w:caps/>
                <w:sz w:val="16"/>
              </w:rPr>
            </w:pPr>
          </w:p>
          <w:p w14:paraId="2569B2AC"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top w:val="single" w:sz="6" w:space="0" w:color="auto"/>
              <w:left w:val="single" w:sz="6" w:space="0" w:color="auto"/>
              <w:bottom w:val="single" w:sz="6" w:space="0" w:color="auto"/>
            </w:tcBorders>
          </w:tcPr>
          <w:p w14:paraId="62F84261" w14:textId="77777777" w:rsidR="002F6729" w:rsidRPr="008F2005" w:rsidRDefault="002F6729" w:rsidP="001D0FF2">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69177188" w14:textId="77777777" w:rsidR="002F6729" w:rsidRPr="008F2005" w:rsidRDefault="002F6729" w:rsidP="001D0FF2">
            <w:pPr>
              <w:jc w:val="center"/>
              <w:rPr>
                <w:rFonts w:ascii="Arial" w:hAnsi="Arial" w:cs="Arial"/>
                <w:caps/>
                <w:sz w:val="16"/>
              </w:rPr>
            </w:pPr>
          </w:p>
        </w:tc>
      </w:tr>
      <w:tr w:rsidR="008F2005" w:rsidRPr="008F2005" w14:paraId="6B6AA7ED" w14:textId="77777777" w:rsidTr="00255054">
        <w:trPr>
          <w:trHeight w:hRule="exact" w:val="400"/>
        </w:trPr>
        <w:tc>
          <w:tcPr>
            <w:tcW w:w="3690" w:type="dxa"/>
            <w:tcBorders>
              <w:top w:val="single" w:sz="6" w:space="0" w:color="auto"/>
              <w:left w:val="double" w:sz="6" w:space="0" w:color="auto"/>
              <w:right w:val="single" w:sz="6" w:space="0" w:color="auto"/>
            </w:tcBorders>
          </w:tcPr>
          <w:p w14:paraId="07E751BB" w14:textId="77777777" w:rsidR="002F6729" w:rsidRPr="008F2005" w:rsidRDefault="002F6729" w:rsidP="001D0FF2">
            <w:pPr>
              <w:rPr>
                <w:rFonts w:ascii="Arial" w:hAnsi="Arial" w:cs="Arial"/>
                <w:caps/>
                <w:sz w:val="16"/>
              </w:rPr>
            </w:pPr>
            <w:r w:rsidRPr="008F2005">
              <w:rPr>
                <w:rFonts w:ascii="Arial" w:hAnsi="Arial" w:cs="Arial"/>
                <w:caps/>
                <w:sz w:val="16"/>
              </w:rPr>
              <w:t>parking lot rentals and shuttle expenses (as required)</w:t>
            </w:r>
          </w:p>
        </w:tc>
        <w:tc>
          <w:tcPr>
            <w:tcW w:w="1080" w:type="dxa"/>
          </w:tcPr>
          <w:p w14:paraId="50373458"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70E003C2" w14:textId="77777777" w:rsidR="002F6729" w:rsidRPr="008F2005" w:rsidRDefault="002F6729" w:rsidP="001D0FF2">
            <w:pPr>
              <w:jc w:val="center"/>
              <w:rPr>
                <w:rFonts w:ascii="Arial" w:hAnsi="Arial" w:cs="Arial"/>
                <w:caps/>
                <w:sz w:val="16"/>
              </w:rPr>
            </w:pPr>
          </w:p>
        </w:tc>
        <w:tc>
          <w:tcPr>
            <w:tcW w:w="1175" w:type="dxa"/>
          </w:tcPr>
          <w:p w14:paraId="5CFD29FA"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right w:val="single" w:sz="6" w:space="0" w:color="auto"/>
            </w:tcBorders>
          </w:tcPr>
          <w:p w14:paraId="77404970" w14:textId="77777777" w:rsidR="002F6729" w:rsidRPr="008F2005" w:rsidRDefault="002F6729" w:rsidP="001D0FF2">
            <w:pPr>
              <w:jc w:val="center"/>
              <w:rPr>
                <w:rFonts w:ascii="Arial" w:hAnsi="Arial" w:cs="Arial"/>
                <w:caps/>
                <w:sz w:val="16"/>
              </w:rPr>
            </w:pPr>
          </w:p>
          <w:p w14:paraId="784E43EC" w14:textId="77777777" w:rsidR="002F6729" w:rsidRPr="008F2005" w:rsidRDefault="002F6729" w:rsidP="001D0FF2">
            <w:pPr>
              <w:jc w:val="center"/>
              <w:rPr>
                <w:rFonts w:ascii="Arial" w:hAnsi="Arial" w:cs="Arial"/>
                <w:caps/>
                <w:sz w:val="16"/>
              </w:rPr>
            </w:pPr>
            <w:r w:rsidRPr="008F2005">
              <w:rPr>
                <w:rFonts w:ascii="Arial" w:hAnsi="Arial" w:cs="Arial"/>
                <w:caps/>
                <w:sz w:val="16"/>
              </w:rPr>
              <w:t>2</w:t>
            </w:r>
          </w:p>
        </w:tc>
        <w:tc>
          <w:tcPr>
            <w:tcW w:w="1379" w:type="dxa"/>
          </w:tcPr>
          <w:p w14:paraId="6D90A6D9"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15DC53F" w14:textId="77777777" w:rsidR="002F6729" w:rsidRPr="008F2005" w:rsidRDefault="002F6729" w:rsidP="001D0FF2">
            <w:pPr>
              <w:jc w:val="center"/>
              <w:rPr>
                <w:rFonts w:ascii="Arial" w:hAnsi="Arial" w:cs="Arial"/>
                <w:caps/>
                <w:sz w:val="16"/>
              </w:rPr>
            </w:pPr>
          </w:p>
          <w:p w14:paraId="6564E9CF" w14:textId="77777777" w:rsidR="002F6729" w:rsidRPr="008F2005" w:rsidRDefault="002F6729" w:rsidP="001D0FF2">
            <w:pPr>
              <w:jc w:val="center"/>
              <w:rPr>
                <w:rFonts w:ascii="Arial" w:hAnsi="Arial" w:cs="Arial"/>
                <w:caps/>
                <w:sz w:val="16"/>
              </w:rPr>
            </w:pPr>
            <w:r w:rsidRPr="008F2005">
              <w:rPr>
                <w:rFonts w:ascii="Arial" w:hAnsi="Arial" w:cs="Arial"/>
                <w:caps/>
                <w:sz w:val="16"/>
              </w:rPr>
              <w:t>1</w:t>
            </w:r>
          </w:p>
        </w:tc>
      </w:tr>
      <w:tr w:rsidR="008F2005" w:rsidRPr="008F2005" w14:paraId="55B9E4F8" w14:textId="77777777" w:rsidTr="00255054">
        <w:trPr>
          <w:trHeight w:hRule="exact" w:val="400"/>
        </w:trPr>
        <w:tc>
          <w:tcPr>
            <w:tcW w:w="3690" w:type="dxa"/>
            <w:tcBorders>
              <w:top w:val="single" w:sz="6" w:space="0" w:color="auto"/>
              <w:left w:val="double" w:sz="6" w:space="0" w:color="auto"/>
              <w:right w:val="single" w:sz="6" w:space="0" w:color="auto"/>
            </w:tcBorders>
          </w:tcPr>
          <w:p w14:paraId="75B9275B" w14:textId="77777777" w:rsidR="002F6729" w:rsidRPr="008F2005" w:rsidRDefault="002F6729" w:rsidP="001D0FF2">
            <w:pPr>
              <w:rPr>
                <w:rFonts w:ascii="Arial" w:hAnsi="Arial" w:cs="Arial"/>
                <w:caps/>
                <w:sz w:val="16"/>
              </w:rPr>
            </w:pPr>
          </w:p>
          <w:p w14:paraId="5B27BC6D" w14:textId="77777777" w:rsidR="002F6729" w:rsidRPr="008F2005" w:rsidRDefault="002F6729" w:rsidP="001D0FF2">
            <w:pPr>
              <w:rPr>
                <w:rFonts w:ascii="Arial" w:hAnsi="Arial" w:cs="Arial"/>
                <w:caps/>
                <w:sz w:val="16"/>
              </w:rPr>
            </w:pPr>
            <w:r w:rsidRPr="008F2005">
              <w:rPr>
                <w:rFonts w:ascii="Arial" w:hAnsi="Arial" w:cs="Arial"/>
                <w:caps/>
                <w:sz w:val="16"/>
              </w:rPr>
              <w:t>field office staff parking fees</w:t>
            </w:r>
          </w:p>
        </w:tc>
        <w:tc>
          <w:tcPr>
            <w:tcW w:w="1080" w:type="dxa"/>
            <w:tcBorders>
              <w:top w:val="single" w:sz="6" w:space="0" w:color="auto"/>
              <w:bottom w:val="single" w:sz="6" w:space="0" w:color="auto"/>
            </w:tcBorders>
          </w:tcPr>
          <w:p w14:paraId="1E7490DE"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78E6645E"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39A5748B" w14:textId="77777777" w:rsidR="002F6729" w:rsidRPr="008F2005" w:rsidRDefault="002F6729" w:rsidP="001D0FF2">
            <w:pPr>
              <w:jc w:val="center"/>
              <w:rPr>
                <w:rFonts w:ascii="Arial" w:hAnsi="Arial" w:cs="Arial"/>
                <w:caps/>
                <w:sz w:val="16"/>
              </w:rPr>
            </w:pPr>
          </w:p>
          <w:p w14:paraId="1B74BEDB"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right w:val="single" w:sz="6" w:space="0" w:color="auto"/>
            </w:tcBorders>
          </w:tcPr>
          <w:p w14:paraId="68CAA089" w14:textId="77777777" w:rsidR="002F6729" w:rsidRPr="008F2005" w:rsidRDefault="002F6729" w:rsidP="001D0FF2">
            <w:pPr>
              <w:jc w:val="center"/>
              <w:rPr>
                <w:rFonts w:ascii="Arial" w:hAnsi="Arial" w:cs="Arial"/>
                <w:caps/>
                <w:sz w:val="16"/>
              </w:rPr>
            </w:pPr>
          </w:p>
        </w:tc>
        <w:tc>
          <w:tcPr>
            <w:tcW w:w="1379" w:type="dxa"/>
            <w:tcBorders>
              <w:top w:val="single" w:sz="6" w:space="0" w:color="auto"/>
              <w:bottom w:val="single" w:sz="6" w:space="0" w:color="auto"/>
            </w:tcBorders>
          </w:tcPr>
          <w:p w14:paraId="407DA4D3"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F291290" w14:textId="77777777" w:rsidR="002F6729" w:rsidRPr="008F2005" w:rsidRDefault="002F6729" w:rsidP="001D0FF2">
            <w:pPr>
              <w:jc w:val="center"/>
              <w:rPr>
                <w:rFonts w:ascii="Arial" w:hAnsi="Arial" w:cs="Arial"/>
                <w:caps/>
                <w:sz w:val="16"/>
              </w:rPr>
            </w:pPr>
          </w:p>
        </w:tc>
      </w:tr>
      <w:tr w:rsidR="008F2005" w:rsidRPr="008F2005" w14:paraId="14926677" w14:textId="77777777" w:rsidTr="00255054">
        <w:trPr>
          <w:trHeight w:hRule="exact" w:val="400"/>
        </w:trPr>
        <w:tc>
          <w:tcPr>
            <w:tcW w:w="3690" w:type="dxa"/>
            <w:tcBorders>
              <w:top w:val="single" w:sz="6" w:space="0" w:color="auto"/>
              <w:left w:val="double" w:sz="6" w:space="0" w:color="auto"/>
              <w:right w:val="single" w:sz="6" w:space="0" w:color="auto"/>
            </w:tcBorders>
          </w:tcPr>
          <w:p w14:paraId="5791E2F2" w14:textId="77777777" w:rsidR="002F6729" w:rsidRPr="008F2005" w:rsidRDefault="002F6729" w:rsidP="001D0FF2">
            <w:pPr>
              <w:rPr>
                <w:rFonts w:ascii="Arial" w:hAnsi="Arial" w:cs="Arial"/>
                <w:caps/>
                <w:sz w:val="16"/>
              </w:rPr>
            </w:pPr>
          </w:p>
          <w:p w14:paraId="12BC4A7D" w14:textId="77777777" w:rsidR="002F6729" w:rsidRPr="008F2005" w:rsidRDefault="002F6729" w:rsidP="001D0FF2">
            <w:pPr>
              <w:rPr>
                <w:rFonts w:ascii="Arial" w:hAnsi="Arial" w:cs="Arial"/>
                <w:caps/>
                <w:sz w:val="16"/>
              </w:rPr>
            </w:pPr>
            <w:r w:rsidRPr="008F2005">
              <w:rPr>
                <w:rFonts w:ascii="Arial" w:hAnsi="Arial" w:cs="Arial"/>
                <w:caps/>
                <w:sz w:val="16"/>
              </w:rPr>
              <w:t>sign permits</w:t>
            </w:r>
          </w:p>
        </w:tc>
        <w:tc>
          <w:tcPr>
            <w:tcW w:w="1080" w:type="dxa"/>
            <w:tcBorders>
              <w:bottom w:val="single" w:sz="6" w:space="0" w:color="auto"/>
            </w:tcBorders>
          </w:tcPr>
          <w:p w14:paraId="5C825874"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0F883914" w14:textId="77777777" w:rsidR="002F6729" w:rsidRPr="008F2005" w:rsidRDefault="002F6729" w:rsidP="001D0FF2">
            <w:pPr>
              <w:jc w:val="center"/>
              <w:rPr>
                <w:rFonts w:ascii="Arial" w:hAnsi="Arial" w:cs="Arial"/>
                <w:caps/>
                <w:sz w:val="16"/>
              </w:rPr>
            </w:pPr>
          </w:p>
        </w:tc>
        <w:tc>
          <w:tcPr>
            <w:tcW w:w="1175" w:type="dxa"/>
          </w:tcPr>
          <w:p w14:paraId="78026D0F" w14:textId="77777777" w:rsidR="002F6729" w:rsidRPr="008F2005" w:rsidRDefault="002F6729" w:rsidP="001D0FF2">
            <w:pPr>
              <w:jc w:val="center"/>
              <w:rPr>
                <w:rFonts w:ascii="Arial" w:hAnsi="Arial" w:cs="Arial"/>
                <w:caps/>
                <w:sz w:val="16"/>
              </w:rPr>
            </w:pPr>
          </w:p>
          <w:p w14:paraId="101ECC84"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left w:val="single" w:sz="6" w:space="0" w:color="auto"/>
            </w:tcBorders>
          </w:tcPr>
          <w:p w14:paraId="0898A55F"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630CD094"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DAA97E7" w14:textId="77777777" w:rsidR="002F6729" w:rsidRPr="008F2005" w:rsidRDefault="002F6729" w:rsidP="001D0FF2">
            <w:pPr>
              <w:jc w:val="center"/>
              <w:rPr>
                <w:rFonts w:ascii="Arial" w:hAnsi="Arial" w:cs="Arial"/>
                <w:caps/>
                <w:sz w:val="16"/>
              </w:rPr>
            </w:pPr>
          </w:p>
        </w:tc>
      </w:tr>
      <w:tr w:rsidR="008F2005" w:rsidRPr="008F2005" w14:paraId="0FDD6BFA" w14:textId="77777777" w:rsidTr="00255054">
        <w:trPr>
          <w:trHeight w:hRule="exact" w:val="400"/>
        </w:trPr>
        <w:tc>
          <w:tcPr>
            <w:tcW w:w="3690" w:type="dxa"/>
            <w:tcBorders>
              <w:top w:val="single" w:sz="6" w:space="0" w:color="auto"/>
              <w:left w:val="double" w:sz="6" w:space="0" w:color="auto"/>
              <w:right w:val="single" w:sz="6" w:space="0" w:color="auto"/>
            </w:tcBorders>
          </w:tcPr>
          <w:p w14:paraId="4F71AC49" w14:textId="77777777" w:rsidR="002F6729" w:rsidRPr="008F2005" w:rsidRDefault="002F6729" w:rsidP="001D0FF2">
            <w:pPr>
              <w:rPr>
                <w:rFonts w:ascii="Arial" w:hAnsi="Arial" w:cs="Arial"/>
                <w:caps/>
                <w:sz w:val="16"/>
              </w:rPr>
            </w:pPr>
          </w:p>
          <w:p w14:paraId="56EB4A2E" w14:textId="77777777" w:rsidR="002F6729" w:rsidRPr="008F2005" w:rsidRDefault="002F6729" w:rsidP="001D0FF2">
            <w:pPr>
              <w:rPr>
                <w:rFonts w:ascii="Arial" w:hAnsi="Arial" w:cs="Arial"/>
                <w:caps/>
                <w:sz w:val="16"/>
              </w:rPr>
            </w:pPr>
            <w:r w:rsidRPr="008F2005">
              <w:rPr>
                <w:rFonts w:ascii="Arial" w:hAnsi="Arial" w:cs="Arial"/>
                <w:caps/>
                <w:sz w:val="16"/>
              </w:rPr>
              <w:t>street/curb permit</w:t>
            </w:r>
          </w:p>
        </w:tc>
        <w:tc>
          <w:tcPr>
            <w:tcW w:w="1080" w:type="dxa"/>
          </w:tcPr>
          <w:p w14:paraId="1B89A280"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0A2BCF89" w14:textId="77777777" w:rsidR="002F6729" w:rsidRPr="008F2005" w:rsidRDefault="002F6729" w:rsidP="001D0FF2">
            <w:pPr>
              <w:jc w:val="center"/>
              <w:rPr>
                <w:rFonts w:ascii="Arial" w:hAnsi="Arial" w:cs="Arial"/>
                <w:caps/>
                <w:sz w:val="16"/>
              </w:rPr>
            </w:pPr>
          </w:p>
        </w:tc>
        <w:tc>
          <w:tcPr>
            <w:tcW w:w="1175" w:type="dxa"/>
            <w:tcBorders>
              <w:top w:val="single" w:sz="6" w:space="0" w:color="auto"/>
              <w:right w:val="single" w:sz="6" w:space="0" w:color="auto"/>
            </w:tcBorders>
          </w:tcPr>
          <w:p w14:paraId="4DC575BD"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2B42ABA1" w14:textId="77777777" w:rsidR="002F6729" w:rsidRPr="008F2005" w:rsidRDefault="002F6729" w:rsidP="001D0FF2">
            <w:pPr>
              <w:jc w:val="center"/>
              <w:rPr>
                <w:rFonts w:ascii="Arial" w:hAnsi="Arial" w:cs="Arial"/>
                <w:caps/>
                <w:sz w:val="16"/>
              </w:rPr>
            </w:pPr>
          </w:p>
          <w:p w14:paraId="37BEFC68"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34E5EF1C"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412CA07" w14:textId="77777777" w:rsidR="002F6729" w:rsidRPr="008F2005" w:rsidRDefault="002F6729" w:rsidP="001D0FF2">
            <w:pPr>
              <w:jc w:val="center"/>
              <w:rPr>
                <w:rFonts w:ascii="Arial" w:hAnsi="Arial" w:cs="Arial"/>
                <w:caps/>
                <w:sz w:val="16"/>
              </w:rPr>
            </w:pPr>
          </w:p>
        </w:tc>
      </w:tr>
      <w:tr w:rsidR="008F2005" w:rsidRPr="008F2005" w14:paraId="7648BFF9" w14:textId="77777777" w:rsidTr="00255054">
        <w:trPr>
          <w:trHeight w:hRule="exact" w:val="400"/>
        </w:trPr>
        <w:tc>
          <w:tcPr>
            <w:tcW w:w="3690" w:type="dxa"/>
            <w:tcBorders>
              <w:top w:val="single" w:sz="6" w:space="0" w:color="auto"/>
              <w:left w:val="double" w:sz="6" w:space="0" w:color="auto"/>
              <w:right w:val="single" w:sz="6" w:space="0" w:color="auto"/>
            </w:tcBorders>
          </w:tcPr>
          <w:p w14:paraId="3C840BFE" w14:textId="77777777" w:rsidR="002F6729" w:rsidRPr="008F2005" w:rsidRDefault="002F6729" w:rsidP="001D0FF2">
            <w:pPr>
              <w:rPr>
                <w:rFonts w:ascii="Arial" w:hAnsi="Arial" w:cs="Arial"/>
                <w:caps/>
                <w:sz w:val="16"/>
              </w:rPr>
            </w:pPr>
          </w:p>
          <w:p w14:paraId="30CCF5A0" w14:textId="77777777" w:rsidR="002F6729" w:rsidRPr="008F2005" w:rsidRDefault="002F6729" w:rsidP="001D0FF2">
            <w:pPr>
              <w:rPr>
                <w:rFonts w:ascii="Arial" w:hAnsi="Arial" w:cs="Arial"/>
                <w:caps/>
                <w:sz w:val="16"/>
              </w:rPr>
            </w:pPr>
            <w:r w:rsidRPr="008F2005">
              <w:rPr>
                <w:rFonts w:ascii="Arial" w:hAnsi="Arial" w:cs="Arial"/>
                <w:caps/>
                <w:sz w:val="16"/>
              </w:rPr>
              <w:t>building permits</w:t>
            </w:r>
          </w:p>
        </w:tc>
        <w:tc>
          <w:tcPr>
            <w:tcW w:w="1080" w:type="dxa"/>
            <w:tcBorders>
              <w:top w:val="single" w:sz="6" w:space="0" w:color="auto"/>
              <w:right w:val="single" w:sz="6" w:space="0" w:color="auto"/>
            </w:tcBorders>
          </w:tcPr>
          <w:p w14:paraId="41F7D99C" w14:textId="77777777" w:rsidR="002F6729" w:rsidRPr="008F2005" w:rsidRDefault="002F6729" w:rsidP="001D0FF2">
            <w:pPr>
              <w:jc w:val="center"/>
              <w:rPr>
                <w:rFonts w:ascii="Arial" w:hAnsi="Arial" w:cs="Arial"/>
                <w:caps/>
                <w:sz w:val="16"/>
              </w:rPr>
            </w:pPr>
          </w:p>
        </w:tc>
        <w:tc>
          <w:tcPr>
            <w:tcW w:w="1175" w:type="dxa"/>
          </w:tcPr>
          <w:p w14:paraId="5C641162"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05FBC308"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2675C8FF"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0FACB63B"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FD7B5DF" w14:textId="77777777" w:rsidR="002F6729" w:rsidRPr="008F2005" w:rsidRDefault="002F6729" w:rsidP="001D0FF2">
            <w:pPr>
              <w:jc w:val="center"/>
              <w:rPr>
                <w:rFonts w:ascii="Arial" w:hAnsi="Arial" w:cs="Arial"/>
                <w:caps/>
                <w:sz w:val="16"/>
              </w:rPr>
            </w:pPr>
          </w:p>
          <w:p w14:paraId="41690DF1"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21B4ACBA" w14:textId="77777777" w:rsidTr="00255054">
        <w:trPr>
          <w:trHeight w:hRule="exact" w:val="400"/>
        </w:trPr>
        <w:tc>
          <w:tcPr>
            <w:tcW w:w="3690" w:type="dxa"/>
            <w:tcBorders>
              <w:top w:val="single" w:sz="6" w:space="0" w:color="auto"/>
              <w:left w:val="double" w:sz="6" w:space="0" w:color="auto"/>
              <w:right w:val="single" w:sz="6" w:space="0" w:color="auto"/>
            </w:tcBorders>
          </w:tcPr>
          <w:p w14:paraId="5FF9A319" w14:textId="77777777" w:rsidR="002F6729" w:rsidRPr="008F2005" w:rsidRDefault="002F6729" w:rsidP="001D0FF2">
            <w:pPr>
              <w:rPr>
                <w:rFonts w:ascii="Arial" w:hAnsi="Arial" w:cs="Arial"/>
                <w:caps/>
                <w:sz w:val="16"/>
              </w:rPr>
            </w:pPr>
          </w:p>
          <w:p w14:paraId="06F2E8CD" w14:textId="77777777" w:rsidR="002F6729" w:rsidRPr="008F2005" w:rsidRDefault="002F6729" w:rsidP="001D0FF2">
            <w:pPr>
              <w:rPr>
                <w:rFonts w:ascii="Arial" w:hAnsi="Arial" w:cs="Arial"/>
                <w:caps/>
                <w:sz w:val="16"/>
              </w:rPr>
            </w:pPr>
            <w:r w:rsidRPr="008F2005">
              <w:rPr>
                <w:rFonts w:ascii="Arial" w:hAnsi="Arial" w:cs="Arial"/>
                <w:caps/>
                <w:sz w:val="16"/>
              </w:rPr>
              <w:t>plan check fees</w:t>
            </w:r>
          </w:p>
        </w:tc>
        <w:tc>
          <w:tcPr>
            <w:tcW w:w="1080" w:type="dxa"/>
            <w:tcBorders>
              <w:top w:val="single" w:sz="6" w:space="0" w:color="auto"/>
              <w:right w:val="single" w:sz="6" w:space="0" w:color="auto"/>
            </w:tcBorders>
          </w:tcPr>
          <w:p w14:paraId="2FD9B779"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4E605CDF"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61D7AE87"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2A4F50E1"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3FDE876D"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6FE4992" w14:textId="77777777" w:rsidR="002F6729" w:rsidRPr="008F2005" w:rsidRDefault="002F6729" w:rsidP="001D0FF2">
            <w:pPr>
              <w:jc w:val="center"/>
              <w:rPr>
                <w:rFonts w:ascii="Arial" w:hAnsi="Arial" w:cs="Arial"/>
                <w:caps/>
                <w:sz w:val="16"/>
              </w:rPr>
            </w:pPr>
          </w:p>
          <w:p w14:paraId="7459523C"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7182B7C6" w14:textId="77777777" w:rsidTr="00255054">
        <w:trPr>
          <w:trHeight w:hRule="exact" w:val="400"/>
        </w:trPr>
        <w:tc>
          <w:tcPr>
            <w:tcW w:w="3690" w:type="dxa"/>
            <w:tcBorders>
              <w:top w:val="single" w:sz="6" w:space="0" w:color="auto"/>
              <w:left w:val="double" w:sz="6" w:space="0" w:color="auto"/>
              <w:right w:val="single" w:sz="6" w:space="0" w:color="auto"/>
            </w:tcBorders>
          </w:tcPr>
          <w:p w14:paraId="2B5328D3" w14:textId="77777777" w:rsidR="002F6729" w:rsidRPr="008F2005" w:rsidRDefault="002F6729" w:rsidP="001D0FF2">
            <w:pPr>
              <w:rPr>
                <w:rFonts w:ascii="Arial" w:hAnsi="Arial" w:cs="Arial"/>
                <w:caps/>
                <w:sz w:val="16"/>
              </w:rPr>
            </w:pPr>
          </w:p>
          <w:p w14:paraId="3051E48B" w14:textId="77777777" w:rsidR="002F6729" w:rsidRPr="008F2005" w:rsidRDefault="002F6729" w:rsidP="001D0FF2">
            <w:pPr>
              <w:rPr>
                <w:rFonts w:ascii="Arial" w:hAnsi="Arial" w:cs="Arial"/>
                <w:caps/>
                <w:sz w:val="16"/>
              </w:rPr>
            </w:pPr>
            <w:r w:rsidRPr="008F2005">
              <w:rPr>
                <w:rFonts w:ascii="Arial" w:hAnsi="Arial" w:cs="Arial"/>
                <w:caps/>
                <w:sz w:val="16"/>
              </w:rPr>
              <w:t>wATER system dev. FEE</w:t>
            </w:r>
          </w:p>
        </w:tc>
        <w:tc>
          <w:tcPr>
            <w:tcW w:w="1080" w:type="dxa"/>
            <w:tcBorders>
              <w:top w:val="single" w:sz="6" w:space="0" w:color="auto"/>
              <w:right w:val="single" w:sz="6" w:space="0" w:color="auto"/>
            </w:tcBorders>
          </w:tcPr>
          <w:p w14:paraId="50B983AF"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77FDAC95" w14:textId="77777777" w:rsidR="002F6729" w:rsidRPr="008F2005" w:rsidRDefault="002F6729" w:rsidP="001D0FF2">
            <w:pPr>
              <w:jc w:val="center"/>
              <w:rPr>
                <w:rFonts w:ascii="Arial" w:hAnsi="Arial" w:cs="Arial"/>
                <w:caps/>
                <w:sz w:val="16"/>
              </w:rPr>
            </w:pPr>
          </w:p>
          <w:p w14:paraId="59D2D26E"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07DF9B02"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284A556C"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6BBE4D4"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14675A1" w14:textId="77777777" w:rsidR="002F6729" w:rsidRPr="008F2005" w:rsidRDefault="002F6729" w:rsidP="001D0FF2">
            <w:pPr>
              <w:jc w:val="center"/>
              <w:rPr>
                <w:rFonts w:ascii="Arial" w:hAnsi="Arial" w:cs="Arial"/>
                <w:caps/>
                <w:sz w:val="16"/>
              </w:rPr>
            </w:pPr>
          </w:p>
          <w:p w14:paraId="771B6871"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2D7095C0" w14:textId="77777777" w:rsidTr="00255054">
        <w:trPr>
          <w:trHeight w:hRule="exact" w:val="400"/>
        </w:trPr>
        <w:tc>
          <w:tcPr>
            <w:tcW w:w="3690" w:type="dxa"/>
            <w:tcBorders>
              <w:top w:val="single" w:sz="6" w:space="0" w:color="auto"/>
              <w:left w:val="double" w:sz="6" w:space="0" w:color="auto"/>
              <w:right w:val="single" w:sz="6" w:space="0" w:color="auto"/>
            </w:tcBorders>
          </w:tcPr>
          <w:p w14:paraId="3ED12988" w14:textId="77777777" w:rsidR="002F6729" w:rsidRPr="008F2005" w:rsidRDefault="002F6729" w:rsidP="001D0FF2">
            <w:pPr>
              <w:rPr>
                <w:rFonts w:ascii="Arial" w:hAnsi="Arial" w:cs="Arial"/>
                <w:caps/>
                <w:sz w:val="16"/>
              </w:rPr>
            </w:pPr>
          </w:p>
          <w:p w14:paraId="793310F5" w14:textId="77777777" w:rsidR="002F6729" w:rsidRPr="008F2005" w:rsidRDefault="002F6729" w:rsidP="001D0FF2">
            <w:pPr>
              <w:rPr>
                <w:rFonts w:ascii="Arial" w:hAnsi="Arial" w:cs="Arial"/>
                <w:caps/>
                <w:sz w:val="16"/>
              </w:rPr>
            </w:pPr>
            <w:r w:rsidRPr="008F2005">
              <w:rPr>
                <w:rFonts w:ascii="Arial" w:hAnsi="Arial" w:cs="Arial"/>
                <w:caps/>
                <w:sz w:val="16"/>
              </w:rPr>
              <w:t>sewer use &amp; drainage permit/dev. fee</w:t>
            </w:r>
          </w:p>
        </w:tc>
        <w:tc>
          <w:tcPr>
            <w:tcW w:w="1080" w:type="dxa"/>
            <w:tcBorders>
              <w:top w:val="single" w:sz="6" w:space="0" w:color="auto"/>
              <w:right w:val="single" w:sz="6" w:space="0" w:color="auto"/>
            </w:tcBorders>
          </w:tcPr>
          <w:p w14:paraId="371E7CF1"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27ABFFCC" w14:textId="77777777" w:rsidR="002F6729" w:rsidRPr="008F2005" w:rsidRDefault="002F6729" w:rsidP="001D0FF2">
            <w:pPr>
              <w:jc w:val="center"/>
              <w:rPr>
                <w:rFonts w:ascii="Arial" w:hAnsi="Arial" w:cs="Arial"/>
                <w:caps/>
                <w:sz w:val="16"/>
              </w:rPr>
            </w:pPr>
          </w:p>
        </w:tc>
        <w:tc>
          <w:tcPr>
            <w:tcW w:w="1175" w:type="dxa"/>
          </w:tcPr>
          <w:p w14:paraId="0C80EB36"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48CC2FA3"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5C4C62D2"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977EDA0" w14:textId="77777777" w:rsidR="002F6729" w:rsidRPr="008F2005" w:rsidRDefault="002F6729" w:rsidP="001D0FF2">
            <w:pPr>
              <w:jc w:val="center"/>
              <w:rPr>
                <w:rFonts w:ascii="Arial" w:hAnsi="Arial" w:cs="Arial"/>
                <w:caps/>
                <w:sz w:val="16"/>
              </w:rPr>
            </w:pPr>
          </w:p>
          <w:p w14:paraId="08E3FD14"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25196213" w14:textId="77777777" w:rsidTr="00255054">
        <w:trPr>
          <w:trHeight w:hRule="exact" w:val="400"/>
        </w:trPr>
        <w:tc>
          <w:tcPr>
            <w:tcW w:w="3690" w:type="dxa"/>
            <w:tcBorders>
              <w:top w:val="single" w:sz="6" w:space="0" w:color="auto"/>
              <w:left w:val="double" w:sz="6" w:space="0" w:color="auto"/>
              <w:right w:val="single" w:sz="6" w:space="0" w:color="auto"/>
            </w:tcBorders>
          </w:tcPr>
          <w:p w14:paraId="532DA40A" w14:textId="77777777" w:rsidR="002F6729" w:rsidRPr="008F2005" w:rsidRDefault="002F6729" w:rsidP="001D0FF2">
            <w:pPr>
              <w:rPr>
                <w:rFonts w:ascii="Arial" w:hAnsi="Arial" w:cs="Arial"/>
                <w:caps/>
                <w:sz w:val="16"/>
              </w:rPr>
            </w:pPr>
          </w:p>
          <w:p w14:paraId="18FB03CE" w14:textId="77777777" w:rsidR="002F6729" w:rsidRPr="008F2005" w:rsidRDefault="002F6729" w:rsidP="001D0FF2">
            <w:pPr>
              <w:rPr>
                <w:rFonts w:ascii="Arial" w:hAnsi="Arial" w:cs="Arial"/>
                <w:caps/>
                <w:sz w:val="16"/>
              </w:rPr>
            </w:pPr>
            <w:r w:rsidRPr="008F2005">
              <w:rPr>
                <w:rFonts w:ascii="Arial" w:hAnsi="Arial" w:cs="Arial"/>
                <w:caps/>
                <w:sz w:val="16"/>
              </w:rPr>
              <w:t>storm connection fee</w:t>
            </w:r>
          </w:p>
        </w:tc>
        <w:tc>
          <w:tcPr>
            <w:tcW w:w="1080" w:type="dxa"/>
            <w:tcBorders>
              <w:top w:val="single" w:sz="6" w:space="0" w:color="auto"/>
              <w:right w:val="single" w:sz="6" w:space="0" w:color="auto"/>
            </w:tcBorders>
          </w:tcPr>
          <w:p w14:paraId="70CDA616" w14:textId="77777777" w:rsidR="002F6729" w:rsidRPr="008F2005" w:rsidRDefault="002F6729" w:rsidP="001D0FF2">
            <w:pPr>
              <w:jc w:val="center"/>
              <w:rPr>
                <w:rFonts w:ascii="Arial" w:hAnsi="Arial" w:cs="Arial"/>
                <w:caps/>
                <w:sz w:val="16"/>
              </w:rPr>
            </w:pPr>
          </w:p>
        </w:tc>
        <w:tc>
          <w:tcPr>
            <w:tcW w:w="1175" w:type="dxa"/>
          </w:tcPr>
          <w:p w14:paraId="1C69994C"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1A2AC377"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bottom w:val="single" w:sz="6" w:space="0" w:color="auto"/>
            </w:tcBorders>
          </w:tcPr>
          <w:p w14:paraId="75997150"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1A9CF609"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297875F" w14:textId="77777777" w:rsidR="002F6729" w:rsidRPr="008F2005" w:rsidRDefault="002F6729" w:rsidP="001D0FF2">
            <w:pPr>
              <w:jc w:val="center"/>
              <w:rPr>
                <w:rFonts w:ascii="Arial" w:hAnsi="Arial" w:cs="Arial"/>
                <w:caps/>
                <w:sz w:val="16"/>
              </w:rPr>
            </w:pPr>
          </w:p>
          <w:p w14:paraId="5A3101A8"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36719628"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9D436C9" w14:textId="77777777" w:rsidR="002F6729" w:rsidRPr="008F2005" w:rsidRDefault="002F6729" w:rsidP="001D0FF2">
            <w:pPr>
              <w:rPr>
                <w:rFonts w:ascii="Arial" w:hAnsi="Arial" w:cs="Arial"/>
                <w:caps/>
                <w:sz w:val="16"/>
              </w:rPr>
            </w:pPr>
            <w:r w:rsidRPr="008F2005">
              <w:rPr>
                <w:rFonts w:ascii="Arial" w:hAnsi="Arial" w:cs="Arial"/>
                <w:caps/>
                <w:sz w:val="16"/>
              </w:rPr>
              <w:t>gas AND POWER service charge (PERMANENT)</w:t>
            </w:r>
          </w:p>
        </w:tc>
        <w:tc>
          <w:tcPr>
            <w:tcW w:w="1080" w:type="dxa"/>
            <w:tcBorders>
              <w:top w:val="single" w:sz="6" w:space="0" w:color="auto"/>
              <w:bottom w:val="single" w:sz="6" w:space="0" w:color="auto"/>
              <w:right w:val="single" w:sz="6" w:space="0" w:color="auto"/>
            </w:tcBorders>
          </w:tcPr>
          <w:p w14:paraId="3D46AC97"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5B57E216"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55895FE6" w14:textId="77777777" w:rsidR="002F6729" w:rsidRPr="008F2005" w:rsidRDefault="002F6729" w:rsidP="001D0FF2">
            <w:pPr>
              <w:jc w:val="center"/>
              <w:rPr>
                <w:rFonts w:ascii="Arial" w:hAnsi="Arial" w:cs="Arial"/>
                <w:caps/>
                <w:sz w:val="16"/>
              </w:rPr>
            </w:pPr>
          </w:p>
        </w:tc>
        <w:tc>
          <w:tcPr>
            <w:tcW w:w="1141" w:type="dxa"/>
          </w:tcPr>
          <w:p w14:paraId="1230E8B4" w14:textId="77777777" w:rsidR="002F6729" w:rsidRPr="008F2005" w:rsidRDefault="002F6729" w:rsidP="001D0FF2">
            <w:pPr>
              <w:jc w:val="center"/>
              <w:rPr>
                <w:rFonts w:ascii="Arial" w:hAnsi="Arial" w:cs="Arial"/>
                <w:caps/>
                <w:sz w:val="16"/>
              </w:rPr>
            </w:pPr>
          </w:p>
          <w:p w14:paraId="795BF550"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57DEF98B"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0183086" w14:textId="77777777" w:rsidR="002F6729" w:rsidRPr="008F2005" w:rsidRDefault="002F6729" w:rsidP="001D0FF2">
            <w:pPr>
              <w:jc w:val="center"/>
              <w:rPr>
                <w:rFonts w:ascii="Arial" w:hAnsi="Arial" w:cs="Arial"/>
                <w:caps/>
                <w:sz w:val="16"/>
              </w:rPr>
            </w:pPr>
          </w:p>
          <w:p w14:paraId="5B0A5527"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65FCCB27"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E9A3FF8" w14:textId="77777777" w:rsidR="002F6729" w:rsidRPr="008F2005" w:rsidRDefault="002F6729" w:rsidP="001D0FF2">
            <w:pPr>
              <w:rPr>
                <w:rFonts w:ascii="Arial" w:hAnsi="Arial" w:cs="Arial"/>
                <w:caps/>
                <w:sz w:val="16"/>
              </w:rPr>
            </w:pPr>
            <w:r w:rsidRPr="008F2005">
              <w:rPr>
                <w:rFonts w:ascii="Arial" w:hAnsi="Arial" w:cs="Arial"/>
                <w:caps/>
                <w:sz w:val="16"/>
              </w:rPr>
              <w:t>GAS AND power service charge</w:t>
            </w:r>
          </w:p>
          <w:p w14:paraId="3E94D2DA" w14:textId="77777777" w:rsidR="002F6729" w:rsidRPr="008F2005" w:rsidRDefault="002F6729" w:rsidP="001D0FF2">
            <w:pPr>
              <w:rPr>
                <w:rFonts w:ascii="Arial" w:hAnsi="Arial" w:cs="Arial"/>
                <w:caps/>
                <w:sz w:val="16"/>
              </w:rPr>
            </w:pPr>
            <w:r w:rsidRPr="008F2005">
              <w:rPr>
                <w:rFonts w:ascii="Arial" w:hAnsi="Arial" w:cs="Arial"/>
                <w:caps/>
                <w:sz w:val="16"/>
              </w:rPr>
              <w:t>(TEMPORARY)</w:t>
            </w:r>
          </w:p>
        </w:tc>
        <w:tc>
          <w:tcPr>
            <w:tcW w:w="1080" w:type="dxa"/>
            <w:tcBorders>
              <w:top w:val="single" w:sz="6" w:space="0" w:color="auto"/>
              <w:bottom w:val="single" w:sz="6" w:space="0" w:color="auto"/>
              <w:right w:val="single" w:sz="6" w:space="0" w:color="auto"/>
            </w:tcBorders>
          </w:tcPr>
          <w:p w14:paraId="6E69D327"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6CD676D3"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7A998000" w14:textId="77777777" w:rsidR="002F6729" w:rsidRPr="008F2005" w:rsidRDefault="0064027C" w:rsidP="001D0FF2">
            <w:pPr>
              <w:jc w:val="center"/>
              <w:rPr>
                <w:rFonts w:ascii="Arial" w:hAnsi="Arial" w:cs="Arial"/>
                <w:caps/>
                <w:sz w:val="16"/>
              </w:rPr>
            </w:pPr>
            <w:r w:rsidRPr="008F2005">
              <w:rPr>
                <w:rFonts w:ascii="Arial" w:hAnsi="Arial" w:cs="Arial"/>
                <w:caps/>
                <w:sz w:val="16"/>
              </w:rPr>
              <w:t>X</w:t>
            </w:r>
          </w:p>
        </w:tc>
        <w:tc>
          <w:tcPr>
            <w:tcW w:w="1141" w:type="dxa"/>
            <w:tcBorders>
              <w:top w:val="single" w:sz="6" w:space="0" w:color="auto"/>
              <w:bottom w:val="single" w:sz="6" w:space="0" w:color="auto"/>
            </w:tcBorders>
          </w:tcPr>
          <w:p w14:paraId="6DD069DF" w14:textId="77777777" w:rsidR="002F6729" w:rsidRPr="008F2005" w:rsidRDefault="002F6729" w:rsidP="001D0FF2">
            <w:pPr>
              <w:jc w:val="center"/>
              <w:rPr>
                <w:rFonts w:ascii="Arial" w:hAnsi="Arial" w:cs="Arial"/>
                <w:caps/>
                <w:sz w:val="16"/>
              </w:rPr>
            </w:pPr>
          </w:p>
          <w:p w14:paraId="6F7A832D"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A07363B"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1B84A08" w14:textId="77777777" w:rsidR="002F6729" w:rsidRPr="008F2005" w:rsidRDefault="002F6729" w:rsidP="001D0FF2">
            <w:pPr>
              <w:jc w:val="center"/>
              <w:rPr>
                <w:rFonts w:ascii="Arial" w:hAnsi="Arial" w:cs="Arial"/>
                <w:caps/>
                <w:sz w:val="16"/>
              </w:rPr>
            </w:pPr>
          </w:p>
        </w:tc>
      </w:tr>
      <w:tr w:rsidR="008F2005" w:rsidRPr="008F2005" w14:paraId="61CA31EA"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E0A847D" w14:textId="77777777" w:rsidR="002F6729" w:rsidRPr="008F2005" w:rsidRDefault="002F6729" w:rsidP="001D0FF2">
            <w:pPr>
              <w:rPr>
                <w:rFonts w:ascii="Arial" w:hAnsi="Arial" w:cs="Arial"/>
                <w:caps/>
                <w:sz w:val="16"/>
              </w:rPr>
            </w:pPr>
          </w:p>
          <w:p w14:paraId="648989C6" w14:textId="77777777" w:rsidR="002F6729" w:rsidRPr="008F2005" w:rsidRDefault="002F6729" w:rsidP="001D0FF2">
            <w:pPr>
              <w:rPr>
                <w:rFonts w:ascii="Arial" w:hAnsi="Arial" w:cs="Arial"/>
                <w:caps/>
                <w:sz w:val="16"/>
              </w:rPr>
            </w:pPr>
            <w:r w:rsidRPr="008F2005">
              <w:rPr>
                <w:rFonts w:ascii="Arial" w:hAnsi="Arial" w:cs="Arial"/>
                <w:caps/>
                <w:sz w:val="16"/>
              </w:rPr>
              <w:t>steam service charge</w:t>
            </w:r>
          </w:p>
        </w:tc>
        <w:tc>
          <w:tcPr>
            <w:tcW w:w="1080" w:type="dxa"/>
            <w:tcBorders>
              <w:top w:val="single" w:sz="6" w:space="0" w:color="auto"/>
              <w:bottom w:val="single" w:sz="6" w:space="0" w:color="auto"/>
              <w:right w:val="single" w:sz="6" w:space="0" w:color="auto"/>
            </w:tcBorders>
          </w:tcPr>
          <w:p w14:paraId="0B774D05"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7AD2755B"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76ED1B44" w14:textId="77777777" w:rsidR="002F6729" w:rsidRPr="008F2005" w:rsidRDefault="002F6729" w:rsidP="001D0FF2">
            <w:pPr>
              <w:jc w:val="center"/>
              <w:rPr>
                <w:rFonts w:ascii="Arial" w:hAnsi="Arial" w:cs="Arial"/>
                <w:caps/>
                <w:sz w:val="16"/>
              </w:rPr>
            </w:pPr>
          </w:p>
        </w:tc>
        <w:tc>
          <w:tcPr>
            <w:tcW w:w="1141" w:type="dxa"/>
          </w:tcPr>
          <w:p w14:paraId="013BFF9C"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75C9B98B"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6DFFA57" w14:textId="77777777" w:rsidR="002F6729" w:rsidRPr="008F2005" w:rsidRDefault="002F6729" w:rsidP="001D0FF2">
            <w:pPr>
              <w:jc w:val="center"/>
              <w:rPr>
                <w:rFonts w:ascii="Arial" w:hAnsi="Arial" w:cs="Arial"/>
                <w:caps/>
                <w:sz w:val="16"/>
              </w:rPr>
            </w:pPr>
          </w:p>
          <w:p w14:paraId="6993AFBF"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00713EB8"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4E9BDB1" w14:textId="77777777" w:rsidR="002F6729" w:rsidRPr="008F2005" w:rsidRDefault="002F6729" w:rsidP="001D0FF2">
            <w:pPr>
              <w:rPr>
                <w:rFonts w:ascii="Arial" w:hAnsi="Arial" w:cs="Arial"/>
                <w:caps/>
                <w:sz w:val="16"/>
              </w:rPr>
            </w:pPr>
          </w:p>
          <w:p w14:paraId="361F076B" w14:textId="77777777" w:rsidR="002F6729" w:rsidRPr="008F2005" w:rsidRDefault="002F6729" w:rsidP="001D0FF2">
            <w:pPr>
              <w:rPr>
                <w:rFonts w:ascii="Arial" w:hAnsi="Arial" w:cs="Arial"/>
                <w:caps/>
                <w:sz w:val="16"/>
              </w:rPr>
            </w:pPr>
            <w:r w:rsidRPr="008F2005">
              <w:rPr>
                <w:rFonts w:ascii="Arial" w:hAnsi="Arial" w:cs="Arial"/>
                <w:caps/>
                <w:sz w:val="16"/>
              </w:rPr>
              <w:t>chiller water service charge</w:t>
            </w:r>
          </w:p>
        </w:tc>
        <w:tc>
          <w:tcPr>
            <w:tcW w:w="1080" w:type="dxa"/>
            <w:tcBorders>
              <w:top w:val="single" w:sz="6" w:space="0" w:color="auto"/>
              <w:bottom w:val="single" w:sz="6" w:space="0" w:color="auto"/>
              <w:right w:val="single" w:sz="6" w:space="0" w:color="auto"/>
            </w:tcBorders>
          </w:tcPr>
          <w:p w14:paraId="5F6C5EB9" w14:textId="77777777" w:rsidR="002F6729" w:rsidRPr="008F2005" w:rsidRDefault="002F6729" w:rsidP="001D0FF2">
            <w:pPr>
              <w:jc w:val="center"/>
              <w:rPr>
                <w:rFonts w:ascii="Arial" w:hAnsi="Arial" w:cs="Arial"/>
                <w:caps/>
                <w:sz w:val="16"/>
              </w:rPr>
            </w:pPr>
          </w:p>
        </w:tc>
        <w:tc>
          <w:tcPr>
            <w:tcW w:w="1175" w:type="dxa"/>
          </w:tcPr>
          <w:p w14:paraId="5B7ACAA7"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10BD54A5"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4A64E79A"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1C15D87D"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D1EE936" w14:textId="77777777" w:rsidR="002F6729" w:rsidRPr="008F2005" w:rsidRDefault="002F6729" w:rsidP="001D0FF2">
            <w:pPr>
              <w:jc w:val="center"/>
              <w:rPr>
                <w:rFonts w:ascii="Arial" w:hAnsi="Arial" w:cs="Arial"/>
                <w:caps/>
                <w:sz w:val="16"/>
              </w:rPr>
            </w:pPr>
          </w:p>
          <w:p w14:paraId="75E58020"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27AB0481"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137FCC53" w14:textId="77777777" w:rsidR="002F6729" w:rsidRPr="008F2005" w:rsidRDefault="002F6729" w:rsidP="001D0FF2">
            <w:pPr>
              <w:rPr>
                <w:rFonts w:ascii="Arial" w:hAnsi="Arial" w:cs="Arial"/>
                <w:caps/>
                <w:sz w:val="16"/>
              </w:rPr>
            </w:pPr>
          </w:p>
          <w:p w14:paraId="28CE3777" w14:textId="77777777" w:rsidR="002F6729" w:rsidRPr="008F2005" w:rsidRDefault="002F6729" w:rsidP="001D0FF2">
            <w:pPr>
              <w:rPr>
                <w:rFonts w:ascii="Arial" w:hAnsi="Arial" w:cs="Arial"/>
                <w:caps/>
                <w:sz w:val="16"/>
              </w:rPr>
            </w:pPr>
            <w:r w:rsidRPr="008F2005">
              <w:rPr>
                <w:rFonts w:ascii="Arial" w:hAnsi="Arial" w:cs="Arial"/>
                <w:caps/>
                <w:sz w:val="16"/>
              </w:rPr>
              <w:t>special tap fees</w:t>
            </w:r>
          </w:p>
        </w:tc>
        <w:tc>
          <w:tcPr>
            <w:tcW w:w="1080" w:type="dxa"/>
            <w:tcBorders>
              <w:top w:val="single" w:sz="6" w:space="0" w:color="auto"/>
              <w:bottom w:val="single" w:sz="6" w:space="0" w:color="auto"/>
              <w:right w:val="single" w:sz="6" w:space="0" w:color="auto"/>
            </w:tcBorders>
          </w:tcPr>
          <w:p w14:paraId="0A328EC3"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509B8559"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795799DB"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30B66C15"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615D2F7A"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EF350F5" w14:textId="77777777" w:rsidR="002F6729" w:rsidRPr="008F2005" w:rsidRDefault="002F6729" w:rsidP="001D0FF2">
            <w:pPr>
              <w:jc w:val="center"/>
              <w:rPr>
                <w:rFonts w:ascii="Arial" w:hAnsi="Arial" w:cs="Arial"/>
                <w:caps/>
                <w:sz w:val="16"/>
              </w:rPr>
            </w:pPr>
          </w:p>
          <w:p w14:paraId="6775A79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6072B11F"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6D888A0" w14:textId="77777777" w:rsidR="002F6729" w:rsidRPr="008F2005" w:rsidRDefault="002F6729" w:rsidP="001D0FF2">
            <w:pPr>
              <w:rPr>
                <w:rFonts w:ascii="Arial" w:hAnsi="Arial" w:cs="Arial"/>
                <w:caps/>
                <w:sz w:val="16"/>
              </w:rPr>
            </w:pPr>
          </w:p>
          <w:p w14:paraId="1BFE5212" w14:textId="77777777" w:rsidR="002F6729" w:rsidRPr="008F2005" w:rsidRDefault="002F6729" w:rsidP="001D0FF2">
            <w:pPr>
              <w:rPr>
                <w:rFonts w:ascii="Arial" w:hAnsi="Arial" w:cs="Arial"/>
                <w:caps/>
                <w:sz w:val="16"/>
              </w:rPr>
            </w:pPr>
            <w:r w:rsidRPr="008F2005">
              <w:rPr>
                <w:rFonts w:ascii="Arial" w:hAnsi="Arial" w:cs="Arial"/>
                <w:caps/>
                <w:sz w:val="16"/>
              </w:rPr>
              <w:t>contractors licenses</w:t>
            </w:r>
          </w:p>
        </w:tc>
        <w:tc>
          <w:tcPr>
            <w:tcW w:w="1080" w:type="dxa"/>
            <w:tcBorders>
              <w:top w:val="single" w:sz="6" w:space="0" w:color="auto"/>
              <w:bottom w:val="single" w:sz="6" w:space="0" w:color="auto"/>
              <w:right w:val="single" w:sz="6" w:space="0" w:color="auto"/>
            </w:tcBorders>
          </w:tcPr>
          <w:p w14:paraId="069F3E41"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2624028E" w14:textId="77777777" w:rsidR="002F6729" w:rsidRPr="008F2005" w:rsidRDefault="002F6729" w:rsidP="001D0FF2">
            <w:pPr>
              <w:jc w:val="center"/>
              <w:rPr>
                <w:rFonts w:ascii="Arial" w:hAnsi="Arial" w:cs="Arial"/>
                <w:caps/>
                <w:sz w:val="16"/>
              </w:rPr>
            </w:pPr>
          </w:p>
          <w:p w14:paraId="4E82CB3D"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left w:val="single" w:sz="6" w:space="0" w:color="auto"/>
              <w:bottom w:val="single" w:sz="6" w:space="0" w:color="auto"/>
              <w:right w:val="single" w:sz="6" w:space="0" w:color="auto"/>
            </w:tcBorders>
          </w:tcPr>
          <w:p w14:paraId="0ABBD235" w14:textId="77777777" w:rsidR="002F6729" w:rsidRPr="008F2005" w:rsidRDefault="002F6729" w:rsidP="001D0FF2">
            <w:pPr>
              <w:jc w:val="center"/>
              <w:rPr>
                <w:rFonts w:ascii="Arial" w:hAnsi="Arial" w:cs="Arial"/>
                <w:caps/>
                <w:sz w:val="16"/>
              </w:rPr>
            </w:pPr>
          </w:p>
        </w:tc>
        <w:tc>
          <w:tcPr>
            <w:tcW w:w="1141" w:type="dxa"/>
            <w:tcBorders>
              <w:top w:val="single" w:sz="6" w:space="0" w:color="auto"/>
              <w:bottom w:val="single" w:sz="6" w:space="0" w:color="auto"/>
            </w:tcBorders>
          </w:tcPr>
          <w:p w14:paraId="627BF612"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89C00EE"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3DC95FC" w14:textId="77777777" w:rsidR="002F6729" w:rsidRPr="008F2005" w:rsidRDefault="002F6729" w:rsidP="001D0FF2">
            <w:pPr>
              <w:jc w:val="center"/>
              <w:rPr>
                <w:rFonts w:ascii="Arial" w:hAnsi="Arial" w:cs="Arial"/>
                <w:caps/>
                <w:sz w:val="16"/>
              </w:rPr>
            </w:pPr>
          </w:p>
        </w:tc>
      </w:tr>
      <w:tr w:rsidR="008F2005" w:rsidRPr="008F2005" w14:paraId="5E550CA1" w14:textId="77777777" w:rsidTr="00255054">
        <w:trPr>
          <w:trHeight w:hRule="exact" w:val="400"/>
        </w:trPr>
        <w:tc>
          <w:tcPr>
            <w:tcW w:w="3690" w:type="dxa"/>
            <w:tcBorders>
              <w:top w:val="single" w:sz="6" w:space="0" w:color="auto"/>
              <w:left w:val="double" w:sz="6" w:space="0" w:color="auto"/>
              <w:right w:val="single" w:sz="6" w:space="0" w:color="auto"/>
            </w:tcBorders>
          </w:tcPr>
          <w:p w14:paraId="2B01E487" w14:textId="77777777" w:rsidR="002F6729" w:rsidRPr="008F2005" w:rsidRDefault="002F6729" w:rsidP="001D0FF2">
            <w:pPr>
              <w:rPr>
                <w:rFonts w:ascii="Arial" w:hAnsi="Arial" w:cs="Arial"/>
                <w:caps/>
                <w:sz w:val="16"/>
              </w:rPr>
            </w:pPr>
          </w:p>
          <w:p w14:paraId="02A8E8F6" w14:textId="77777777" w:rsidR="002F6729" w:rsidRPr="008F2005" w:rsidRDefault="002F6729" w:rsidP="001D0FF2">
            <w:pPr>
              <w:rPr>
                <w:rFonts w:ascii="Arial" w:hAnsi="Arial" w:cs="Arial"/>
                <w:caps/>
                <w:sz w:val="16"/>
              </w:rPr>
            </w:pPr>
            <w:r w:rsidRPr="008F2005">
              <w:rPr>
                <w:rFonts w:ascii="Arial" w:hAnsi="Arial" w:cs="Arial"/>
                <w:caps/>
                <w:sz w:val="16"/>
              </w:rPr>
              <w:t>construction equipment licenses</w:t>
            </w:r>
          </w:p>
        </w:tc>
        <w:tc>
          <w:tcPr>
            <w:tcW w:w="1080" w:type="dxa"/>
            <w:tcBorders>
              <w:top w:val="single" w:sz="6" w:space="0" w:color="auto"/>
              <w:right w:val="single" w:sz="6" w:space="0" w:color="auto"/>
            </w:tcBorders>
          </w:tcPr>
          <w:p w14:paraId="24FDD7A5" w14:textId="77777777" w:rsidR="002F6729" w:rsidRPr="008F2005" w:rsidRDefault="002F6729" w:rsidP="001D0FF2">
            <w:pPr>
              <w:jc w:val="center"/>
              <w:rPr>
                <w:rFonts w:ascii="Arial" w:hAnsi="Arial" w:cs="Arial"/>
                <w:caps/>
                <w:sz w:val="16"/>
              </w:rPr>
            </w:pPr>
          </w:p>
        </w:tc>
        <w:tc>
          <w:tcPr>
            <w:tcW w:w="1175" w:type="dxa"/>
          </w:tcPr>
          <w:p w14:paraId="3946AA36" w14:textId="77777777" w:rsidR="002F6729" w:rsidRPr="008F2005" w:rsidRDefault="002F6729" w:rsidP="001D0FF2">
            <w:pPr>
              <w:jc w:val="center"/>
              <w:rPr>
                <w:rFonts w:ascii="Arial" w:hAnsi="Arial" w:cs="Arial"/>
                <w:caps/>
                <w:sz w:val="16"/>
              </w:rPr>
            </w:pPr>
          </w:p>
          <w:p w14:paraId="66FCBF38"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left w:val="single" w:sz="6" w:space="0" w:color="auto"/>
              <w:right w:val="single" w:sz="6" w:space="0" w:color="auto"/>
            </w:tcBorders>
          </w:tcPr>
          <w:p w14:paraId="0940ACE0" w14:textId="77777777" w:rsidR="002F6729" w:rsidRPr="008F2005" w:rsidRDefault="002F6729" w:rsidP="001D0FF2">
            <w:pPr>
              <w:jc w:val="center"/>
              <w:rPr>
                <w:rFonts w:ascii="Arial" w:hAnsi="Arial" w:cs="Arial"/>
                <w:caps/>
                <w:sz w:val="16"/>
              </w:rPr>
            </w:pPr>
          </w:p>
        </w:tc>
        <w:tc>
          <w:tcPr>
            <w:tcW w:w="1141" w:type="dxa"/>
          </w:tcPr>
          <w:p w14:paraId="1134C593" w14:textId="77777777" w:rsidR="002F6729" w:rsidRPr="008F2005" w:rsidRDefault="002F6729" w:rsidP="001D0FF2">
            <w:pPr>
              <w:jc w:val="center"/>
              <w:rPr>
                <w:rFonts w:ascii="Arial" w:hAnsi="Arial" w:cs="Arial"/>
                <w:caps/>
                <w:sz w:val="16"/>
              </w:rPr>
            </w:pPr>
          </w:p>
        </w:tc>
        <w:tc>
          <w:tcPr>
            <w:tcW w:w="1379" w:type="dxa"/>
            <w:tcBorders>
              <w:left w:val="single" w:sz="6" w:space="0" w:color="auto"/>
            </w:tcBorders>
          </w:tcPr>
          <w:p w14:paraId="308C54B9" w14:textId="77777777" w:rsidR="002F6729" w:rsidRPr="008F2005" w:rsidRDefault="002F6729" w:rsidP="001D0FF2">
            <w:pPr>
              <w:jc w:val="center"/>
              <w:rPr>
                <w:rFonts w:ascii="Arial" w:hAnsi="Arial" w:cs="Arial"/>
                <w:caps/>
                <w:sz w:val="16"/>
              </w:rPr>
            </w:pPr>
          </w:p>
        </w:tc>
        <w:tc>
          <w:tcPr>
            <w:tcW w:w="1530" w:type="dxa"/>
            <w:tcBorders>
              <w:left w:val="single" w:sz="6" w:space="0" w:color="auto"/>
              <w:right w:val="double" w:sz="6" w:space="0" w:color="auto"/>
            </w:tcBorders>
          </w:tcPr>
          <w:p w14:paraId="129AF927" w14:textId="77777777" w:rsidR="002F6729" w:rsidRPr="008F2005" w:rsidRDefault="002F6729" w:rsidP="001D0FF2">
            <w:pPr>
              <w:jc w:val="center"/>
              <w:rPr>
                <w:rFonts w:ascii="Arial" w:hAnsi="Arial" w:cs="Arial"/>
                <w:caps/>
                <w:sz w:val="16"/>
              </w:rPr>
            </w:pPr>
          </w:p>
        </w:tc>
      </w:tr>
      <w:tr w:rsidR="008F2005" w:rsidRPr="008F2005" w14:paraId="5D3C926B" w14:textId="77777777" w:rsidTr="0025505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7FD276EB" w14:textId="77777777" w:rsidR="002F6729" w:rsidRPr="008F2005" w:rsidRDefault="002F6729" w:rsidP="001D0FF2">
            <w:pPr>
              <w:rPr>
                <w:rFonts w:ascii="Arial" w:hAnsi="Arial" w:cs="Arial"/>
                <w:caps/>
                <w:sz w:val="16"/>
              </w:rPr>
            </w:pPr>
          </w:p>
          <w:p w14:paraId="48290DEE" w14:textId="77777777" w:rsidR="002F6729" w:rsidRPr="008F2005" w:rsidRDefault="002F6729" w:rsidP="001D0FF2">
            <w:pPr>
              <w:rPr>
                <w:rFonts w:ascii="Arial" w:hAnsi="Arial" w:cs="Arial"/>
                <w:caps/>
                <w:sz w:val="16"/>
              </w:rPr>
            </w:pPr>
            <w:r w:rsidRPr="008F2005">
              <w:rPr>
                <w:rFonts w:ascii="Arial" w:hAnsi="Arial" w:cs="Arial"/>
                <w:caps/>
                <w:sz w:val="16"/>
              </w:rPr>
              <w:t>construction equipment permits</w:t>
            </w:r>
          </w:p>
        </w:tc>
        <w:tc>
          <w:tcPr>
            <w:tcW w:w="1080" w:type="dxa"/>
            <w:tcBorders>
              <w:top w:val="single" w:sz="6" w:space="0" w:color="auto"/>
              <w:bottom w:val="double" w:sz="6" w:space="0" w:color="auto"/>
              <w:right w:val="single" w:sz="6" w:space="0" w:color="auto"/>
            </w:tcBorders>
          </w:tcPr>
          <w:p w14:paraId="6A084757"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5AA5B350"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21DCF4AF" w14:textId="77777777" w:rsidR="002F6729" w:rsidRPr="008F2005" w:rsidRDefault="002F6729" w:rsidP="001D0FF2">
            <w:pPr>
              <w:jc w:val="center"/>
              <w:rPr>
                <w:rFonts w:ascii="Arial" w:hAnsi="Arial" w:cs="Arial"/>
                <w:caps/>
                <w:sz w:val="16"/>
              </w:rPr>
            </w:pPr>
          </w:p>
        </w:tc>
        <w:tc>
          <w:tcPr>
            <w:tcW w:w="1141" w:type="dxa"/>
            <w:tcBorders>
              <w:top w:val="single" w:sz="6" w:space="0" w:color="auto"/>
              <w:bottom w:val="double" w:sz="6" w:space="0" w:color="auto"/>
              <w:right w:val="single" w:sz="6" w:space="0" w:color="auto"/>
            </w:tcBorders>
          </w:tcPr>
          <w:p w14:paraId="34A39147" w14:textId="77777777" w:rsidR="002F6729" w:rsidRPr="008F2005" w:rsidRDefault="002F6729" w:rsidP="001D0FF2">
            <w:pPr>
              <w:jc w:val="center"/>
              <w:rPr>
                <w:rFonts w:ascii="Arial" w:hAnsi="Arial" w:cs="Arial"/>
                <w:caps/>
                <w:sz w:val="16"/>
              </w:rPr>
            </w:pPr>
          </w:p>
          <w:p w14:paraId="02091103"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top w:val="single" w:sz="6" w:space="0" w:color="auto"/>
              <w:bottom w:val="double" w:sz="6" w:space="0" w:color="auto"/>
              <w:right w:val="single" w:sz="6" w:space="0" w:color="auto"/>
            </w:tcBorders>
          </w:tcPr>
          <w:p w14:paraId="30DE46C1" w14:textId="77777777" w:rsidR="002F6729" w:rsidRPr="008F2005" w:rsidRDefault="002F6729" w:rsidP="001D0FF2">
            <w:pPr>
              <w:jc w:val="center"/>
              <w:rPr>
                <w:rFonts w:ascii="Arial" w:hAnsi="Arial" w:cs="Arial"/>
                <w:caps/>
                <w:sz w:val="16"/>
              </w:rPr>
            </w:pPr>
          </w:p>
        </w:tc>
        <w:tc>
          <w:tcPr>
            <w:tcW w:w="1530" w:type="dxa"/>
            <w:tcBorders>
              <w:top w:val="single" w:sz="6" w:space="0" w:color="auto"/>
              <w:bottom w:val="double" w:sz="6" w:space="0" w:color="auto"/>
              <w:right w:val="double" w:sz="6" w:space="0" w:color="auto"/>
            </w:tcBorders>
          </w:tcPr>
          <w:p w14:paraId="5A4D2977" w14:textId="77777777" w:rsidR="002F6729" w:rsidRPr="008F2005" w:rsidRDefault="002F6729" w:rsidP="001D0FF2">
            <w:pPr>
              <w:jc w:val="center"/>
              <w:rPr>
                <w:rFonts w:ascii="Arial" w:hAnsi="Arial" w:cs="Arial"/>
                <w:caps/>
                <w:sz w:val="16"/>
              </w:rPr>
            </w:pPr>
          </w:p>
        </w:tc>
      </w:tr>
    </w:tbl>
    <w:p w14:paraId="77CA0B0E" w14:textId="77777777" w:rsidR="00893FCC" w:rsidRPr="008F2005" w:rsidRDefault="00893FCC" w:rsidP="00893FCC">
      <w:pPr>
        <w:pStyle w:val="Footer"/>
        <w:ind w:left="180"/>
        <w:rPr>
          <w:sz w:val="18"/>
        </w:rPr>
      </w:pPr>
    </w:p>
    <w:p w14:paraId="1D16FF6A" w14:textId="77777777" w:rsidR="00893FCC" w:rsidRPr="008F2005" w:rsidRDefault="00893FCC" w:rsidP="00893FCC">
      <w:pPr>
        <w:pStyle w:val="Footer"/>
        <w:ind w:left="180"/>
        <w:rPr>
          <w:sz w:val="18"/>
        </w:rPr>
      </w:pPr>
      <w:r w:rsidRPr="008F2005">
        <w:rPr>
          <w:sz w:val="18"/>
        </w:rPr>
        <w:t>Responsibility:</w:t>
      </w:r>
    </w:p>
    <w:p w14:paraId="16514B92" w14:textId="77777777" w:rsidR="00893FCC" w:rsidRPr="008F2005" w:rsidRDefault="00893FCC" w:rsidP="00893FCC">
      <w:pPr>
        <w:pStyle w:val="Footer"/>
        <w:tabs>
          <w:tab w:val="clear" w:pos="4320"/>
          <w:tab w:val="clear" w:pos="8640"/>
          <w:tab w:val="left" w:pos="1080"/>
          <w:tab w:val="center" w:pos="5400"/>
          <w:tab w:val="right" w:pos="9720"/>
        </w:tabs>
        <w:ind w:left="180"/>
        <w:rPr>
          <w:sz w:val="18"/>
        </w:rPr>
      </w:pPr>
      <w:r w:rsidRPr="008F2005">
        <w:rPr>
          <w:sz w:val="18"/>
        </w:rPr>
        <w:tab/>
        <w:t>x = Total</w:t>
      </w:r>
      <w:r w:rsidRPr="008F2005">
        <w:rPr>
          <w:sz w:val="18"/>
        </w:rPr>
        <w:tab/>
        <w:t>1 = Primary</w:t>
      </w:r>
      <w:r w:rsidRPr="008F2005">
        <w:rPr>
          <w:sz w:val="18"/>
        </w:rPr>
        <w:tab/>
        <w:t>2 = Secondary</w:t>
      </w:r>
    </w:p>
    <w:p w14:paraId="47CCCD25" w14:textId="77777777" w:rsidR="002F6729" w:rsidRPr="008F2005" w:rsidRDefault="002F6729" w:rsidP="002F6729">
      <w:pPr>
        <w:jc w:val="center"/>
        <w:rPr>
          <w:rFonts w:ascii="Arial" w:hAnsi="Arial" w:cs="Arial"/>
          <w:b/>
          <w:sz w:val="24"/>
          <w:szCs w:val="24"/>
        </w:rPr>
      </w:pPr>
      <w:r w:rsidRPr="008F2005">
        <w:rPr>
          <w:rFonts w:cs="Arial"/>
          <w:b/>
          <w:sz w:val="36"/>
        </w:rPr>
        <w:br w:type="page"/>
      </w:r>
    </w:p>
    <w:tbl>
      <w:tblPr>
        <w:tblW w:w="11170" w:type="dxa"/>
        <w:tblInd w:w="-938" w:type="dxa"/>
        <w:tblLayout w:type="fixed"/>
        <w:tblLook w:val="0000" w:firstRow="0" w:lastRow="0" w:firstColumn="0" w:lastColumn="0" w:noHBand="0" w:noVBand="0"/>
      </w:tblPr>
      <w:tblGrid>
        <w:gridCol w:w="3690"/>
        <w:gridCol w:w="1080"/>
        <w:gridCol w:w="1175"/>
        <w:gridCol w:w="1175"/>
        <w:gridCol w:w="1080"/>
        <w:gridCol w:w="1440"/>
        <w:gridCol w:w="1530"/>
      </w:tblGrid>
      <w:tr w:rsidR="008F2005" w:rsidRPr="008F2005" w14:paraId="6CCED8C5" w14:textId="77777777" w:rsidTr="000822EC">
        <w:tc>
          <w:tcPr>
            <w:tcW w:w="3690" w:type="dxa"/>
            <w:tcBorders>
              <w:top w:val="double" w:sz="6" w:space="0" w:color="auto"/>
              <w:left w:val="double" w:sz="6" w:space="0" w:color="auto"/>
              <w:bottom w:val="single" w:sz="6" w:space="0" w:color="auto"/>
              <w:right w:val="single" w:sz="6" w:space="0" w:color="auto"/>
            </w:tcBorders>
          </w:tcPr>
          <w:p w14:paraId="16E6EB9F" w14:textId="77777777" w:rsidR="000822EC" w:rsidRPr="008F2005" w:rsidRDefault="000822EC" w:rsidP="00945008">
            <w:pPr>
              <w:rPr>
                <w:rFonts w:ascii="Arial" w:hAnsi="Arial" w:cs="Arial"/>
                <w:b/>
                <w:caps/>
              </w:rPr>
            </w:pPr>
            <w:r w:rsidRPr="008F2005">
              <w:rPr>
                <w:rFonts w:ascii="Arial" w:hAnsi="Arial" w:cs="Arial"/>
                <w:b/>
                <w:caps/>
              </w:rPr>
              <w:lastRenderedPageBreak/>
              <w:t>CONSTRUCTION</w:t>
            </w:r>
          </w:p>
          <w:p w14:paraId="33E9EACF" w14:textId="77777777" w:rsidR="000822EC" w:rsidRPr="008F2005" w:rsidRDefault="000822EC" w:rsidP="00945008">
            <w:pPr>
              <w:rPr>
                <w:rFonts w:ascii="Arial" w:hAnsi="Arial" w:cs="Arial"/>
                <w:b/>
                <w:caps/>
              </w:rPr>
            </w:pPr>
            <w:r w:rsidRPr="008F2005">
              <w:rPr>
                <w:rFonts w:ascii="Arial" w:hAnsi="Arial" w:cs="Arial"/>
                <w:b/>
                <w:caps/>
              </w:rPr>
              <w:t>MANAGEMENT SERVICES</w:t>
            </w:r>
          </w:p>
        </w:tc>
        <w:tc>
          <w:tcPr>
            <w:tcW w:w="4510" w:type="dxa"/>
            <w:gridSpan w:val="4"/>
            <w:tcBorders>
              <w:top w:val="double" w:sz="6" w:space="0" w:color="auto"/>
              <w:bottom w:val="single" w:sz="6" w:space="0" w:color="auto"/>
              <w:right w:val="single" w:sz="6" w:space="0" w:color="auto"/>
            </w:tcBorders>
          </w:tcPr>
          <w:p w14:paraId="2FE1DBF2" w14:textId="77777777" w:rsidR="000822EC" w:rsidRPr="008F2005" w:rsidRDefault="000822EC" w:rsidP="00945008">
            <w:pPr>
              <w:jc w:val="center"/>
              <w:rPr>
                <w:rFonts w:ascii="Arial" w:hAnsi="Arial" w:cs="Arial"/>
                <w:b/>
                <w:caps/>
              </w:rPr>
            </w:pPr>
            <w:r w:rsidRPr="008F2005">
              <w:rPr>
                <w:rFonts w:ascii="Arial" w:hAnsi="Arial" w:cs="Arial"/>
                <w:b/>
                <w:caps/>
              </w:rPr>
              <w:t>REQUIRED OF CM/GC</w:t>
            </w:r>
          </w:p>
        </w:tc>
        <w:tc>
          <w:tcPr>
            <w:tcW w:w="1440" w:type="dxa"/>
            <w:tcBorders>
              <w:top w:val="double" w:sz="6" w:space="0" w:color="auto"/>
            </w:tcBorders>
          </w:tcPr>
          <w:p w14:paraId="06BF971A" w14:textId="77777777" w:rsidR="00235149" w:rsidRPr="008F2005" w:rsidRDefault="00235149" w:rsidP="00235149">
            <w:pPr>
              <w:jc w:val="center"/>
              <w:rPr>
                <w:rFonts w:ascii="Arial" w:hAnsi="Arial" w:cs="Arial"/>
                <w:b/>
                <w:caps/>
              </w:rPr>
            </w:pPr>
            <w:r w:rsidRPr="008F2005">
              <w:rPr>
                <w:rFonts w:ascii="Arial" w:hAnsi="Arial" w:cs="Arial"/>
                <w:b/>
                <w:caps/>
              </w:rPr>
              <w:t>REQUIRED</w:t>
            </w:r>
          </w:p>
          <w:p w14:paraId="7F147F28" w14:textId="77777777" w:rsidR="000822EC" w:rsidRPr="008F2005" w:rsidRDefault="00235149" w:rsidP="00235149">
            <w:pPr>
              <w:jc w:val="center"/>
              <w:rPr>
                <w:rFonts w:ascii="Arial" w:hAnsi="Arial" w:cs="Arial"/>
                <w:b/>
                <w:caps/>
              </w:rPr>
            </w:pPr>
            <w:r w:rsidRPr="008F2005">
              <w:rPr>
                <w:rFonts w:ascii="Arial" w:hAnsi="Arial" w:cs="Arial"/>
                <w:b/>
                <w:caps/>
              </w:rPr>
              <w:t>OF ARCH</w:t>
            </w:r>
          </w:p>
        </w:tc>
        <w:tc>
          <w:tcPr>
            <w:tcW w:w="1530" w:type="dxa"/>
            <w:tcBorders>
              <w:top w:val="double" w:sz="6" w:space="0" w:color="auto"/>
              <w:left w:val="single" w:sz="6" w:space="0" w:color="auto"/>
              <w:right w:val="double" w:sz="6" w:space="0" w:color="auto"/>
            </w:tcBorders>
          </w:tcPr>
          <w:p w14:paraId="505F2302" w14:textId="77777777" w:rsidR="000822EC" w:rsidRPr="008F2005" w:rsidRDefault="000822EC" w:rsidP="00945008">
            <w:pPr>
              <w:jc w:val="center"/>
              <w:rPr>
                <w:rFonts w:ascii="Arial" w:hAnsi="Arial" w:cs="Arial"/>
                <w:b/>
                <w:caps/>
              </w:rPr>
            </w:pPr>
            <w:r w:rsidRPr="008F2005">
              <w:rPr>
                <w:rFonts w:ascii="Arial" w:hAnsi="Arial" w:cs="Arial"/>
                <w:b/>
                <w:caps/>
              </w:rPr>
              <w:t>REQUIRED OF OWNER</w:t>
            </w:r>
          </w:p>
        </w:tc>
      </w:tr>
      <w:tr w:rsidR="008F2005" w:rsidRPr="008F2005" w14:paraId="3CD5D7F9" w14:textId="77777777" w:rsidTr="000822EC">
        <w:tc>
          <w:tcPr>
            <w:tcW w:w="3690" w:type="dxa"/>
            <w:tcBorders>
              <w:top w:val="single" w:sz="6" w:space="0" w:color="auto"/>
              <w:left w:val="double" w:sz="6" w:space="0" w:color="auto"/>
              <w:bottom w:val="double" w:sz="6" w:space="0" w:color="auto"/>
            </w:tcBorders>
          </w:tcPr>
          <w:p w14:paraId="565EDDA0" w14:textId="77777777" w:rsidR="000822EC" w:rsidRPr="008F2005" w:rsidRDefault="000822EC" w:rsidP="00945008">
            <w:pPr>
              <w:rPr>
                <w:rFonts w:ascii="Arial" w:hAnsi="Arial" w:cs="Arial"/>
                <w:b/>
                <w:caps/>
              </w:rPr>
            </w:pPr>
            <w:r w:rsidRPr="008F2005">
              <w:rPr>
                <w:rFonts w:ascii="Arial" w:hAnsi="Arial" w:cs="Arial"/>
                <w:b/>
                <w:caps/>
              </w:rPr>
              <w:t>phase:</w:t>
            </w:r>
          </w:p>
          <w:p w14:paraId="106917DF" w14:textId="77777777" w:rsidR="000822EC" w:rsidRPr="008F2005" w:rsidRDefault="000822EC" w:rsidP="00945008">
            <w:pPr>
              <w:rPr>
                <w:rFonts w:ascii="Arial" w:hAnsi="Arial" w:cs="Arial"/>
                <w:b/>
                <w:caps/>
              </w:rPr>
            </w:pPr>
            <w:r w:rsidRPr="008F2005">
              <w:rPr>
                <w:rFonts w:ascii="Arial" w:hAnsi="Arial" w:cs="Arial"/>
                <w:b/>
                <w:caps/>
              </w:rPr>
              <w:t>insurance and bonds</w:t>
            </w:r>
          </w:p>
        </w:tc>
        <w:tc>
          <w:tcPr>
            <w:tcW w:w="1080" w:type="dxa"/>
            <w:tcBorders>
              <w:top w:val="single" w:sz="6" w:space="0" w:color="auto"/>
              <w:left w:val="single" w:sz="6" w:space="0" w:color="auto"/>
              <w:bottom w:val="double" w:sz="6" w:space="0" w:color="auto"/>
            </w:tcBorders>
          </w:tcPr>
          <w:p w14:paraId="2AC58A33" w14:textId="77777777" w:rsidR="000822EC" w:rsidRPr="008F2005" w:rsidRDefault="000822EC" w:rsidP="00945008">
            <w:pPr>
              <w:jc w:val="center"/>
              <w:rPr>
                <w:rFonts w:ascii="Arial" w:hAnsi="Arial" w:cs="Arial"/>
                <w:b/>
                <w:caps/>
              </w:rPr>
            </w:pPr>
            <w:r w:rsidRPr="008F2005">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7753853D" w14:textId="77777777" w:rsidR="000822EC" w:rsidRPr="008F2005" w:rsidRDefault="000822EC" w:rsidP="00945008">
            <w:pPr>
              <w:jc w:val="center"/>
              <w:rPr>
                <w:rFonts w:ascii="Arial" w:hAnsi="Arial" w:cs="Arial"/>
                <w:b/>
                <w:caps/>
              </w:rPr>
            </w:pPr>
            <w:r w:rsidRPr="008F2005">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5A2B76A3" w14:textId="77777777" w:rsidR="000822EC" w:rsidRPr="008F2005" w:rsidRDefault="000822EC" w:rsidP="00945008">
            <w:pPr>
              <w:jc w:val="center"/>
              <w:rPr>
                <w:rFonts w:ascii="Arial" w:hAnsi="Arial" w:cs="Arial"/>
                <w:b/>
                <w:caps/>
              </w:rPr>
            </w:pPr>
            <w:r w:rsidRPr="008F2005">
              <w:rPr>
                <w:rFonts w:ascii="Arial" w:hAnsi="Arial" w:cs="Arial"/>
                <w:b/>
                <w:caps/>
              </w:rPr>
              <w:t>GEN CONDS.</w:t>
            </w:r>
          </w:p>
        </w:tc>
        <w:tc>
          <w:tcPr>
            <w:tcW w:w="1080" w:type="dxa"/>
            <w:tcBorders>
              <w:top w:val="single" w:sz="6" w:space="0" w:color="auto"/>
              <w:left w:val="single" w:sz="6" w:space="0" w:color="auto"/>
              <w:bottom w:val="double" w:sz="6" w:space="0" w:color="auto"/>
              <w:right w:val="single" w:sz="6" w:space="0" w:color="auto"/>
            </w:tcBorders>
          </w:tcPr>
          <w:p w14:paraId="50732042" w14:textId="77777777" w:rsidR="000822EC" w:rsidRPr="008F2005" w:rsidRDefault="000822EC" w:rsidP="00945008">
            <w:pPr>
              <w:jc w:val="center"/>
              <w:rPr>
                <w:rFonts w:ascii="Arial" w:hAnsi="Arial" w:cs="Arial"/>
                <w:b/>
                <w:caps/>
              </w:rPr>
            </w:pPr>
            <w:r w:rsidRPr="008F2005">
              <w:rPr>
                <w:rFonts w:ascii="Arial" w:hAnsi="Arial" w:cs="Arial"/>
                <w:b/>
                <w:caps/>
              </w:rPr>
              <w:t>direct cost OF WORK</w:t>
            </w:r>
          </w:p>
        </w:tc>
        <w:tc>
          <w:tcPr>
            <w:tcW w:w="1440" w:type="dxa"/>
            <w:tcBorders>
              <w:bottom w:val="double" w:sz="6" w:space="0" w:color="auto"/>
            </w:tcBorders>
          </w:tcPr>
          <w:p w14:paraId="6BA96408" w14:textId="77777777" w:rsidR="000822EC" w:rsidRPr="008F2005" w:rsidRDefault="000822EC" w:rsidP="00235149">
            <w:pPr>
              <w:jc w:val="center"/>
              <w:rPr>
                <w:rFonts w:ascii="Arial" w:hAnsi="Arial" w:cs="Arial"/>
                <w:b/>
                <w:caps/>
              </w:rPr>
            </w:pPr>
          </w:p>
        </w:tc>
        <w:tc>
          <w:tcPr>
            <w:tcW w:w="1530" w:type="dxa"/>
            <w:tcBorders>
              <w:left w:val="single" w:sz="6" w:space="0" w:color="auto"/>
              <w:bottom w:val="double" w:sz="6" w:space="0" w:color="auto"/>
              <w:right w:val="double" w:sz="6" w:space="0" w:color="auto"/>
            </w:tcBorders>
          </w:tcPr>
          <w:p w14:paraId="5C6F81DD" w14:textId="77777777" w:rsidR="000822EC" w:rsidRPr="008F2005" w:rsidRDefault="000822EC" w:rsidP="00945008">
            <w:pPr>
              <w:jc w:val="center"/>
              <w:rPr>
                <w:rFonts w:ascii="Arial" w:hAnsi="Arial" w:cs="Arial"/>
                <w:b/>
                <w:caps/>
              </w:rPr>
            </w:pPr>
          </w:p>
        </w:tc>
      </w:tr>
      <w:tr w:rsidR="008F2005" w:rsidRPr="008F2005" w14:paraId="4C68B846" w14:textId="77777777" w:rsidTr="000822EC">
        <w:trPr>
          <w:trHeight w:hRule="exact" w:val="420"/>
        </w:trPr>
        <w:tc>
          <w:tcPr>
            <w:tcW w:w="3690" w:type="dxa"/>
            <w:tcBorders>
              <w:top w:val="single" w:sz="6" w:space="0" w:color="auto"/>
              <w:left w:val="double" w:sz="6" w:space="0" w:color="auto"/>
              <w:right w:val="single" w:sz="6" w:space="0" w:color="auto"/>
            </w:tcBorders>
          </w:tcPr>
          <w:p w14:paraId="72CB3961" w14:textId="77777777" w:rsidR="000822EC" w:rsidRPr="008F2005" w:rsidRDefault="000822EC" w:rsidP="00945008">
            <w:pPr>
              <w:rPr>
                <w:rFonts w:ascii="Arial" w:hAnsi="Arial" w:cs="Arial"/>
                <w:caps/>
                <w:sz w:val="16"/>
                <w:szCs w:val="16"/>
              </w:rPr>
            </w:pPr>
          </w:p>
          <w:p w14:paraId="79653AD7" w14:textId="77777777" w:rsidR="000822EC" w:rsidRPr="008F2005" w:rsidRDefault="000822EC" w:rsidP="00945008">
            <w:pPr>
              <w:rPr>
                <w:rFonts w:ascii="Arial" w:hAnsi="Arial" w:cs="Arial"/>
                <w:caps/>
                <w:sz w:val="16"/>
                <w:szCs w:val="16"/>
              </w:rPr>
            </w:pPr>
            <w:r w:rsidRPr="008F2005">
              <w:rPr>
                <w:rFonts w:ascii="Arial" w:hAnsi="Arial" w:cs="Arial"/>
                <w:caps/>
                <w:sz w:val="16"/>
                <w:szCs w:val="16"/>
              </w:rPr>
              <w:t>builders risk insurance</w:t>
            </w:r>
          </w:p>
        </w:tc>
        <w:tc>
          <w:tcPr>
            <w:tcW w:w="1080" w:type="dxa"/>
            <w:tcBorders>
              <w:top w:val="single" w:sz="6" w:space="0" w:color="auto"/>
              <w:bottom w:val="single" w:sz="6" w:space="0" w:color="auto"/>
            </w:tcBorders>
          </w:tcPr>
          <w:p w14:paraId="3B8F4D01" w14:textId="77777777" w:rsidR="000822EC" w:rsidRPr="008F2005" w:rsidRDefault="000822EC" w:rsidP="00945008">
            <w:pPr>
              <w:jc w:val="center"/>
              <w:rPr>
                <w:rFonts w:ascii="Arial" w:hAnsi="Arial" w:cs="Arial"/>
                <w:caps/>
                <w:sz w:val="16"/>
                <w:szCs w:val="16"/>
              </w:rPr>
            </w:pPr>
          </w:p>
        </w:tc>
        <w:tc>
          <w:tcPr>
            <w:tcW w:w="1175" w:type="dxa"/>
            <w:tcBorders>
              <w:top w:val="single" w:sz="6" w:space="0" w:color="auto"/>
              <w:left w:val="single" w:sz="6" w:space="0" w:color="auto"/>
            </w:tcBorders>
          </w:tcPr>
          <w:p w14:paraId="038A05CB" w14:textId="77777777" w:rsidR="000822EC" w:rsidRPr="008F2005" w:rsidRDefault="000822EC" w:rsidP="00945008">
            <w:pPr>
              <w:jc w:val="center"/>
              <w:rPr>
                <w:rFonts w:ascii="Arial" w:hAnsi="Arial" w:cs="Arial"/>
                <w:caps/>
                <w:sz w:val="16"/>
                <w:szCs w:val="16"/>
              </w:rPr>
            </w:pPr>
          </w:p>
        </w:tc>
        <w:tc>
          <w:tcPr>
            <w:tcW w:w="1175" w:type="dxa"/>
            <w:tcBorders>
              <w:top w:val="single" w:sz="6" w:space="0" w:color="auto"/>
              <w:left w:val="single" w:sz="6" w:space="0" w:color="auto"/>
              <w:bottom w:val="single" w:sz="6" w:space="0" w:color="auto"/>
            </w:tcBorders>
          </w:tcPr>
          <w:p w14:paraId="610CFBD6" w14:textId="77777777" w:rsidR="000822EC" w:rsidRPr="008F2005" w:rsidRDefault="000822EC" w:rsidP="00945008">
            <w:pPr>
              <w:jc w:val="center"/>
              <w:rPr>
                <w:rFonts w:ascii="Arial" w:hAnsi="Arial" w:cs="Arial"/>
                <w:caps/>
                <w:sz w:val="16"/>
                <w:szCs w:val="16"/>
              </w:rPr>
            </w:pPr>
          </w:p>
          <w:p w14:paraId="4A261855" w14:textId="77777777" w:rsidR="000822EC" w:rsidRPr="008F2005" w:rsidRDefault="000822EC" w:rsidP="00945008">
            <w:pPr>
              <w:jc w:val="center"/>
              <w:rPr>
                <w:rFonts w:ascii="Arial" w:hAnsi="Arial" w:cs="Arial"/>
                <w:caps/>
                <w:sz w:val="16"/>
                <w:szCs w:val="16"/>
              </w:rPr>
            </w:pPr>
            <w:r w:rsidRPr="008F2005">
              <w:rPr>
                <w:rFonts w:ascii="Arial" w:hAnsi="Arial" w:cs="Arial"/>
                <w:caps/>
                <w:sz w:val="16"/>
                <w:szCs w:val="16"/>
              </w:rPr>
              <w:t>X</w:t>
            </w:r>
          </w:p>
        </w:tc>
        <w:tc>
          <w:tcPr>
            <w:tcW w:w="1080" w:type="dxa"/>
            <w:tcBorders>
              <w:top w:val="single" w:sz="6" w:space="0" w:color="auto"/>
              <w:left w:val="single" w:sz="6" w:space="0" w:color="auto"/>
            </w:tcBorders>
          </w:tcPr>
          <w:p w14:paraId="32805BAF" w14:textId="77777777" w:rsidR="000822EC" w:rsidRPr="008F2005" w:rsidRDefault="000822EC" w:rsidP="00945008">
            <w:pPr>
              <w:jc w:val="center"/>
              <w:rPr>
                <w:rFonts w:ascii="Arial" w:hAnsi="Arial" w:cs="Arial"/>
                <w:caps/>
                <w:sz w:val="16"/>
                <w:szCs w:val="16"/>
              </w:rPr>
            </w:pPr>
          </w:p>
        </w:tc>
        <w:tc>
          <w:tcPr>
            <w:tcW w:w="1440" w:type="dxa"/>
            <w:tcBorders>
              <w:top w:val="single" w:sz="6" w:space="0" w:color="auto"/>
              <w:left w:val="single" w:sz="6" w:space="0" w:color="auto"/>
              <w:bottom w:val="single" w:sz="6" w:space="0" w:color="auto"/>
            </w:tcBorders>
          </w:tcPr>
          <w:p w14:paraId="014A0425" w14:textId="77777777" w:rsidR="000822EC" w:rsidRPr="00106DEC" w:rsidRDefault="000822EC" w:rsidP="00945008">
            <w:pPr>
              <w:jc w:val="center"/>
              <w:rPr>
                <w:rFonts w:ascii="Arial" w:hAnsi="Arial" w:cs="Arial"/>
                <w:caps/>
                <w:sz w:val="16"/>
                <w:szCs w:val="16"/>
              </w:rPr>
            </w:pPr>
          </w:p>
        </w:tc>
        <w:tc>
          <w:tcPr>
            <w:tcW w:w="1530" w:type="dxa"/>
            <w:tcBorders>
              <w:top w:val="single" w:sz="6" w:space="0" w:color="auto"/>
              <w:left w:val="single" w:sz="6" w:space="0" w:color="auto"/>
              <w:bottom w:val="single" w:sz="6" w:space="0" w:color="auto"/>
              <w:right w:val="double" w:sz="6" w:space="0" w:color="auto"/>
            </w:tcBorders>
          </w:tcPr>
          <w:p w14:paraId="0F8DC26E" w14:textId="77777777" w:rsidR="000822EC" w:rsidRPr="00106DEC" w:rsidRDefault="000822EC" w:rsidP="00945008">
            <w:pPr>
              <w:jc w:val="center"/>
              <w:rPr>
                <w:rFonts w:cs="Arial"/>
                <w:caps/>
                <w:sz w:val="16"/>
              </w:rPr>
            </w:pPr>
          </w:p>
        </w:tc>
      </w:tr>
      <w:tr w:rsidR="008F2005" w:rsidRPr="008F2005" w14:paraId="283BACA6" w14:textId="77777777" w:rsidTr="000822EC">
        <w:trPr>
          <w:trHeight w:hRule="exact" w:val="400"/>
        </w:trPr>
        <w:tc>
          <w:tcPr>
            <w:tcW w:w="3690" w:type="dxa"/>
            <w:tcBorders>
              <w:top w:val="single" w:sz="6" w:space="0" w:color="auto"/>
              <w:left w:val="double" w:sz="6" w:space="0" w:color="auto"/>
              <w:right w:val="single" w:sz="6" w:space="0" w:color="auto"/>
            </w:tcBorders>
          </w:tcPr>
          <w:p w14:paraId="68723141" w14:textId="77777777" w:rsidR="000822EC" w:rsidRPr="008F2005" w:rsidRDefault="000822EC" w:rsidP="00945008">
            <w:pPr>
              <w:rPr>
                <w:rFonts w:ascii="Arial" w:hAnsi="Arial" w:cs="Arial"/>
                <w:caps/>
                <w:sz w:val="16"/>
                <w:szCs w:val="16"/>
              </w:rPr>
            </w:pPr>
            <w:r w:rsidRPr="008F2005">
              <w:rPr>
                <w:rFonts w:ascii="Arial" w:hAnsi="Arial" w:cs="Arial"/>
                <w:caps/>
                <w:sz w:val="16"/>
                <w:szCs w:val="16"/>
              </w:rPr>
              <w:t>general liability, including automobile</w:t>
            </w:r>
          </w:p>
        </w:tc>
        <w:tc>
          <w:tcPr>
            <w:tcW w:w="1080" w:type="dxa"/>
          </w:tcPr>
          <w:p w14:paraId="7FD86845" w14:textId="77777777" w:rsidR="000822EC" w:rsidRPr="008F2005" w:rsidRDefault="000822EC" w:rsidP="00945008">
            <w:pPr>
              <w:jc w:val="center"/>
              <w:rPr>
                <w:rFonts w:ascii="Arial" w:hAnsi="Arial" w:cs="Arial"/>
                <w:caps/>
                <w:sz w:val="16"/>
                <w:szCs w:val="16"/>
              </w:rPr>
            </w:pPr>
          </w:p>
        </w:tc>
        <w:tc>
          <w:tcPr>
            <w:tcW w:w="1175" w:type="dxa"/>
            <w:tcBorders>
              <w:top w:val="single" w:sz="6" w:space="0" w:color="auto"/>
              <w:left w:val="single" w:sz="6" w:space="0" w:color="auto"/>
              <w:right w:val="single" w:sz="6" w:space="0" w:color="auto"/>
            </w:tcBorders>
          </w:tcPr>
          <w:p w14:paraId="2C252138" w14:textId="77777777" w:rsidR="000822EC" w:rsidRPr="008F2005" w:rsidRDefault="000822EC" w:rsidP="00945008">
            <w:pPr>
              <w:jc w:val="center"/>
              <w:rPr>
                <w:rFonts w:ascii="Arial" w:hAnsi="Arial" w:cs="Arial"/>
                <w:caps/>
                <w:sz w:val="16"/>
                <w:szCs w:val="16"/>
              </w:rPr>
            </w:pPr>
          </w:p>
        </w:tc>
        <w:tc>
          <w:tcPr>
            <w:tcW w:w="1175" w:type="dxa"/>
          </w:tcPr>
          <w:p w14:paraId="27782874" w14:textId="77777777" w:rsidR="000822EC" w:rsidRPr="008F2005" w:rsidRDefault="000822EC" w:rsidP="00945008">
            <w:pPr>
              <w:jc w:val="center"/>
              <w:rPr>
                <w:rFonts w:ascii="Arial" w:hAnsi="Arial" w:cs="Arial"/>
                <w:caps/>
                <w:sz w:val="16"/>
                <w:szCs w:val="16"/>
              </w:rPr>
            </w:pPr>
          </w:p>
          <w:p w14:paraId="47B4AC14" w14:textId="77777777" w:rsidR="000822EC" w:rsidRPr="008F2005" w:rsidRDefault="000822EC" w:rsidP="00945008">
            <w:pPr>
              <w:jc w:val="center"/>
              <w:rPr>
                <w:rFonts w:ascii="Arial" w:hAnsi="Arial" w:cs="Arial"/>
                <w:caps/>
                <w:sz w:val="16"/>
                <w:szCs w:val="16"/>
              </w:rPr>
            </w:pPr>
            <w:r w:rsidRPr="008F2005">
              <w:rPr>
                <w:rFonts w:ascii="Arial" w:hAnsi="Arial" w:cs="Arial"/>
                <w:caps/>
                <w:sz w:val="16"/>
                <w:szCs w:val="16"/>
              </w:rPr>
              <w:t>X</w:t>
            </w:r>
          </w:p>
        </w:tc>
        <w:tc>
          <w:tcPr>
            <w:tcW w:w="1080" w:type="dxa"/>
            <w:tcBorders>
              <w:top w:val="single" w:sz="6" w:space="0" w:color="auto"/>
              <w:left w:val="single" w:sz="6" w:space="0" w:color="auto"/>
              <w:right w:val="single" w:sz="6" w:space="0" w:color="auto"/>
            </w:tcBorders>
          </w:tcPr>
          <w:p w14:paraId="793A4F1B" w14:textId="77777777" w:rsidR="000822EC" w:rsidRPr="008F2005" w:rsidRDefault="000822EC" w:rsidP="00945008">
            <w:pPr>
              <w:jc w:val="center"/>
              <w:rPr>
                <w:rFonts w:ascii="Arial" w:hAnsi="Arial" w:cs="Arial"/>
                <w:caps/>
                <w:sz w:val="16"/>
                <w:szCs w:val="16"/>
              </w:rPr>
            </w:pPr>
          </w:p>
        </w:tc>
        <w:tc>
          <w:tcPr>
            <w:tcW w:w="1440" w:type="dxa"/>
          </w:tcPr>
          <w:p w14:paraId="4CF9C8D3" w14:textId="77777777" w:rsidR="000822EC" w:rsidRPr="00106DEC" w:rsidRDefault="000822EC" w:rsidP="00945008">
            <w:pPr>
              <w:jc w:val="center"/>
              <w:rPr>
                <w:rFonts w:ascii="Arial" w:hAnsi="Arial" w:cs="Arial"/>
                <w:caps/>
                <w:sz w:val="16"/>
                <w:szCs w:val="16"/>
              </w:rPr>
            </w:pPr>
          </w:p>
        </w:tc>
        <w:tc>
          <w:tcPr>
            <w:tcW w:w="1530" w:type="dxa"/>
            <w:tcBorders>
              <w:left w:val="single" w:sz="6" w:space="0" w:color="auto"/>
              <w:bottom w:val="single" w:sz="6" w:space="0" w:color="auto"/>
              <w:right w:val="double" w:sz="6" w:space="0" w:color="auto"/>
            </w:tcBorders>
          </w:tcPr>
          <w:p w14:paraId="259A36F9" w14:textId="77777777" w:rsidR="000822EC" w:rsidRPr="00106DEC" w:rsidRDefault="000822EC" w:rsidP="00945008">
            <w:pPr>
              <w:jc w:val="center"/>
              <w:rPr>
                <w:rFonts w:cs="Arial"/>
                <w:caps/>
                <w:sz w:val="16"/>
              </w:rPr>
            </w:pPr>
          </w:p>
        </w:tc>
      </w:tr>
      <w:tr w:rsidR="008F2005" w:rsidRPr="008F2005" w14:paraId="5C654ABE" w14:textId="77777777" w:rsidTr="000822EC">
        <w:trPr>
          <w:trHeight w:hRule="exact" w:val="400"/>
        </w:trPr>
        <w:tc>
          <w:tcPr>
            <w:tcW w:w="3690" w:type="dxa"/>
            <w:tcBorders>
              <w:top w:val="single" w:sz="6" w:space="0" w:color="auto"/>
              <w:left w:val="double" w:sz="6" w:space="0" w:color="auto"/>
              <w:right w:val="single" w:sz="6" w:space="0" w:color="auto"/>
            </w:tcBorders>
          </w:tcPr>
          <w:p w14:paraId="145B2D01" w14:textId="77777777" w:rsidR="000822EC" w:rsidRPr="008F2005" w:rsidRDefault="000822EC" w:rsidP="00945008">
            <w:pPr>
              <w:rPr>
                <w:rFonts w:ascii="Arial" w:hAnsi="Arial" w:cs="Arial"/>
                <w:caps/>
                <w:sz w:val="16"/>
                <w:szCs w:val="16"/>
              </w:rPr>
            </w:pPr>
          </w:p>
          <w:p w14:paraId="08DA4AE5" w14:textId="77777777" w:rsidR="000822EC" w:rsidRPr="008F2005" w:rsidRDefault="000822EC" w:rsidP="00945008">
            <w:pPr>
              <w:rPr>
                <w:rFonts w:ascii="Arial" w:hAnsi="Arial" w:cs="Arial"/>
                <w:caps/>
                <w:sz w:val="16"/>
                <w:szCs w:val="16"/>
              </w:rPr>
            </w:pPr>
            <w:r w:rsidRPr="008F2005">
              <w:rPr>
                <w:rFonts w:ascii="Arial" w:hAnsi="Arial" w:cs="Arial"/>
                <w:caps/>
                <w:sz w:val="16"/>
                <w:szCs w:val="16"/>
              </w:rPr>
              <w:t>product liability</w:t>
            </w:r>
          </w:p>
        </w:tc>
        <w:tc>
          <w:tcPr>
            <w:tcW w:w="1080" w:type="dxa"/>
            <w:tcBorders>
              <w:top w:val="single" w:sz="6" w:space="0" w:color="auto"/>
              <w:bottom w:val="single" w:sz="6" w:space="0" w:color="auto"/>
            </w:tcBorders>
          </w:tcPr>
          <w:p w14:paraId="3977EA44" w14:textId="77777777" w:rsidR="000822EC" w:rsidRPr="008F2005" w:rsidRDefault="000822EC" w:rsidP="00945008">
            <w:pPr>
              <w:jc w:val="center"/>
              <w:rPr>
                <w:rFonts w:ascii="Arial" w:hAnsi="Arial" w:cs="Arial"/>
                <w:caps/>
                <w:sz w:val="16"/>
                <w:szCs w:val="16"/>
              </w:rPr>
            </w:pPr>
          </w:p>
        </w:tc>
        <w:tc>
          <w:tcPr>
            <w:tcW w:w="1175" w:type="dxa"/>
            <w:tcBorders>
              <w:top w:val="single" w:sz="6" w:space="0" w:color="auto"/>
              <w:left w:val="single" w:sz="6" w:space="0" w:color="auto"/>
              <w:right w:val="single" w:sz="6" w:space="0" w:color="auto"/>
            </w:tcBorders>
          </w:tcPr>
          <w:p w14:paraId="4862F996" w14:textId="77777777" w:rsidR="000822EC" w:rsidRPr="008F2005" w:rsidRDefault="000822EC" w:rsidP="00945008">
            <w:pPr>
              <w:jc w:val="center"/>
              <w:rPr>
                <w:rFonts w:ascii="Arial" w:hAnsi="Arial" w:cs="Arial"/>
                <w:caps/>
                <w:sz w:val="16"/>
                <w:szCs w:val="16"/>
              </w:rPr>
            </w:pPr>
          </w:p>
        </w:tc>
        <w:tc>
          <w:tcPr>
            <w:tcW w:w="1175" w:type="dxa"/>
            <w:tcBorders>
              <w:top w:val="single" w:sz="6" w:space="0" w:color="auto"/>
              <w:bottom w:val="single" w:sz="6" w:space="0" w:color="auto"/>
            </w:tcBorders>
          </w:tcPr>
          <w:p w14:paraId="180DC2E4" w14:textId="77777777" w:rsidR="000822EC" w:rsidRPr="008F2005" w:rsidRDefault="000822EC" w:rsidP="00945008">
            <w:pPr>
              <w:jc w:val="center"/>
              <w:rPr>
                <w:rFonts w:ascii="Arial" w:hAnsi="Arial" w:cs="Arial"/>
                <w:caps/>
                <w:sz w:val="16"/>
                <w:szCs w:val="16"/>
              </w:rPr>
            </w:pPr>
          </w:p>
          <w:p w14:paraId="62FA5EAC" w14:textId="77777777" w:rsidR="000822EC" w:rsidRPr="008F2005" w:rsidRDefault="000822EC" w:rsidP="00945008">
            <w:pPr>
              <w:jc w:val="center"/>
              <w:rPr>
                <w:rFonts w:ascii="Arial" w:hAnsi="Arial" w:cs="Arial"/>
                <w:caps/>
                <w:sz w:val="16"/>
                <w:szCs w:val="16"/>
              </w:rPr>
            </w:pPr>
            <w:r w:rsidRPr="008F2005">
              <w:rPr>
                <w:rFonts w:ascii="Arial" w:hAnsi="Arial" w:cs="Arial"/>
                <w:caps/>
                <w:sz w:val="16"/>
                <w:szCs w:val="16"/>
              </w:rPr>
              <w:t>X</w:t>
            </w:r>
          </w:p>
        </w:tc>
        <w:tc>
          <w:tcPr>
            <w:tcW w:w="1080" w:type="dxa"/>
            <w:tcBorders>
              <w:top w:val="single" w:sz="6" w:space="0" w:color="auto"/>
              <w:left w:val="single" w:sz="6" w:space="0" w:color="auto"/>
              <w:right w:val="single" w:sz="6" w:space="0" w:color="auto"/>
            </w:tcBorders>
          </w:tcPr>
          <w:p w14:paraId="3A0ECF04" w14:textId="77777777" w:rsidR="000822EC" w:rsidRPr="008F2005" w:rsidRDefault="000822EC" w:rsidP="00945008">
            <w:pPr>
              <w:jc w:val="center"/>
              <w:rPr>
                <w:rFonts w:ascii="Arial" w:hAnsi="Arial" w:cs="Arial"/>
                <w:caps/>
                <w:sz w:val="16"/>
                <w:szCs w:val="16"/>
              </w:rPr>
            </w:pPr>
          </w:p>
        </w:tc>
        <w:tc>
          <w:tcPr>
            <w:tcW w:w="1440" w:type="dxa"/>
            <w:tcBorders>
              <w:top w:val="single" w:sz="6" w:space="0" w:color="auto"/>
              <w:bottom w:val="single" w:sz="6" w:space="0" w:color="auto"/>
            </w:tcBorders>
          </w:tcPr>
          <w:p w14:paraId="6528A0D2" w14:textId="77777777" w:rsidR="000822EC" w:rsidRPr="00106DEC" w:rsidRDefault="000822EC" w:rsidP="00945008">
            <w:pPr>
              <w:jc w:val="center"/>
              <w:rPr>
                <w:rFonts w:ascii="Arial" w:hAnsi="Arial" w:cs="Arial"/>
                <w:caps/>
                <w:sz w:val="16"/>
                <w:szCs w:val="16"/>
              </w:rPr>
            </w:pPr>
          </w:p>
        </w:tc>
        <w:tc>
          <w:tcPr>
            <w:tcW w:w="1530" w:type="dxa"/>
            <w:tcBorders>
              <w:left w:val="single" w:sz="6" w:space="0" w:color="auto"/>
              <w:bottom w:val="single" w:sz="6" w:space="0" w:color="auto"/>
              <w:right w:val="double" w:sz="6" w:space="0" w:color="auto"/>
            </w:tcBorders>
          </w:tcPr>
          <w:p w14:paraId="62AE865B" w14:textId="77777777" w:rsidR="000822EC" w:rsidRPr="00106DEC" w:rsidRDefault="000822EC" w:rsidP="00945008">
            <w:pPr>
              <w:jc w:val="center"/>
              <w:rPr>
                <w:rFonts w:cs="Arial"/>
                <w:caps/>
                <w:sz w:val="16"/>
              </w:rPr>
            </w:pPr>
          </w:p>
        </w:tc>
      </w:tr>
      <w:tr w:rsidR="008F2005" w:rsidRPr="008F2005" w14:paraId="47419930" w14:textId="77777777" w:rsidTr="000822EC">
        <w:trPr>
          <w:trHeight w:hRule="exact" w:val="400"/>
        </w:trPr>
        <w:tc>
          <w:tcPr>
            <w:tcW w:w="3690" w:type="dxa"/>
            <w:tcBorders>
              <w:top w:val="single" w:sz="6" w:space="0" w:color="auto"/>
              <w:left w:val="double" w:sz="6" w:space="0" w:color="auto"/>
              <w:right w:val="single" w:sz="6" w:space="0" w:color="auto"/>
            </w:tcBorders>
          </w:tcPr>
          <w:p w14:paraId="34F13444" w14:textId="77777777" w:rsidR="000822EC" w:rsidRPr="008F2005" w:rsidRDefault="000822EC" w:rsidP="00945008">
            <w:pPr>
              <w:rPr>
                <w:rFonts w:ascii="Arial" w:hAnsi="Arial" w:cs="Arial"/>
                <w:caps/>
                <w:sz w:val="16"/>
                <w:szCs w:val="16"/>
              </w:rPr>
            </w:pPr>
          </w:p>
          <w:p w14:paraId="246ED4FE" w14:textId="77777777" w:rsidR="000822EC" w:rsidRPr="008F2005" w:rsidRDefault="000822EC" w:rsidP="00945008">
            <w:pPr>
              <w:rPr>
                <w:rFonts w:ascii="Arial" w:hAnsi="Arial" w:cs="Arial"/>
                <w:caps/>
                <w:sz w:val="16"/>
                <w:szCs w:val="16"/>
              </w:rPr>
            </w:pPr>
            <w:r w:rsidRPr="008F2005">
              <w:rPr>
                <w:rFonts w:ascii="Arial" w:hAnsi="Arial" w:cs="Arial"/>
                <w:caps/>
                <w:sz w:val="16"/>
                <w:szCs w:val="16"/>
              </w:rPr>
              <w:t>excess liability coverage</w:t>
            </w:r>
          </w:p>
        </w:tc>
        <w:tc>
          <w:tcPr>
            <w:tcW w:w="1080" w:type="dxa"/>
            <w:tcBorders>
              <w:bottom w:val="single" w:sz="6" w:space="0" w:color="auto"/>
            </w:tcBorders>
          </w:tcPr>
          <w:p w14:paraId="4AEDE845" w14:textId="77777777" w:rsidR="000822EC" w:rsidRPr="008F2005" w:rsidRDefault="000822EC" w:rsidP="00945008">
            <w:pPr>
              <w:jc w:val="center"/>
              <w:rPr>
                <w:rFonts w:ascii="Arial" w:hAnsi="Arial" w:cs="Arial"/>
                <w:caps/>
                <w:sz w:val="16"/>
                <w:szCs w:val="16"/>
              </w:rPr>
            </w:pPr>
          </w:p>
        </w:tc>
        <w:tc>
          <w:tcPr>
            <w:tcW w:w="1175" w:type="dxa"/>
            <w:tcBorders>
              <w:top w:val="single" w:sz="6" w:space="0" w:color="auto"/>
              <w:left w:val="single" w:sz="6" w:space="0" w:color="auto"/>
              <w:right w:val="single" w:sz="6" w:space="0" w:color="auto"/>
            </w:tcBorders>
          </w:tcPr>
          <w:p w14:paraId="23F46A4C" w14:textId="77777777" w:rsidR="000822EC" w:rsidRPr="008F2005" w:rsidRDefault="000822EC" w:rsidP="00945008">
            <w:pPr>
              <w:jc w:val="center"/>
              <w:rPr>
                <w:rFonts w:ascii="Arial" w:hAnsi="Arial" w:cs="Arial"/>
                <w:caps/>
                <w:sz w:val="16"/>
                <w:szCs w:val="16"/>
              </w:rPr>
            </w:pPr>
          </w:p>
        </w:tc>
        <w:tc>
          <w:tcPr>
            <w:tcW w:w="1175" w:type="dxa"/>
          </w:tcPr>
          <w:p w14:paraId="729EA72B" w14:textId="77777777" w:rsidR="000822EC" w:rsidRPr="008F2005" w:rsidRDefault="000822EC" w:rsidP="00945008">
            <w:pPr>
              <w:jc w:val="center"/>
              <w:rPr>
                <w:rFonts w:ascii="Arial" w:hAnsi="Arial" w:cs="Arial"/>
                <w:caps/>
                <w:sz w:val="16"/>
                <w:szCs w:val="16"/>
              </w:rPr>
            </w:pPr>
          </w:p>
          <w:p w14:paraId="4B801A5A" w14:textId="77777777" w:rsidR="000822EC" w:rsidRPr="008F2005" w:rsidRDefault="000822EC" w:rsidP="00945008">
            <w:pPr>
              <w:jc w:val="center"/>
              <w:rPr>
                <w:rFonts w:ascii="Arial" w:hAnsi="Arial" w:cs="Arial"/>
                <w:caps/>
                <w:sz w:val="16"/>
                <w:szCs w:val="16"/>
              </w:rPr>
            </w:pPr>
            <w:r w:rsidRPr="008F2005">
              <w:rPr>
                <w:rFonts w:ascii="Arial" w:hAnsi="Arial" w:cs="Arial"/>
                <w:caps/>
                <w:sz w:val="16"/>
                <w:szCs w:val="16"/>
              </w:rPr>
              <w:t>X</w:t>
            </w:r>
          </w:p>
        </w:tc>
        <w:tc>
          <w:tcPr>
            <w:tcW w:w="1080" w:type="dxa"/>
            <w:tcBorders>
              <w:top w:val="single" w:sz="6" w:space="0" w:color="auto"/>
              <w:left w:val="single" w:sz="6" w:space="0" w:color="auto"/>
            </w:tcBorders>
          </w:tcPr>
          <w:p w14:paraId="0C7FC0BF" w14:textId="77777777" w:rsidR="000822EC" w:rsidRPr="008F2005" w:rsidRDefault="000822EC" w:rsidP="00945008">
            <w:pPr>
              <w:jc w:val="center"/>
              <w:rPr>
                <w:rFonts w:ascii="Arial" w:hAnsi="Arial" w:cs="Arial"/>
                <w:caps/>
                <w:sz w:val="16"/>
                <w:szCs w:val="16"/>
              </w:rPr>
            </w:pPr>
          </w:p>
        </w:tc>
        <w:tc>
          <w:tcPr>
            <w:tcW w:w="1440" w:type="dxa"/>
            <w:tcBorders>
              <w:left w:val="single" w:sz="6" w:space="0" w:color="auto"/>
              <w:bottom w:val="single" w:sz="6" w:space="0" w:color="auto"/>
            </w:tcBorders>
          </w:tcPr>
          <w:p w14:paraId="1C120EE5" w14:textId="77777777" w:rsidR="000822EC" w:rsidRPr="00106DEC" w:rsidRDefault="000822EC" w:rsidP="00945008">
            <w:pPr>
              <w:jc w:val="center"/>
              <w:rPr>
                <w:rFonts w:ascii="Arial" w:hAnsi="Arial" w:cs="Arial"/>
                <w:caps/>
                <w:sz w:val="16"/>
                <w:szCs w:val="16"/>
              </w:rPr>
            </w:pPr>
          </w:p>
        </w:tc>
        <w:tc>
          <w:tcPr>
            <w:tcW w:w="1530" w:type="dxa"/>
            <w:tcBorders>
              <w:left w:val="single" w:sz="6" w:space="0" w:color="auto"/>
              <w:bottom w:val="single" w:sz="6" w:space="0" w:color="auto"/>
              <w:right w:val="double" w:sz="6" w:space="0" w:color="auto"/>
            </w:tcBorders>
          </w:tcPr>
          <w:p w14:paraId="7BD220CF" w14:textId="77777777" w:rsidR="000822EC" w:rsidRPr="00106DEC" w:rsidRDefault="000822EC" w:rsidP="00945008">
            <w:pPr>
              <w:jc w:val="center"/>
              <w:rPr>
                <w:rFonts w:cs="Arial"/>
                <w:caps/>
                <w:sz w:val="16"/>
              </w:rPr>
            </w:pPr>
          </w:p>
        </w:tc>
      </w:tr>
      <w:tr w:rsidR="008F2005" w:rsidRPr="008F2005" w14:paraId="421BFB3C" w14:textId="77777777" w:rsidTr="000822EC">
        <w:trPr>
          <w:trHeight w:hRule="exact" w:val="400"/>
        </w:trPr>
        <w:tc>
          <w:tcPr>
            <w:tcW w:w="3690" w:type="dxa"/>
            <w:tcBorders>
              <w:top w:val="single" w:sz="6" w:space="0" w:color="auto"/>
              <w:left w:val="double" w:sz="6" w:space="0" w:color="auto"/>
              <w:right w:val="single" w:sz="6" w:space="0" w:color="auto"/>
            </w:tcBorders>
          </w:tcPr>
          <w:p w14:paraId="3A9EA72C" w14:textId="77777777" w:rsidR="000822EC" w:rsidRPr="008F2005" w:rsidRDefault="000822EC" w:rsidP="00945008">
            <w:pPr>
              <w:rPr>
                <w:rFonts w:ascii="Arial" w:hAnsi="Arial" w:cs="Arial"/>
                <w:caps/>
                <w:sz w:val="16"/>
                <w:szCs w:val="16"/>
              </w:rPr>
            </w:pPr>
            <w:r w:rsidRPr="008F2005">
              <w:rPr>
                <w:rFonts w:ascii="Arial" w:hAnsi="Arial" w:cs="Arial"/>
                <w:caps/>
                <w:sz w:val="16"/>
                <w:szCs w:val="16"/>
              </w:rPr>
              <w:t>workers compensation</w:t>
            </w:r>
          </w:p>
          <w:p w14:paraId="73800990" w14:textId="77777777" w:rsidR="000822EC" w:rsidRPr="008F2005" w:rsidRDefault="000822EC" w:rsidP="00945008">
            <w:pPr>
              <w:rPr>
                <w:rFonts w:ascii="Arial" w:hAnsi="Arial" w:cs="Arial"/>
                <w:caps/>
                <w:sz w:val="16"/>
                <w:szCs w:val="16"/>
              </w:rPr>
            </w:pPr>
            <w:r w:rsidRPr="008F2005">
              <w:rPr>
                <w:rFonts w:ascii="Arial" w:hAnsi="Arial" w:cs="Arial"/>
                <w:caps/>
                <w:sz w:val="16"/>
                <w:szCs w:val="16"/>
              </w:rPr>
              <w:t>(field office staff)</w:t>
            </w:r>
          </w:p>
        </w:tc>
        <w:tc>
          <w:tcPr>
            <w:tcW w:w="1080" w:type="dxa"/>
          </w:tcPr>
          <w:p w14:paraId="11FBDD90" w14:textId="77777777" w:rsidR="000822EC" w:rsidRPr="008F2005" w:rsidRDefault="000822EC" w:rsidP="00945008">
            <w:pPr>
              <w:jc w:val="center"/>
              <w:rPr>
                <w:rFonts w:ascii="Arial" w:hAnsi="Arial" w:cs="Arial"/>
                <w:caps/>
                <w:sz w:val="16"/>
                <w:szCs w:val="16"/>
              </w:rPr>
            </w:pPr>
          </w:p>
        </w:tc>
        <w:tc>
          <w:tcPr>
            <w:tcW w:w="1175" w:type="dxa"/>
            <w:tcBorders>
              <w:top w:val="single" w:sz="6" w:space="0" w:color="auto"/>
              <w:left w:val="single" w:sz="6" w:space="0" w:color="auto"/>
              <w:bottom w:val="single" w:sz="6" w:space="0" w:color="auto"/>
              <w:right w:val="single" w:sz="6" w:space="0" w:color="auto"/>
            </w:tcBorders>
          </w:tcPr>
          <w:p w14:paraId="066FA7B8" w14:textId="77777777" w:rsidR="000822EC" w:rsidRPr="008F2005" w:rsidRDefault="000822EC" w:rsidP="00945008">
            <w:pPr>
              <w:jc w:val="center"/>
              <w:rPr>
                <w:rFonts w:ascii="Arial" w:hAnsi="Arial" w:cs="Arial"/>
                <w:caps/>
                <w:sz w:val="16"/>
                <w:szCs w:val="16"/>
              </w:rPr>
            </w:pPr>
          </w:p>
        </w:tc>
        <w:tc>
          <w:tcPr>
            <w:tcW w:w="1175" w:type="dxa"/>
            <w:tcBorders>
              <w:top w:val="single" w:sz="6" w:space="0" w:color="auto"/>
              <w:right w:val="single" w:sz="6" w:space="0" w:color="auto"/>
            </w:tcBorders>
          </w:tcPr>
          <w:p w14:paraId="0481FF7C" w14:textId="77777777" w:rsidR="000822EC" w:rsidRPr="008F2005" w:rsidRDefault="000822EC" w:rsidP="00945008">
            <w:pPr>
              <w:jc w:val="center"/>
              <w:rPr>
                <w:rFonts w:ascii="Arial" w:hAnsi="Arial" w:cs="Arial"/>
                <w:caps/>
                <w:sz w:val="16"/>
                <w:szCs w:val="16"/>
              </w:rPr>
            </w:pPr>
          </w:p>
          <w:p w14:paraId="0A32F006" w14:textId="77777777" w:rsidR="000822EC" w:rsidRPr="008F2005" w:rsidRDefault="000822EC" w:rsidP="00945008">
            <w:pPr>
              <w:jc w:val="center"/>
              <w:rPr>
                <w:rFonts w:ascii="Arial" w:hAnsi="Arial" w:cs="Arial"/>
                <w:caps/>
                <w:sz w:val="16"/>
                <w:szCs w:val="16"/>
              </w:rPr>
            </w:pPr>
            <w:r w:rsidRPr="008F2005">
              <w:rPr>
                <w:rFonts w:ascii="Arial" w:hAnsi="Arial" w:cs="Arial"/>
                <w:caps/>
                <w:sz w:val="16"/>
                <w:szCs w:val="16"/>
              </w:rPr>
              <w:t>X</w:t>
            </w:r>
          </w:p>
        </w:tc>
        <w:tc>
          <w:tcPr>
            <w:tcW w:w="1080" w:type="dxa"/>
            <w:tcBorders>
              <w:top w:val="single" w:sz="6" w:space="0" w:color="auto"/>
            </w:tcBorders>
          </w:tcPr>
          <w:p w14:paraId="5F2EBD97" w14:textId="77777777" w:rsidR="000822EC" w:rsidRPr="008F2005" w:rsidRDefault="000822EC" w:rsidP="00945008">
            <w:pPr>
              <w:jc w:val="center"/>
              <w:rPr>
                <w:rFonts w:ascii="Arial" w:hAnsi="Arial" w:cs="Arial"/>
                <w:caps/>
                <w:sz w:val="16"/>
                <w:szCs w:val="16"/>
              </w:rPr>
            </w:pPr>
          </w:p>
        </w:tc>
        <w:tc>
          <w:tcPr>
            <w:tcW w:w="1440" w:type="dxa"/>
            <w:tcBorders>
              <w:left w:val="single" w:sz="6" w:space="0" w:color="auto"/>
              <w:bottom w:val="single" w:sz="6" w:space="0" w:color="auto"/>
            </w:tcBorders>
          </w:tcPr>
          <w:p w14:paraId="1F2C3887" w14:textId="77777777" w:rsidR="000822EC" w:rsidRPr="00106DEC" w:rsidRDefault="000822EC" w:rsidP="00945008">
            <w:pPr>
              <w:jc w:val="center"/>
              <w:rPr>
                <w:rFonts w:ascii="Arial" w:hAnsi="Arial" w:cs="Arial"/>
                <w:caps/>
                <w:sz w:val="16"/>
                <w:szCs w:val="16"/>
              </w:rPr>
            </w:pPr>
          </w:p>
        </w:tc>
        <w:tc>
          <w:tcPr>
            <w:tcW w:w="1530" w:type="dxa"/>
            <w:tcBorders>
              <w:left w:val="single" w:sz="6" w:space="0" w:color="auto"/>
              <w:bottom w:val="single" w:sz="6" w:space="0" w:color="auto"/>
              <w:right w:val="double" w:sz="6" w:space="0" w:color="auto"/>
            </w:tcBorders>
          </w:tcPr>
          <w:p w14:paraId="7E815161" w14:textId="77777777" w:rsidR="000822EC" w:rsidRPr="00106DEC" w:rsidRDefault="000822EC" w:rsidP="00945008">
            <w:pPr>
              <w:jc w:val="center"/>
              <w:rPr>
                <w:rFonts w:cs="Arial"/>
                <w:caps/>
                <w:sz w:val="16"/>
              </w:rPr>
            </w:pPr>
          </w:p>
        </w:tc>
      </w:tr>
      <w:tr w:rsidR="008F2005" w:rsidRPr="008F2005" w14:paraId="04B49939" w14:textId="77777777" w:rsidTr="000822EC">
        <w:trPr>
          <w:trHeight w:hRule="exact" w:val="400"/>
        </w:trPr>
        <w:tc>
          <w:tcPr>
            <w:tcW w:w="3690" w:type="dxa"/>
            <w:tcBorders>
              <w:top w:val="single" w:sz="6" w:space="0" w:color="auto"/>
              <w:left w:val="double" w:sz="6" w:space="0" w:color="auto"/>
              <w:right w:val="single" w:sz="6" w:space="0" w:color="auto"/>
            </w:tcBorders>
          </w:tcPr>
          <w:p w14:paraId="46821685" w14:textId="77777777" w:rsidR="000822EC" w:rsidRPr="008F2005" w:rsidRDefault="000822EC" w:rsidP="00945008">
            <w:pPr>
              <w:rPr>
                <w:rFonts w:ascii="Arial" w:hAnsi="Arial" w:cs="Arial"/>
                <w:caps/>
                <w:sz w:val="16"/>
                <w:szCs w:val="16"/>
              </w:rPr>
            </w:pPr>
          </w:p>
          <w:p w14:paraId="07A6D179" w14:textId="77777777" w:rsidR="000822EC" w:rsidRPr="008F2005" w:rsidRDefault="000822EC" w:rsidP="00945008">
            <w:pPr>
              <w:rPr>
                <w:rFonts w:ascii="Arial" w:hAnsi="Arial" w:cs="Arial"/>
                <w:caps/>
                <w:sz w:val="16"/>
                <w:szCs w:val="16"/>
              </w:rPr>
            </w:pPr>
            <w:r w:rsidRPr="008F2005">
              <w:rPr>
                <w:rFonts w:ascii="Arial" w:hAnsi="Arial" w:cs="Arial"/>
                <w:caps/>
                <w:sz w:val="16"/>
                <w:szCs w:val="16"/>
              </w:rPr>
              <w:t>fica insurance (field office staff)</w:t>
            </w:r>
          </w:p>
        </w:tc>
        <w:tc>
          <w:tcPr>
            <w:tcW w:w="1080" w:type="dxa"/>
            <w:tcBorders>
              <w:top w:val="single" w:sz="6" w:space="0" w:color="auto"/>
              <w:right w:val="single" w:sz="6" w:space="0" w:color="auto"/>
            </w:tcBorders>
          </w:tcPr>
          <w:p w14:paraId="25BECAAD" w14:textId="77777777" w:rsidR="000822EC" w:rsidRPr="008F2005" w:rsidRDefault="000822EC" w:rsidP="00945008">
            <w:pPr>
              <w:jc w:val="center"/>
              <w:rPr>
                <w:rFonts w:ascii="Arial" w:hAnsi="Arial" w:cs="Arial"/>
                <w:caps/>
                <w:sz w:val="16"/>
                <w:szCs w:val="16"/>
              </w:rPr>
            </w:pPr>
          </w:p>
        </w:tc>
        <w:tc>
          <w:tcPr>
            <w:tcW w:w="1175" w:type="dxa"/>
          </w:tcPr>
          <w:p w14:paraId="23721FC6" w14:textId="77777777" w:rsidR="000822EC" w:rsidRPr="008F2005" w:rsidRDefault="000822EC" w:rsidP="00945008">
            <w:pPr>
              <w:jc w:val="center"/>
              <w:rPr>
                <w:rFonts w:ascii="Arial" w:hAnsi="Arial" w:cs="Arial"/>
                <w:caps/>
                <w:sz w:val="16"/>
                <w:szCs w:val="16"/>
              </w:rPr>
            </w:pPr>
          </w:p>
        </w:tc>
        <w:tc>
          <w:tcPr>
            <w:tcW w:w="1175" w:type="dxa"/>
            <w:tcBorders>
              <w:top w:val="single" w:sz="6" w:space="0" w:color="auto"/>
              <w:left w:val="single" w:sz="6" w:space="0" w:color="auto"/>
            </w:tcBorders>
          </w:tcPr>
          <w:p w14:paraId="6C39A8FF" w14:textId="77777777" w:rsidR="000822EC" w:rsidRPr="008F2005" w:rsidRDefault="000822EC" w:rsidP="00945008">
            <w:pPr>
              <w:jc w:val="center"/>
              <w:rPr>
                <w:rFonts w:ascii="Arial" w:hAnsi="Arial" w:cs="Arial"/>
                <w:caps/>
                <w:sz w:val="16"/>
                <w:szCs w:val="16"/>
              </w:rPr>
            </w:pPr>
          </w:p>
          <w:p w14:paraId="7B153612" w14:textId="77777777" w:rsidR="000822EC" w:rsidRPr="008F2005" w:rsidRDefault="000822EC" w:rsidP="00945008">
            <w:pPr>
              <w:jc w:val="center"/>
              <w:rPr>
                <w:rFonts w:ascii="Arial" w:hAnsi="Arial" w:cs="Arial"/>
                <w:caps/>
                <w:sz w:val="16"/>
                <w:szCs w:val="16"/>
              </w:rPr>
            </w:pPr>
            <w:r w:rsidRPr="008F2005">
              <w:rPr>
                <w:rFonts w:ascii="Arial" w:hAnsi="Arial" w:cs="Arial"/>
                <w:caps/>
                <w:sz w:val="16"/>
                <w:szCs w:val="16"/>
              </w:rPr>
              <w:t>X</w:t>
            </w:r>
          </w:p>
        </w:tc>
        <w:tc>
          <w:tcPr>
            <w:tcW w:w="1080" w:type="dxa"/>
            <w:tcBorders>
              <w:top w:val="single" w:sz="6" w:space="0" w:color="auto"/>
              <w:left w:val="single" w:sz="6" w:space="0" w:color="auto"/>
            </w:tcBorders>
          </w:tcPr>
          <w:p w14:paraId="77C83F0E" w14:textId="77777777" w:rsidR="000822EC" w:rsidRPr="008F2005" w:rsidRDefault="000822EC" w:rsidP="00945008">
            <w:pPr>
              <w:jc w:val="center"/>
              <w:rPr>
                <w:rFonts w:ascii="Arial" w:hAnsi="Arial" w:cs="Arial"/>
                <w:caps/>
                <w:sz w:val="16"/>
                <w:szCs w:val="16"/>
              </w:rPr>
            </w:pPr>
          </w:p>
        </w:tc>
        <w:tc>
          <w:tcPr>
            <w:tcW w:w="1440" w:type="dxa"/>
            <w:tcBorders>
              <w:left w:val="single" w:sz="6" w:space="0" w:color="auto"/>
              <w:bottom w:val="single" w:sz="6" w:space="0" w:color="auto"/>
            </w:tcBorders>
          </w:tcPr>
          <w:p w14:paraId="5827F94A" w14:textId="77777777" w:rsidR="000822EC" w:rsidRPr="00106DEC" w:rsidRDefault="000822EC" w:rsidP="00945008">
            <w:pPr>
              <w:jc w:val="center"/>
              <w:rPr>
                <w:rFonts w:ascii="Arial" w:hAnsi="Arial" w:cs="Arial"/>
                <w:caps/>
                <w:sz w:val="16"/>
                <w:szCs w:val="16"/>
              </w:rPr>
            </w:pPr>
          </w:p>
        </w:tc>
        <w:tc>
          <w:tcPr>
            <w:tcW w:w="1530" w:type="dxa"/>
            <w:tcBorders>
              <w:left w:val="single" w:sz="6" w:space="0" w:color="auto"/>
              <w:bottom w:val="single" w:sz="6" w:space="0" w:color="auto"/>
              <w:right w:val="double" w:sz="6" w:space="0" w:color="auto"/>
            </w:tcBorders>
          </w:tcPr>
          <w:p w14:paraId="109379CE" w14:textId="77777777" w:rsidR="000822EC" w:rsidRPr="00106DEC" w:rsidRDefault="000822EC" w:rsidP="00945008">
            <w:pPr>
              <w:jc w:val="center"/>
              <w:rPr>
                <w:rFonts w:cs="Arial"/>
                <w:caps/>
                <w:sz w:val="16"/>
              </w:rPr>
            </w:pPr>
          </w:p>
        </w:tc>
      </w:tr>
      <w:tr w:rsidR="008F2005" w:rsidRPr="008F2005" w14:paraId="479592DC" w14:textId="77777777" w:rsidTr="000822EC">
        <w:trPr>
          <w:trHeight w:hRule="exact" w:val="400"/>
        </w:trPr>
        <w:tc>
          <w:tcPr>
            <w:tcW w:w="3690" w:type="dxa"/>
            <w:tcBorders>
              <w:top w:val="single" w:sz="6" w:space="0" w:color="auto"/>
              <w:left w:val="double" w:sz="6" w:space="0" w:color="auto"/>
              <w:right w:val="single" w:sz="6" w:space="0" w:color="auto"/>
            </w:tcBorders>
          </w:tcPr>
          <w:p w14:paraId="1F66DAD4" w14:textId="77777777" w:rsidR="000822EC" w:rsidRPr="008F2005" w:rsidRDefault="000822EC" w:rsidP="00945008">
            <w:pPr>
              <w:rPr>
                <w:rFonts w:ascii="Arial" w:hAnsi="Arial" w:cs="Arial"/>
                <w:caps/>
                <w:sz w:val="16"/>
                <w:szCs w:val="16"/>
              </w:rPr>
            </w:pPr>
            <w:r w:rsidRPr="008F2005">
              <w:rPr>
                <w:rFonts w:ascii="Arial" w:hAnsi="Arial" w:cs="Arial"/>
                <w:caps/>
                <w:sz w:val="16"/>
                <w:szCs w:val="16"/>
              </w:rPr>
              <w:t>federal unemployment</w:t>
            </w:r>
          </w:p>
          <w:p w14:paraId="47E5B68E" w14:textId="77777777" w:rsidR="000822EC" w:rsidRPr="008F2005" w:rsidRDefault="000822EC" w:rsidP="00945008">
            <w:pPr>
              <w:rPr>
                <w:rFonts w:ascii="Arial" w:hAnsi="Arial" w:cs="Arial"/>
                <w:caps/>
                <w:sz w:val="16"/>
                <w:szCs w:val="16"/>
              </w:rPr>
            </w:pPr>
            <w:r w:rsidRPr="008F2005">
              <w:rPr>
                <w:rFonts w:ascii="Arial" w:hAnsi="Arial" w:cs="Arial"/>
                <w:caps/>
                <w:sz w:val="16"/>
                <w:szCs w:val="16"/>
              </w:rPr>
              <w:t>(field office staff)</w:t>
            </w:r>
          </w:p>
        </w:tc>
        <w:tc>
          <w:tcPr>
            <w:tcW w:w="1080" w:type="dxa"/>
            <w:tcBorders>
              <w:top w:val="single" w:sz="6" w:space="0" w:color="auto"/>
              <w:right w:val="single" w:sz="6" w:space="0" w:color="auto"/>
            </w:tcBorders>
          </w:tcPr>
          <w:p w14:paraId="5299409F" w14:textId="77777777" w:rsidR="000822EC" w:rsidRPr="008F2005" w:rsidRDefault="000822EC" w:rsidP="00945008">
            <w:pPr>
              <w:jc w:val="center"/>
              <w:rPr>
                <w:rFonts w:ascii="Arial" w:hAnsi="Arial" w:cs="Arial"/>
                <w:caps/>
                <w:sz w:val="16"/>
                <w:szCs w:val="16"/>
              </w:rPr>
            </w:pPr>
          </w:p>
        </w:tc>
        <w:tc>
          <w:tcPr>
            <w:tcW w:w="1175" w:type="dxa"/>
            <w:tcBorders>
              <w:top w:val="single" w:sz="6" w:space="0" w:color="auto"/>
              <w:bottom w:val="single" w:sz="6" w:space="0" w:color="auto"/>
              <w:right w:val="single" w:sz="6" w:space="0" w:color="auto"/>
            </w:tcBorders>
          </w:tcPr>
          <w:p w14:paraId="5C510833" w14:textId="77777777" w:rsidR="000822EC" w:rsidRPr="008F2005" w:rsidRDefault="000822EC" w:rsidP="00945008">
            <w:pPr>
              <w:jc w:val="center"/>
              <w:rPr>
                <w:rFonts w:ascii="Arial" w:hAnsi="Arial" w:cs="Arial"/>
                <w:caps/>
                <w:sz w:val="16"/>
                <w:szCs w:val="16"/>
              </w:rPr>
            </w:pPr>
          </w:p>
        </w:tc>
        <w:tc>
          <w:tcPr>
            <w:tcW w:w="1175" w:type="dxa"/>
            <w:tcBorders>
              <w:top w:val="single" w:sz="6" w:space="0" w:color="auto"/>
            </w:tcBorders>
          </w:tcPr>
          <w:p w14:paraId="2BB470B5" w14:textId="77777777" w:rsidR="000822EC" w:rsidRPr="008F2005" w:rsidRDefault="000822EC" w:rsidP="00945008">
            <w:pPr>
              <w:jc w:val="center"/>
              <w:rPr>
                <w:rFonts w:ascii="Arial" w:hAnsi="Arial" w:cs="Arial"/>
                <w:caps/>
                <w:sz w:val="16"/>
                <w:szCs w:val="16"/>
              </w:rPr>
            </w:pPr>
          </w:p>
          <w:p w14:paraId="4454A3F9" w14:textId="77777777" w:rsidR="000822EC" w:rsidRPr="008F2005" w:rsidRDefault="000822EC" w:rsidP="00945008">
            <w:pPr>
              <w:jc w:val="center"/>
              <w:rPr>
                <w:rFonts w:ascii="Arial" w:hAnsi="Arial" w:cs="Arial"/>
                <w:caps/>
                <w:sz w:val="16"/>
                <w:szCs w:val="16"/>
              </w:rPr>
            </w:pPr>
            <w:r w:rsidRPr="008F2005">
              <w:rPr>
                <w:rFonts w:ascii="Arial" w:hAnsi="Arial" w:cs="Arial"/>
                <w:caps/>
                <w:sz w:val="16"/>
                <w:szCs w:val="16"/>
              </w:rPr>
              <w:t>X</w:t>
            </w:r>
          </w:p>
        </w:tc>
        <w:tc>
          <w:tcPr>
            <w:tcW w:w="1080" w:type="dxa"/>
            <w:tcBorders>
              <w:top w:val="single" w:sz="6" w:space="0" w:color="auto"/>
              <w:left w:val="single" w:sz="6" w:space="0" w:color="auto"/>
            </w:tcBorders>
          </w:tcPr>
          <w:p w14:paraId="7E236796" w14:textId="77777777" w:rsidR="000822EC" w:rsidRPr="008F2005" w:rsidRDefault="000822EC" w:rsidP="00945008">
            <w:pPr>
              <w:jc w:val="center"/>
              <w:rPr>
                <w:rFonts w:ascii="Arial" w:hAnsi="Arial" w:cs="Arial"/>
                <w:caps/>
                <w:sz w:val="16"/>
                <w:szCs w:val="16"/>
              </w:rPr>
            </w:pPr>
          </w:p>
        </w:tc>
        <w:tc>
          <w:tcPr>
            <w:tcW w:w="1440" w:type="dxa"/>
            <w:tcBorders>
              <w:left w:val="single" w:sz="6" w:space="0" w:color="auto"/>
              <w:bottom w:val="single" w:sz="6" w:space="0" w:color="auto"/>
            </w:tcBorders>
          </w:tcPr>
          <w:p w14:paraId="2F49E76B" w14:textId="77777777" w:rsidR="000822EC" w:rsidRPr="00106DEC" w:rsidRDefault="000822EC" w:rsidP="00945008">
            <w:pPr>
              <w:jc w:val="center"/>
              <w:rPr>
                <w:rFonts w:ascii="Arial" w:hAnsi="Arial" w:cs="Arial"/>
                <w:caps/>
                <w:sz w:val="16"/>
                <w:szCs w:val="16"/>
              </w:rPr>
            </w:pPr>
          </w:p>
        </w:tc>
        <w:tc>
          <w:tcPr>
            <w:tcW w:w="1530" w:type="dxa"/>
            <w:tcBorders>
              <w:left w:val="single" w:sz="6" w:space="0" w:color="auto"/>
              <w:bottom w:val="single" w:sz="6" w:space="0" w:color="auto"/>
              <w:right w:val="double" w:sz="6" w:space="0" w:color="auto"/>
            </w:tcBorders>
          </w:tcPr>
          <w:p w14:paraId="413FCC83" w14:textId="77777777" w:rsidR="000822EC" w:rsidRPr="00106DEC" w:rsidRDefault="000822EC" w:rsidP="00945008">
            <w:pPr>
              <w:jc w:val="center"/>
              <w:rPr>
                <w:rFonts w:cs="Arial"/>
                <w:caps/>
                <w:sz w:val="16"/>
              </w:rPr>
            </w:pPr>
          </w:p>
        </w:tc>
      </w:tr>
      <w:tr w:rsidR="008F2005" w:rsidRPr="008F2005" w14:paraId="6BCF9B94" w14:textId="77777777" w:rsidTr="000822EC">
        <w:trPr>
          <w:trHeight w:hRule="exact" w:val="400"/>
        </w:trPr>
        <w:tc>
          <w:tcPr>
            <w:tcW w:w="3690" w:type="dxa"/>
            <w:tcBorders>
              <w:top w:val="single" w:sz="6" w:space="0" w:color="auto"/>
              <w:left w:val="double" w:sz="6" w:space="0" w:color="auto"/>
              <w:right w:val="single" w:sz="6" w:space="0" w:color="auto"/>
            </w:tcBorders>
          </w:tcPr>
          <w:p w14:paraId="502FD085" w14:textId="77777777" w:rsidR="000822EC" w:rsidRPr="008F2005" w:rsidRDefault="000822EC" w:rsidP="00945008">
            <w:pPr>
              <w:rPr>
                <w:rFonts w:ascii="Arial" w:hAnsi="Arial" w:cs="Arial"/>
                <w:caps/>
                <w:sz w:val="16"/>
                <w:szCs w:val="16"/>
              </w:rPr>
            </w:pPr>
            <w:r w:rsidRPr="008F2005">
              <w:rPr>
                <w:rFonts w:ascii="Arial" w:hAnsi="Arial" w:cs="Arial"/>
                <w:caps/>
                <w:sz w:val="16"/>
                <w:szCs w:val="16"/>
              </w:rPr>
              <w:t>state unemployment</w:t>
            </w:r>
          </w:p>
          <w:p w14:paraId="555F6CE9" w14:textId="77777777" w:rsidR="000822EC" w:rsidRPr="008F2005" w:rsidRDefault="000822EC" w:rsidP="00945008">
            <w:pPr>
              <w:rPr>
                <w:rFonts w:ascii="Arial" w:hAnsi="Arial" w:cs="Arial"/>
                <w:caps/>
                <w:sz w:val="16"/>
                <w:szCs w:val="16"/>
              </w:rPr>
            </w:pPr>
            <w:r w:rsidRPr="008F2005">
              <w:rPr>
                <w:rFonts w:ascii="Arial" w:hAnsi="Arial" w:cs="Arial"/>
                <w:caps/>
                <w:sz w:val="16"/>
                <w:szCs w:val="16"/>
              </w:rPr>
              <w:t>(field office staff)</w:t>
            </w:r>
          </w:p>
        </w:tc>
        <w:tc>
          <w:tcPr>
            <w:tcW w:w="1080" w:type="dxa"/>
            <w:tcBorders>
              <w:top w:val="single" w:sz="6" w:space="0" w:color="auto"/>
              <w:right w:val="single" w:sz="6" w:space="0" w:color="auto"/>
            </w:tcBorders>
          </w:tcPr>
          <w:p w14:paraId="48E20461" w14:textId="77777777" w:rsidR="000822EC" w:rsidRPr="008F2005" w:rsidRDefault="000822EC" w:rsidP="00945008">
            <w:pPr>
              <w:jc w:val="center"/>
              <w:rPr>
                <w:rFonts w:ascii="Arial" w:hAnsi="Arial" w:cs="Arial"/>
                <w:caps/>
                <w:sz w:val="16"/>
                <w:szCs w:val="16"/>
              </w:rPr>
            </w:pPr>
          </w:p>
        </w:tc>
        <w:tc>
          <w:tcPr>
            <w:tcW w:w="1175" w:type="dxa"/>
            <w:tcBorders>
              <w:bottom w:val="single" w:sz="6" w:space="0" w:color="auto"/>
              <w:right w:val="single" w:sz="6" w:space="0" w:color="auto"/>
            </w:tcBorders>
          </w:tcPr>
          <w:p w14:paraId="21CEDFFF" w14:textId="77777777" w:rsidR="000822EC" w:rsidRPr="008F2005" w:rsidRDefault="000822EC" w:rsidP="00945008">
            <w:pPr>
              <w:jc w:val="center"/>
              <w:rPr>
                <w:rFonts w:ascii="Arial" w:hAnsi="Arial" w:cs="Arial"/>
                <w:caps/>
                <w:sz w:val="16"/>
                <w:szCs w:val="16"/>
              </w:rPr>
            </w:pPr>
          </w:p>
        </w:tc>
        <w:tc>
          <w:tcPr>
            <w:tcW w:w="1175" w:type="dxa"/>
            <w:tcBorders>
              <w:top w:val="single" w:sz="6" w:space="0" w:color="auto"/>
              <w:bottom w:val="single" w:sz="6" w:space="0" w:color="auto"/>
            </w:tcBorders>
          </w:tcPr>
          <w:p w14:paraId="1873FC8D" w14:textId="77777777" w:rsidR="000822EC" w:rsidRPr="008F2005" w:rsidRDefault="000822EC" w:rsidP="00945008">
            <w:pPr>
              <w:jc w:val="center"/>
              <w:rPr>
                <w:rFonts w:ascii="Arial" w:hAnsi="Arial" w:cs="Arial"/>
                <w:caps/>
                <w:sz w:val="16"/>
                <w:szCs w:val="16"/>
              </w:rPr>
            </w:pPr>
          </w:p>
          <w:p w14:paraId="34AC6891" w14:textId="77777777" w:rsidR="000822EC" w:rsidRPr="008F2005" w:rsidRDefault="000822EC" w:rsidP="00945008">
            <w:pPr>
              <w:jc w:val="center"/>
              <w:rPr>
                <w:rFonts w:ascii="Arial" w:hAnsi="Arial" w:cs="Arial"/>
                <w:caps/>
                <w:sz w:val="16"/>
                <w:szCs w:val="16"/>
              </w:rPr>
            </w:pPr>
            <w:r w:rsidRPr="008F2005">
              <w:rPr>
                <w:rFonts w:ascii="Arial" w:hAnsi="Arial" w:cs="Arial"/>
                <w:caps/>
                <w:sz w:val="16"/>
                <w:szCs w:val="16"/>
              </w:rPr>
              <w:t>X</w:t>
            </w:r>
          </w:p>
        </w:tc>
        <w:tc>
          <w:tcPr>
            <w:tcW w:w="1080" w:type="dxa"/>
            <w:tcBorders>
              <w:top w:val="single" w:sz="6" w:space="0" w:color="auto"/>
              <w:left w:val="single" w:sz="6" w:space="0" w:color="auto"/>
            </w:tcBorders>
          </w:tcPr>
          <w:p w14:paraId="5534571E" w14:textId="77777777" w:rsidR="000822EC" w:rsidRPr="008F2005" w:rsidRDefault="000822EC" w:rsidP="00945008">
            <w:pPr>
              <w:jc w:val="center"/>
              <w:rPr>
                <w:rFonts w:ascii="Arial" w:hAnsi="Arial" w:cs="Arial"/>
                <w:caps/>
                <w:sz w:val="16"/>
                <w:szCs w:val="16"/>
              </w:rPr>
            </w:pPr>
          </w:p>
        </w:tc>
        <w:tc>
          <w:tcPr>
            <w:tcW w:w="1440" w:type="dxa"/>
            <w:tcBorders>
              <w:left w:val="single" w:sz="6" w:space="0" w:color="auto"/>
              <w:bottom w:val="single" w:sz="6" w:space="0" w:color="auto"/>
            </w:tcBorders>
          </w:tcPr>
          <w:p w14:paraId="53FF0EEF" w14:textId="77777777" w:rsidR="000822EC" w:rsidRPr="00106DEC" w:rsidRDefault="000822EC" w:rsidP="00945008">
            <w:pPr>
              <w:jc w:val="center"/>
              <w:rPr>
                <w:rFonts w:ascii="Arial" w:hAnsi="Arial" w:cs="Arial"/>
                <w:caps/>
                <w:sz w:val="16"/>
                <w:szCs w:val="16"/>
              </w:rPr>
            </w:pPr>
          </w:p>
        </w:tc>
        <w:tc>
          <w:tcPr>
            <w:tcW w:w="1530" w:type="dxa"/>
            <w:tcBorders>
              <w:left w:val="single" w:sz="6" w:space="0" w:color="auto"/>
              <w:bottom w:val="single" w:sz="6" w:space="0" w:color="auto"/>
              <w:right w:val="double" w:sz="6" w:space="0" w:color="auto"/>
            </w:tcBorders>
          </w:tcPr>
          <w:p w14:paraId="7AECDC62" w14:textId="77777777" w:rsidR="000822EC" w:rsidRPr="00106DEC" w:rsidRDefault="000822EC" w:rsidP="00945008">
            <w:pPr>
              <w:jc w:val="center"/>
              <w:rPr>
                <w:rFonts w:cs="Arial"/>
                <w:caps/>
                <w:sz w:val="16"/>
              </w:rPr>
            </w:pPr>
          </w:p>
        </w:tc>
      </w:tr>
      <w:tr w:rsidR="008F2005" w:rsidRPr="008F2005" w14:paraId="2BFA154A" w14:textId="77777777" w:rsidTr="000822EC">
        <w:trPr>
          <w:trHeight w:hRule="exact" w:val="400"/>
        </w:trPr>
        <w:tc>
          <w:tcPr>
            <w:tcW w:w="3690" w:type="dxa"/>
            <w:tcBorders>
              <w:top w:val="single" w:sz="6" w:space="0" w:color="auto"/>
              <w:left w:val="double" w:sz="6" w:space="0" w:color="auto"/>
              <w:right w:val="single" w:sz="6" w:space="0" w:color="auto"/>
            </w:tcBorders>
          </w:tcPr>
          <w:p w14:paraId="16905FE6" w14:textId="77777777" w:rsidR="000822EC" w:rsidRPr="008F2005" w:rsidRDefault="000822EC" w:rsidP="00945008">
            <w:pPr>
              <w:rPr>
                <w:rFonts w:ascii="Arial" w:hAnsi="Arial" w:cs="Arial"/>
                <w:caps/>
                <w:sz w:val="16"/>
                <w:szCs w:val="16"/>
              </w:rPr>
            </w:pPr>
            <w:r w:rsidRPr="008F2005">
              <w:rPr>
                <w:rFonts w:ascii="Arial" w:hAnsi="Arial" w:cs="Arial"/>
                <w:caps/>
                <w:sz w:val="16"/>
                <w:szCs w:val="16"/>
              </w:rPr>
              <w:t>construction manager’s</w:t>
            </w:r>
          </w:p>
          <w:p w14:paraId="3BBBBA05" w14:textId="77777777" w:rsidR="000822EC" w:rsidRPr="008F2005" w:rsidRDefault="000822EC" w:rsidP="00945008">
            <w:pPr>
              <w:rPr>
                <w:rFonts w:ascii="Arial" w:hAnsi="Arial" w:cs="Arial"/>
                <w:caps/>
                <w:sz w:val="16"/>
                <w:szCs w:val="16"/>
              </w:rPr>
            </w:pPr>
            <w:r w:rsidRPr="008F2005">
              <w:rPr>
                <w:rFonts w:ascii="Arial" w:hAnsi="Arial" w:cs="Arial"/>
                <w:caps/>
                <w:sz w:val="16"/>
                <w:szCs w:val="16"/>
              </w:rPr>
              <w:t>payment bond</w:t>
            </w:r>
          </w:p>
        </w:tc>
        <w:tc>
          <w:tcPr>
            <w:tcW w:w="1080" w:type="dxa"/>
            <w:tcBorders>
              <w:top w:val="single" w:sz="6" w:space="0" w:color="auto"/>
              <w:right w:val="single" w:sz="6" w:space="0" w:color="auto"/>
            </w:tcBorders>
          </w:tcPr>
          <w:p w14:paraId="2BDC25E3" w14:textId="77777777" w:rsidR="000822EC" w:rsidRPr="008F2005" w:rsidRDefault="000822EC" w:rsidP="00945008">
            <w:pPr>
              <w:jc w:val="center"/>
              <w:rPr>
                <w:rFonts w:ascii="Arial" w:hAnsi="Arial" w:cs="Arial"/>
                <w:caps/>
                <w:sz w:val="16"/>
                <w:szCs w:val="16"/>
              </w:rPr>
            </w:pPr>
          </w:p>
        </w:tc>
        <w:tc>
          <w:tcPr>
            <w:tcW w:w="1175" w:type="dxa"/>
            <w:tcBorders>
              <w:bottom w:val="single" w:sz="6" w:space="0" w:color="auto"/>
              <w:right w:val="single" w:sz="6" w:space="0" w:color="auto"/>
            </w:tcBorders>
          </w:tcPr>
          <w:p w14:paraId="37A647A9" w14:textId="77777777" w:rsidR="000822EC" w:rsidRPr="008F2005" w:rsidRDefault="000822EC" w:rsidP="00945008">
            <w:pPr>
              <w:jc w:val="center"/>
              <w:rPr>
                <w:rFonts w:ascii="Arial" w:hAnsi="Arial" w:cs="Arial"/>
                <w:caps/>
                <w:sz w:val="16"/>
                <w:szCs w:val="16"/>
              </w:rPr>
            </w:pPr>
          </w:p>
        </w:tc>
        <w:tc>
          <w:tcPr>
            <w:tcW w:w="1175" w:type="dxa"/>
          </w:tcPr>
          <w:p w14:paraId="01180234" w14:textId="77777777" w:rsidR="000822EC" w:rsidRPr="008F2005" w:rsidRDefault="000822EC" w:rsidP="00945008">
            <w:pPr>
              <w:jc w:val="center"/>
              <w:rPr>
                <w:rFonts w:ascii="Arial" w:hAnsi="Arial" w:cs="Arial"/>
                <w:caps/>
                <w:sz w:val="16"/>
                <w:szCs w:val="16"/>
              </w:rPr>
            </w:pPr>
          </w:p>
          <w:p w14:paraId="11193646" w14:textId="77777777" w:rsidR="000822EC" w:rsidRPr="008F2005" w:rsidRDefault="000822EC" w:rsidP="00945008">
            <w:pPr>
              <w:jc w:val="center"/>
              <w:rPr>
                <w:rFonts w:ascii="Arial" w:hAnsi="Arial" w:cs="Arial"/>
                <w:caps/>
                <w:sz w:val="16"/>
                <w:szCs w:val="16"/>
              </w:rPr>
            </w:pPr>
            <w:r w:rsidRPr="008F2005">
              <w:rPr>
                <w:rFonts w:ascii="Arial" w:hAnsi="Arial" w:cs="Arial"/>
                <w:caps/>
                <w:sz w:val="16"/>
                <w:szCs w:val="16"/>
              </w:rPr>
              <w:t>X</w:t>
            </w:r>
          </w:p>
        </w:tc>
        <w:tc>
          <w:tcPr>
            <w:tcW w:w="1080" w:type="dxa"/>
            <w:tcBorders>
              <w:top w:val="single" w:sz="6" w:space="0" w:color="auto"/>
              <w:left w:val="single" w:sz="6" w:space="0" w:color="auto"/>
            </w:tcBorders>
          </w:tcPr>
          <w:p w14:paraId="0F43C372" w14:textId="77777777" w:rsidR="000822EC" w:rsidRPr="008F2005" w:rsidRDefault="000822EC" w:rsidP="00945008">
            <w:pPr>
              <w:jc w:val="center"/>
              <w:rPr>
                <w:rFonts w:ascii="Arial" w:hAnsi="Arial" w:cs="Arial"/>
                <w:caps/>
                <w:sz w:val="16"/>
                <w:szCs w:val="16"/>
              </w:rPr>
            </w:pPr>
          </w:p>
        </w:tc>
        <w:tc>
          <w:tcPr>
            <w:tcW w:w="1440" w:type="dxa"/>
            <w:tcBorders>
              <w:left w:val="single" w:sz="6" w:space="0" w:color="auto"/>
              <w:bottom w:val="single" w:sz="6" w:space="0" w:color="auto"/>
            </w:tcBorders>
          </w:tcPr>
          <w:p w14:paraId="35ADAB3E" w14:textId="77777777" w:rsidR="000822EC" w:rsidRPr="00106DEC" w:rsidRDefault="000822EC" w:rsidP="00945008">
            <w:pPr>
              <w:jc w:val="center"/>
              <w:rPr>
                <w:rFonts w:ascii="Arial" w:hAnsi="Arial" w:cs="Arial"/>
                <w:caps/>
                <w:sz w:val="16"/>
                <w:szCs w:val="16"/>
              </w:rPr>
            </w:pPr>
          </w:p>
        </w:tc>
        <w:tc>
          <w:tcPr>
            <w:tcW w:w="1530" w:type="dxa"/>
            <w:tcBorders>
              <w:left w:val="single" w:sz="6" w:space="0" w:color="auto"/>
              <w:bottom w:val="single" w:sz="6" w:space="0" w:color="auto"/>
              <w:right w:val="double" w:sz="6" w:space="0" w:color="auto"/>
            </w:tcBorders>
          </w:tcPr>
          <w:p w14:paraId="628F3BE8" w14:textId="77777777" w:rsidR="000822EC" w:rsidRPr="00106DEC" w:rsidRDefault="000822EC" w:rsidP="00945008">
            <w:pPr>
              <w:jc w:val="center"/>
              <w:rPr>
                <w:rFonts w:cs="Arial"/>
                <w:caps/>
                <w:sz w:val="16"/>
              </w:rPr>
            </w:pPr>
          </w:p>
        </w:tc>
      </w:tr>
      <w:tr w:rsidR="008F2005" w:rsidRPr="008F2005" w14:paraId="64EBFF38" w14:textId="77777777" w:rsidTr="000822EC">
        <w:trPr>
          <w:trHeight w:hRule="exact" w:val="400"/>
        </w:trPr>
        <w:tc>
          <w:tcPr>
            <w:tcW w:w="3690" w:type="dxa"/>
            <w:tcBorders>
              <w:top w:val="single" w:sz="6" w:space="0" w:color="auto"/>
              <w:left w:val="double" w:sz="6" w:space="0" w:color="auto"/>
              <w:right w:val="single" w:sz="6" w:space="0" w:color="auto"/>
            </w:tcBorders>
          </w:tcPr>
          <w:p w14:paraId="340F81D7" w14:textId="77777777" w:rsidR="000822EC" w:rsidRPr="008F2005" w:rsidRDefault="000822EC" w:rsidP="00945008">
            <w:pPr>
              <w:rPr>
                <w:rFonts w:ascii="Arial" w:hAnsi="Arial" w:cs="Arial"/>
                <w:caps/>
                <w:sz w:val="16"/>
                <w:szCs w:val="16"/>
              </w:rPr>
            </w:pPr>
            <w:r w:rsidRPr="008F2005">
              <w:rPr>
                <w:rFonts w:ascii="Arial" w:hAnsi="Arial" w:cs="Arial"/>
                <w:caps/>
                <w:sz w:val="16"/>
                <w:szCs w:val="16"/>
              </w:rPr>
              <w:t>construction manager’s</w:t>
            </w:r>
          </w:p>
          <w:p w14:paraId="51F4D34C" w14:textId="77777777" w:rsidR="000822EC" w:rsidRPr="008F2005" w:rsidRDefault="000822EC" w:rsidP="00945008">
            <w:pPr>
              <w:rPr>
                <w:rFonts w:ascii="Arial" w:hAnsi="Arial" w:cs="Arial"/>
                <w:caps/>
                <w:sz w:val="16"/>
                <w:szCs w:val="16"/>
              </w:rPr>
            </w:pPr>
            <w:r w:rsidRPr="008F2005">
              <w:rPr>
                <w:rFonts w:ascii="Arial" w:hAnsi="Arial" w:cs="Arial"/>
                <w:caps/>
                <w:sz w:val="16"/>
                <w:szCs w:val="16"/>
              </w:rPr>
              <w:t>performance bond</w:t>
            </w:r>
          </w:p>
        </w:tc>
        <w:tc>
          <w:tcPr>
            <w:tcW w:w="1080" w:type="dxa"/>
            <w:tcBorders>
              <w:top w:val="single" w:sz="6" w:space="0" w:color="auto"/>
              <w:right w:val="single" w:sz="6" w:space="0" w:color="auto"/>
            </w:tcBorders>
          </w:tcPr>
          <w:p w14:paraId="385ADB4F" w14:textId="77777777" w:rsidR="000822EC" w:rsidRPr="008F2005" w:rsidRDefault="000822EC" w:rsidP="00945008">
            <w:pPr>
              <w:jc w:val="center"/>
              <w:rPr>
                <w:rFonts w:ascii="Arial" w:hAnsi="Arial" w:cs="Arial"/>
                <w:caps/>
                <w:sz w:val="16"/>
                <w:szCs w:val="16"/>
              </w:rPr>
            </w:pPr>
          </w:p>
        </w:tc>
        <w:tc>
          <w:tcPr>
            <w:tcW w:w="1175" w:type="dxa"/>
          </w:tcPr>
          <w:p w14:paraId="109C313B" w14:textId="77777777" w:rsidR="000822EC" w:rsidRPr="008F2005" w:rsidRDefault="000822EC" w:rsidP="00945008">
            <w:pPr>
              <w:jc w:val="center"/>
              <w:rPr>
                <w:rFonts w:ascii="Arial" w:hAnsi="Arial" w:cs="Arial"/>
                <w:caps/>
                <w:sz w:val="16"/>
                <w:szCs w:val="16"/>
              </w:rPr>
            </w:pPr>
          </w:p>
        </w:tc>
        <w:tc>
          <w:tcPr>
            <w:tcW w:w="1175" w:type="dxa"/>
            <w:tcBorders>
              <w:top w:val="single" w:sz="6" w:space="0" w:color="auto"/>
              <w:left w:val="single" w:sz="6" w:space="0" w:color="auto"/>
              <w:bottom w:val="single" w:sz="6" w:space="0" w:color="auto"/>
            </w:tcBorders>
          </w:tcPr>
          <w:p w14:paraId="53195B81" w14:textId="77777777" w:rsidR="000822EC" w:rsidRPr="008F2005" w:rsidRDefault="000822EC" w:rsidP="00945008">
            <w:pPr>
              <w:jc w:val="center"/>
              <w:rPr>
                <w:rFonts w:ascii="Arial" w:hAnsi="Arial" w:cs="Arial"/>
                <w:caps/>
                <w:sz w:val="16"/>
                <w:szCs w:val="16"/>
              </w:rPr>
            </w:pPr>
          </w:p>
          <w:p w14:paraId="0ED8511D" w14:textId="77777777" w:rsidR="000822EC" w:rsidRPr="008F2005" w:rsidRDefault="000822EC" w:rsidP="00945008">
            <w:pPr>
              <w:jc w:val="center"/>
              <w:rPr>
                <w:rFonts w:ascii="Arial" w:hAnsi="Arial" w:cs="Arial"/>
                <w:caps/>
                <w:sz w:val="16"/>
                <w:szCs w:val="16"/>
              </w:rPr>
            </w:pPr>
            <w:r w:rsidRPr="008F2005">
              <w:rPr>
                <w:rFonts w:ascii="Arial" w:hAnsi="Arial" w:cs="Arial"/>
                <w:caps/>
                <w:sz w:val="16"/>
                <w:szCs w:val="16"/>
              </w:rPr>
              <w:t>X</w:t>
            </w:r>
          </w:p>
        </w:tc>
        <w:tc>
          <w:tcPr>
            <w:tcW w:w="1080" w:type="dxa"/>
            <w:tcBorders>
              <w:top w:val="single" w:sz="6" w:space="0" w:color="auto"/>
              <w:left w:val="single" w:sz="6" w:space="0" w:color="auto"/>
              <w:bottom w:val="single" w:sz="6" w:space="0" w:color="auto"/>
            </w:tcBorders>
          </w:tcPr>
          <w:p w14:paraId="1BAC7292" w14:textId="77777777" w:rsidR="000822EC" w:rsidRPr="008F2005" w:rsidRDefault="000822EC" w:rsidP="00945008">
            <w:pPr>
              <w:jc w:val="center"/>
              <w:rPr>
                <w:rFonts w:ascii="Arial" w:hAnsi="Arial" w:cs="Arial"/>
                <w:caps/>
                <w:sz w:val="16"/>
                <w:szCs w:val="16"/>
              </w:rPr>
            </w:pPr>
          </w:p>
        </w:tc>
        <w:tc>
          <w:tcPr>
            <w:tcW w:w="1440" w:type="dxa"/>
            <w:tcBorders>
              <w:left w:val="single" w:sz="6" w:space="0" w:color="auto"/>
              <w:bottom w:val="single" w:sz="6" w:space="0" w:color="auto"/>
            </w:tcBorders>
          </w:tcPr>
          <w:p w14:paraId="41B404E2" w14:textId="77777777" w:rsidR="000822EC" w:rsidRPr="00106DEC" w:rsidRDefault="000822EC" w:rsidP="00945008">
            <w:pPr>
              <w:jc w:val="center"/>
              <w:rPr>
                <w:rFonts w:ascii="Arial" w:hAnsi="Arial" w:cs="Arial"/>
                <w:caps/>
                <w:sz w:val="16"/>
                <w:szCs w:val="16"/>
              </w:rPr>
            </w:pPr>
          </w:p>
        </w:tc>
        <w:tc>
          <w:tcPr>
            <w:tcW w:w="1530" w:type="dxa"/>
            <w:tcBorders>
              <w:left w:val="single" w:sz="6" w:space="0" w:color="auto"/>
              <w:bottom w:val="single" w:sz="6" w:space="0" w:color="auto"/>
              <w:right w:val="double" w:sz="6" w:space="0" w:color="auto"/>
            </w:tcBorders>
          </w:tcPr>
          <w:p w14:paraId="322C34A2" w14:textId="77777777" w:rsidR="000822EC" w:rsidRPr="00106DEC" w:rsidRDefault="000822EC" w:rsidP="00945008">
            <w:pPr>
              <w:jc w:val="center"/>
              <w:rPr>
                <w:rFonts w:cs="Arial"/>
                <w:caps/>
                <w:sz w:val="16"/>
              </w:rPr>
            </w:pPr>
          </w:p>
        </w:tc>
      </w:tr>
      <w:tr w:rsidR="008F2005" w:rsidRPr="008F2005" w14:paraId="7D255ECC" w14:textId="77777777" w:rsidTr="000822E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CAAF56A" w14:textId="77777777" w:rsidR="000822EC" w:rsidRPr="008F2005" w:rsidRDefault="000822EC" w:rsidP="00945008">
            <w:pPr>
              <w:rPr>
                <w:rFonts w:ascii="Arial" w:hAnsi="Arial" w:cs="Arial"/>
                <w:caps/>
                <w:sz w:val="16"/>
                <w:szCs w:val="16"/>
              </w:rPr>
            </w:pPr>
          </w:p>
          <w:p w14:paraId="5595B6D4" w14:textId="77777777" w:rsidR="000822EC" w:rsidRPr="008F2005" w:rsidRDefault="000822EC" w:rsidP="00945008">
            <w:pPr>
              <w:rPr>
                <w:rFonts w:ascii="Arial" w:hAnsi="Arial" w:cs="Arial"/>
                <w:caps/>
                <w:sz w:val="16"/>
                <w:szCs w:val="16"/>
              </w:rPr>
            </w:pPr>
            <w:r w:rsidRPr="008F2005">
              <w:rPr>
                <w:rFonts w:ascii="Arial" w:hAnsi="Arial" w:cs="Arial"/>
                <w:caps/>
                <w:sz w:val="16"/>
                <w:szCs w:val="16"/>
              </w:rPr>
              <w:t>state/local bonds</w:t>
            </w:r>
          </w:p>
        </w:tc>
        <w:tc>
          <w:tcPr>
            <w:tcW w:w="1080" w:type="dxa"/>
            <w:tcBorders>
              <w:top w:val="single" w:sz="6" w:space="0" w:color="auto"/>
              <w:bottom w:val="single" w:sz="6" w:space="0" w:color="auto"/>
              <w:right w:val="single" w:sz="6" w:space="0" w:color="auto"/>
            </w:tcBorders>
          </w:tcPr>
          <w:p w14:paraId="6B93BC41" w14:textId="77777777" w:rsidR="000822EC" w:rsidRPr="008F2005" w:rsidRDefault="000822EC" w:rsidP="00945008">
            <w:pPr>
              <w:jc w:val="center"/>
              <w:rPr>
                <w:rFonts w:ascii="Arial" w:hAnsi="Arial" w:cs="Arial"/>
                <w:caps/>
                <w:sz w:val="16"/>
                <w:szCs w:val="16"/>
              </w:rPr>
            </w:pPr>
          </w:p>
        </w:tc>
        <w:tc>
          <w:tcPr>
            <w:tcW w:w="1175" w:type="dxa"/>
            <w:tcBorders>
              <w:top w:val="single" w:sz="6" w:space="0" w:color="auto"/>
            </w:tcBorders>
          </w:tcPr>
          <w:p w14:paraId="1DA9F044" w14:textId="77777777" w:rsidR="000822EC" w:rsidRPr="008F2005" w:rsidRDefault="000822EC" w:rsidP="00945008">
            <w:pPr>
              <w:jc w:val="center"/>
              <w:rPr>
                <w:rFonts w:ascii="Arial" w:hAnsi="Arial" w:cs="Arial"/>
                <w:caps/>
                <w:sz w:val="16"/>
                <w:szCs w:val="16"/>
              </w:rPr>
            </w:pPr>
          </w:p>
        </w:tc>
        <w:tc>
          <w:tcPr>
            <w:tcW w:w="1175" w:type="dxa"/>
            <w:tcBorders>
              <w:left w:val="single" w:sz="6" w:space="0" w:color="auto"/>
              <w:bottom w:val="single" w:sz="6" w:space="0" w:color="auto"/>
              <w:right w:val="single" w:sz="6" w:space="0" w:color="auto"/>
            </w:tcBorders>
          </w:tcPr>
          <w:p w14:paraId="1B7334DA" w14:textId="77777777" w:rsidR="000822EC" w:rsidRPr="008F2005" w:rsidRDefault="000822EC" w:rsidP="00945008">
            <w:pPr>
              <w:jc w:val="center"/>
              <w:rPr>
                <w:rFonts w:ascii="Arial" w:hAnsi="Arial" w:cs="Arial"/>
                <w:caps/>
                <w:sz w:val="16"/>
                <w:szCs w:val="16"/>
              </w:rPr>
            </w:pPr>
          </w:p>
        </w:tc>
        <w:tc>
          <w:tcPr>
            <w:tcW w:w="1080" w:type="dxa"/>
          </w:tcPr>
          <w:p w14:paraId="2DBF4200" w14:textId="77777777" w:rsidR="000822EC" w:rsidRPr="008F2005" w:rsidRDefault="000822EC" w:rsidP="00945008">
            <w:pPr>
              <w:jc w:val="center"/>
              <w:rPr>
                <w:rFonts w:ascii="Arial" w:hAnsi="Arial" w:cs="Arial"/>
                <w:caps/>
                <w:sz w:val="16"/>
                <w:szCs w:val="16"/>
              </w:rPr>
            </w:pPr>
          </w:p>
          <w:p w14:paraId="1D53B353" w14:textId="77777777" w:rsidR="000822EC" w:rsidRPr="008F2005" w:rsidRDefault="000822EC" w:rsidP="00945008">
            <w:pPr>
              <w:jc w:val="center"/>
              <w:rPr>
                <w:rFonts w:ascii="Arial" w:hAnsi="Arial" w:cs="Arial"/>
                <w:caps/>
                <w:sz w:val="16"/>
                <w:szCs w:val="16"/>
              </w:rPr>
            </w:pPr>
            <w:r w:rsidRPr="008F2005">
              <w:rPr>
                <w:rFonts w:ascii="Arial" w:hAnsi="Arial" w:cs="Arial"/>
                <w:caps/>
                <w:sz w:val="16"/>
                <w:szCs w:val="16"/>
              </w:rPr>
              <w:t>X</w:t>
            </w:r>
          </w:p>
        </w:tc>
        <w:tc>
          <w:tcPr>
            <w:tcW w:w="1440" w:type="dxa"/>
            <w:tcBorders>
              <w:left w:val="single" w:sz="6" w:space="0" w:color="auto"/>
              <w:bottom w:val="single" w:sz="6" w:space="0" w:color="auto"/>
            </w:tcBorders>
          </w:tcPr>
          <w:p w14:paraId="2F1328E8" w14:textId="77777777" w:rsidR="000822EC" w:rsidRPr="00106DEC" w:rsidRDefault="000822EC" w:rsidP="00945008">
            <w:pPr>
              <w:jc w:val="center"/>
              <w:rPr>
                <w:rFonts w:ascii="Arial" w:hAnsi="Arial" w:cs="Arial"/>
                <w:caps/>
                <w:sz w:val="16"/>
                <w:szCs w:val="16"/>
              </w:rPr>
            </w:pPr>
          </w:p>
        </w:tc>
        <w:tc>
          <w:tcPr>
            <w:tcW w:w="1530" w:type="dxa"/>
            <w:tcBorders>
              <w:left w:val="single" w:sz="6" w:space="0" w:color="auto"/>
              <w:bottom w:val="single" w:sz="6" w:space="0" w:color="auto"/>
              <w:right w:val="double" w:sz="6" w:space="0" w:color="auto"/>
            </w:tcBorders>
          </w:tcPr>
          <w:p w14:paraId="0D151723" w14:textId="77777777" w:rsidR="000822EC" w:rsidRPr="00106DEC" w:rsidRDefault="000822EC" w:rsidP="00945008">
            <w:pPr>
              <w:jc w:val="center"/>
              <w:rPr>
                <w:rFonts w:cs="Arial"/>
                <w:caps/>
                <w:sz w:val="16"/>
              </w:rPr>
            </w:pPr>
          </w:p>
        </w:tc>
      </w:tr>
      <w:tr w:rsidR="008F2005" w:rsidRPr="008F2005" w14:paraId="0D196162" w14:textId="77777777" w:rsidTr="000822EC">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1DB2A415" w14:textId="77777777" w:rsidR="000822EC" w:rsidRPr="008F2005" w:rsidRDefault="000822EC" w:rsidP="00945008">
            <w:pPr>
              <w:rPr>
                <w:rFonts w:ascii="Arial" w:hAnsi="Arial" w:cs="Arial"/>
                <w:caps/>
                <w:sz w:val="16"/>
                <w:szCs w:val="16"/>
              </w:rPr>
            </w:pPr>
          </w:p>
          <w:p w14:paraId="694D89BA" w14:textId="77777777" w:rsidR="000822EC" w:rsidRPr="008F2005" w:rsidRDefault="000822EC" w:rsidP="00945008">
            <w:pPr>
              <w:rPr>
                <w:rFonts w:ascii="Arial" w:hAnsi="Arial" w:cs="Arial"/>
                <w:caps/>
                <w:sz w:val="16"/>
                <w:szCs w:val="16"/>
              </w:rPr>
            </w:pPr>
            <w:r w:rsidRPr="008F2005">
              <w:rPr>
                <w:rFonts w:ascii="Arial" w:hAnsi="Arial" w:cs="Arial"/>
                <w:caps/>
                <w:sz w:val="16"/>
                <w:szCs w:val="16"/>
              </w:rPr>
              <w:t>*  subcontractor bonds</w:t>
            </w:r>
          </w:p>
        </w:tc>
        <w:tc>
          <w:tcPr>
            <w:tcW w:w="1080" w:type="dxa"/>
            <w:tcBorders>
              <w:top w:val="single" w:sz="6" w:space="0" w:color="auto"/>
              <w:bottom w:val="double" w:sz="6" w:space="0" w:color="auto"/>
              <w:right w:val="single" w:sz="6" w:space="0" w:color="auto"/>
            </w:tcBorders>
          </w:tcPr>
          <w:p w14:paraId="5EA98514" w14:textId="77777777" w:rsidR="000822EC" w:rsidRPr="008F2005" w:rsidRDefault="000822EC" w:rsidP="00945008">
            <w:pPr>
              <w:jc w:val="center"/>
              <w:rPr>
                <w:rFonts w:ascii="Arial" w:hAnsi="Arial" w:cs="Arial"/>
                <w:caps/>
                <w:sz w:val="16"/>
                <w:szCs w:val="16"/>
              </w:rPr>
            </w:pPr>
          </w:p>
        </w:tc>
        <w:tc>
          <w:tcPr>
            <w:tcW w:w="1175" w:type="dxa"/>
            <w:tcBorders>
              <w:top w:val="single" w:sz="6" w:space="0" w:color="auto"/>
              <w:bottom w:val="double" w:sz="6" w:space="0" w:color="auto"/>
              <w:right w:val="single" w:sz="6" w:space="0" w:color="auto"/>
            </w:tcBorders>
          </w:tcPr>
          <w:p w14:paraId="2863284F" w14:textId="77777777" w:rsidR="000822EC" w:rsidRPr="008F2005" w:rsidRDefault="000822EC" w:rsidP="00945008">
            <w:pPr>
              <w:jc w:val="center"/>
              <w:rPr>
                <w:rFonts w:ascii="Arial" w:hAnsi="Arial" w:cs="Arial"/>
                <w:caps/>
                <w:sz w:val="16"/>
                <w:szCs w:val="16"/>
              </w:rPr>
            </w:pPr>
          </w:p>
        </w:tc>
        <w:tc>
          <w:tcPr>
            <w:tcW w:w="1175" w:type="dxa"/>
            <w:tcBorders>
              <w:top w:val="single" w:sz="6" w:space="0" w:color="auto"/>
              <w:bottom w:val="double" w:sz="6" w:space="0" w:color="auto"/>
              <w:right w:val="single" w:sz="6" w:space="0" w:color="auto"/>
            </w:tcBorders>
          </w:tcPr>
          <w:p w14:paraId="7F0E2295" w14:textId="77777777" w:rsidR="000822EC" w:rsidRPr="008F2005" w:rsidRDefault="000822EC" w:rsidP="00945008">
            <w:pPr>
              <w:jc w:val="center"/>
              <w:rPr>
                <w:rFonts w:ascii="Arial" w:hAnsi="Arial" w:cs="Arial"/>
                <w:caps/>
                <w:sz w:val="16"/>
                <w:szCs w:val="16"/>
              </w:rPr>
            </w:pPr>
          </w:p>
        </w:tc>
        <w:tc>
          <w:tcPr>
            <w:tcW w:w="1080" w:type="dxa"/>
            <w:tcBorders>
              <w:top w:val="single" w:sz="6" w:space="0" w:color="auto"/>
              <w:bottom w:val="double" w:sz="6" w:space="0" w:color="auto"/>
              <w:right w:val="single" w:sz="6" w:space="0" w:color="auto"/>
            </w:tcBorders>
          </w:tcPr>
          <w:p w14:paraId="5C519DB2" w14:textId="77777777" w:rsidR="000822EC" w:rsidRPr="008F2005" w:rsidRDefault="000822EC" w:rsidP="00945008">
            <w:pPr>
              <w:jc w:val="center"/>
              <w:rPr>
                <w:rFonts w:ascii="Arial" w:hAnsi="Arial" w:cs="Arial"/>
                <w:caps/>
                <w:sz w:val="16"/>
                <w:szCs w:val="16"/>
              </w:rPr>
            </w:pPr>
          </w:p>
          <w:p w14:paraId="421BA156" w14:textId="77777777" w:rsidR="000822EC" w:rsidRPr="008F2005" w:rsidRDefault="000822EC" w:rsidP="00945008">
            <w:pPr>
              <w:jc w:val="center"/>
              <w:rPr>
                <w:rFonts w:ascii="Arial" w:hAnsi="Arial" w:cs="Arial"/>
                <w:caps/>
                <w:sz w:val="16"/>
                <w:szCs w:val="16"/>
              </w:rPr>
            </w:pPr>
            <w:r w:rsidRPr="008F2005">
              <w:rPr>
                <w:rFonts w:ascii="Arial" w:hAnsi="Arial" w:cs="Arial"/>
                <w:caps/>
                <w:sz w:val="16"/>
                <w:szCs w:val="16"/>
              </w:rPr>
              <w:t>X</w:t>
            </w:r>
          </w:p>
        </w:tc>
        <w:tc>
          <w:tcPr>
            <w:tcW w:w="1440" w:type="dxa"/>
            <w:tcBorders>
              <w:top w:val="single" w:sz="6" w:space="0" w:color="auto"/>
              <w:bottom w:val="double" w:sz="6" w:space="0" w:color="auto"/>
              <w:right w:val="single" w:sz="6" w:space="0" w:color="auto"/>
            </w:tcBorders>
          </w:tcPr>
          <w:p w14:paraId="39093AC2" w14:textId="77777777" w:rsidR="000822EC" w:rsidRPr="00106DEC" w:rsidRDefault="000822EC" w:rsidP="00945008">
            <w:pPr>
              <w:jc w:val="center"/>
              <w:rPr>
                <w:rFonts w:ascii="Arial" w:hAnsi="Arial" w:cs="Arial"/>
                <w:caps/>
                <w:sz w:val="16"/>
                <w:szCs w:val="16"/>
              </w:rPr>
            </w:pPr>
          </w:p>
        </w:tc>
        <w:tc>
          <w:tcPr>
            <w:tcW w:w="1530" w:type="dxa"/>
            <w:tcBorders>
              <w:top w:val="single" w:sz="6" w:space="0" w:color="auto"/>
              <w:bottom w:val="double" w:sz="6" w:space="0" w:color="auto"/>
              <w:right w:val="double" w:sz="6" w:space="0" w:color="auto"/>
            </w:tcBorders>
          </w:tcPr>
          <w:p w14:paraId="321FE823" w14:textId="77777777" w:rsidR="000822EC" w:rsidRPr="00106DEC" w:rsidRDefault="000822EC" w:rsidP="00945008">
            <w:pPr>
              <w:jc w:val="center"/>
              <w:rPr>
                <w:rFonts w:cs="Arial"/>
                <w:caps/>
                <w:sz w:val="16"/>
              </w:rPr>
            </w:pPr>
          </w:p>
        </w:tc>
      </w:tr>
    </w:tbl>
    <w:p w14:paraId="21B997D6" w14:textId="77777777" w:rsidR="000822EC" w:rsidRPr="008F2005" w:rsidRDefault="000822EC" w:rsidP="000822EC">
      <w:pPr>
        <w:pStyle w:val="Footer"/>
        <w:rPr>
          <w:sz w:val="18"/>
        </w:rPr>
      </w:pPr>
      <w:r w:rsidRPr="008F2005">
        <w:rPr>
          <w:sz w:val="18"/>
        </w:rPr>
        <w:t>Responsibility:</w:t>
      </w:r>
    </w:p>
    <w:p w14:paraId="6802BF29" w14:textId="77777777" w:rsidR="000822EC" w:rsidRPr="008F2005" w:rsidRDefault="000822EC" w:rsidP="000822EC">
      <w:pPr>
        <w:pStyle w:val="Footer"/>
        <w:tabs>
          <w:tab w:val="clear" w:pos="4320"/>
          <w:tab w:val="clear" w:pos="8640"/>
          <w:tab w:val="left" w:pos="1080"/>
          <w:tab w:val="center" w:pos="5400"/>
          <w:tab w:val="right" w:pos="9720"/>
        </w:tabs>
        <w:ind w:left="180"/>
        <w:rPr>
          <w:sz w:val="18"/>
        </w:rPr>
      </w:pPr>
      <w:r w:rsidRPr="008F2005">
        <w:rPr>
          <w:sz w:val="18"/>
        </w:rPr>
        <w:tab/>
        <w:t>x = Total</w:t>
      </w:r>
      <w:r w:rsidRPr="008F2005">
        <w:rPr>
          <w:sz w:val="18"/>
        </w:rPr>
        <w:tab/>
        <w:t>1 = Primary</w:t>
      </w:r>
      <w:r w:rsidRPr="008F2005">
        <w:rPr>
          <w:sz w:val="18"/>
        </w:rPr>
        <w:tab/>
        <w:t>2 = Secondary</w:t>
      </w:r>
    </w:p>
    <w:p w14:paraId="4C6C809B" w14:textId="77777777" w:rsidR="00893FCC" w:rsidRPr="008F2005" w:rsidRDefault="00893FCC" w:rsidP="00893FCC">
      <w:pPr>
        <w:pStyle w:val="Footer"/>
        <w:tabs>
          <w:tab w:val="clear" w:pos="4320"/>
          <w:tab w:val="clear" w:pos="8640"/>
          <w:tab w:val="left" w:pos="1080"/>
          <w:tab w:val="center" w:pos="5400"/>
          <w:tab w:val="right" w:pos="9720"/>
        </w:tabs>
        <w:ind w:left="180"/>
        <w:rPr>
          <w:sz w:val="18"/>
        </w:rPr>
      </w:pPr>
    </w:p>
    <w:p w14:paraId="798E85AF" w14:textId="77777777" w:rsidR="002F6729" w:rsidRPr="008F2005" w:rsidRDefault="002F6729" w:rsidP="002F6729">
      <w:pPr>
        <w:ind w:left="270" w:hanging="270"/>
        <w:rPr>
          <w:rFonts w:ascii="Arial" w:hAnsi="Arial" w:cs="Arial"/>
          <w:caps/>
          <w:sz w:val="16"/>
          <w:szCs w:val="16"/>
        </w:rPr>
      </w:pPr>
      <w:r w:rsidRPr="008F2005">
        <w:rPr>
          <w:rFonts w:ascii="Arial" w:hAnsi="Arial" w:cs="Arial"/>
          <w:caps/>
          <w:sz w:val="16"/>
          <w:szCs w:val="16"/>
        </w:rPr>
        <w:t>*</w:t>
      </w:r>
      <w:r w:rsidRPr="008F2005">
        <w:rPr>
          <w:rFonts w:ascii="Arial" w:hAnsi="Arial" w:cs="Arial"/>
          <w:caps/>
          <w:sz w:val="16"/>
          <w:szCs w:val="16"/>
        </w:rPr>
        <w:tab/>
        <w:t xml:space="preserve">Only as mutually agreed upon between the principal representative and the </w:t>
      </w:r>
      <w:r w:rsidR="009E58A8" w:rsidRPr="008F2005">
        <w:rPr>
          <w:rFonts w:ascii="Arial" w:hAnsi="Arial" w:cs="Arial"/>
          <w:caps/>
          <w:sz w:val="16"/>
          <w:szCs w:val="16"/>
        </w:rPr>
        <w:t>CONSTRUCTION MANAGER</w:t>
      </w:r>
      <w:r w:rsidRPr="008F2005">
        <w:rPr>
          <w:rFonts w:ascii="Arial" w:hAnsi="Arial" w:cs="Arial"/>
          <w:caps/>
          <w:sz w:val="16"/>
          <w:szCs w:val="16"/>
        </w:rPr>
        <w:t>.</w:t>
      </w:r>
    </w:p>
    <w:p w14:paraId="6BAB806F" w14:textId="77777777" w:rsidR="002F6729" w:rsidRPr="008F2005" w:rsidRDefault="002F6729" w:rsidP="002F6729">
      <w:pPr>
        <w:jc w:val="center"/>
        <w:rPr>
          <w:rFonts w:ascii="Arial" w:hAnsi="Arial" w:cs="Arial"/>
          <w:b/>
          <w:sz w:val="24"/>
          <w:szCs w:val="24"/>
        </w:rPr>
      </w:pPr>
      <w:r w:rsidRPr="008F2005">
        <w:rPr>
          <w:rFonts w:cs="Arial"/>
          <w:b/>
          <w:sz w:val="36"/>
        </w:rPr>
        <w:br w:type="page"/>
      </w:r>
    </w:p>
    <w:tbl>
      <w:tblPr>
        <w:tblW w:w="11170" w:type="dxa"/>
        <w:tblInd w:w="-904" w:type="dxa"/>
        <w:tblLayout w:type="fixed"/>
        <w:tblLook w:val="0000" w:firstRow="0" w:lastRow="0" w:firstColumn="0" w:lastColumn="0" w:noHBand="0" w:noVBand="0"/>
      </w:tblPr>
      <w:tblGrid>
        <w:gridCol w:w="3690"/>
        <w:gridCol w:w="1080"/>
        <w:gridCol w:w="1175"/>
        <w:gridCol w:w="1175"/>
        <w:gridCol w:w="1141"/>
        <w:gridCol w:w="1379"/>
        <w:gridCol w:w="1530"/>
      </w:tblGrid>
      <w:tr w:rsidR="00255054" w:rsidRPr="008F2005" w14:paraId="16730DAD" w14:textId="77777777" w:rsidTr="00255054">
        <w:tc>
          <w:tcPr>
            <w:tcW w:w="3690" w:type="dxa"/>
            <w:tcBorders>
              <w:top w:val="double" w:sz="6" w:space="0" w:color="auto"/>
              <w:left w:val="double" w:sz="6" w:space="0" w:color="auto"/>
              <w:bottom w:val="single" w:sz="6" w:space="0" w:color="auto"/>
              <w:right w:val="single" w:sz="6" w:space="0" w:color="auto"/>
            </w:tcBorders>
          </w:tcPr>
          <w:p w14:paraId="2D6B17E3" w14:textId="77777777" w:rsidR="00255054" w:rsidRPr="008F2005" w:rsidRDefault="00255054" w:rsidP="00D96890">
            <w:pPr>
              <w:rPr>
                <w:rFonts w:ascii="Arial" w:hAnsi="Arial" w:cs="Arial"/>
                <w:b/>
                <w:caps/>
              </w:rPr>
            </w:pPr>
            <w:r w:rsidRPr="008F2005">
              <w:rPr>
                <w:rFonts w:ascii="Arial" w:hAnsi="Arial" w:cs="Arial"/>
                <w:b/>
                <w:caps/>
              </w:rPr>
              <w:lastRenderedPageBreak/>
              <w:t>CONSTRUCTION</w:t>
            </w:r>
          </w:p>
          <w:p w14:paraId="00803929" w14:textId="77777777" w:rsidR="00255054" w:rsidRPr="008F2005" w:rsidRDefault="00255054" w:rsidP="00D96890">
            <w:pPr>
              <w:rPr>
                <w:rFonts w:ascii="Arial" w:hAnsi="Arial" w:cs="Arial"/>
                <w:b/>
                <w:caps/>
              </w:rPr>
            </w:pPr>
            <w:r w:rsidRPr="008F2005">
              <w:rPr>
                <w:rFonts w:ascii="Arial" w:hAnsi="Arial" w:cs="Arial"/>
                <w:b/>
                <w:caps/>
              </w:rPr>
              <w:t>MANAGEMENT SERVICES</w:t>
            </w:r>
          </w:p>
        </w:tc>
        <w:tc>
          <w:tcPr>
            <w:tcW w:w="4571" w:type="dxa"/>
            <w:gridSpan w:val="4"/>
            <w:tcBorders>
              <w:top w:val="double" w:sz="6" w:space="0" w:color="auto"/>
              <w:bottom w:val="single" w:sz="6" w:space="0" w:color="auto"/>
              <w:right w:val="single" w:sz="4" w:space="0" w:color="auto"/>
            </w:tcBorders>
          </w:tcPr>
          <w:p w14:paraId="521D7744" w14:textId="77777777" w:rsidR="00255054" w:rsidRPr="008F2005" w:rsidRDefault="00255054" w:rsidP="001D0FF2">
            <w:pPr>
              <w:jc w:val="center"/>
              <w:rPr>
                <w:rFonts w:ascii="Arial" w:hAnsi="Arial" w:cs="Arial"/>
                <w:b/>
                <w:caps/>
              </w:rPr>
            </w:pPr>
            <w:r w:rsidRPr="008F2005">
              <w:rPr>
                <w:rFonts w:ascii="Arial" w:hAnsi="Arial" w:cs="Arial"/>
                <w:b/>
                <w:caps/>
              </w:rPr>
              <w:t>REQUIRED OF Construction Manager</w:t>
            </w:r>
          </w:p>
        </w:tc>
        <w:tc>
          <w:tcPr>
            <w:tcW w:w="1379" w:type="dxa"/>
            <w:tcBorders>
              <w:top w:val="double" w:sz="4" w:space="0" w:color="auto"/>
              <w:left w:val="single" w:sz="4" w:space="0" w:color="auto"/>
              <w:right w:val="single" w:sz="4" w:space="0" w:color="auto"/>
            </w:tcBorders>
          </w:tcPr>
          <w:p w14:paraId="4F754D56" w14:textId="77777777" w:rsidR="00255054" w:rsidRPr="008F2005" w:rsidRDefault="00255054" w:rsidP="00255054">
            <w:pPr>
              <w:jc w:val="center"/>
              <w:rPr>
                <w:rFonts w:ascii="Arial" w:hAnsi="Arial" w:cs="Arial"/>
                <w:b/>
                <w:caps/>
              </w:rPr>
            </w:pPr>
            <w:r w:rsidRPr="008F2005">
              <w:rPr>
                <w:rFonts w:ascii="Arial" w:hAnsi="Arial" w:cs="Arial"/>
                <w:b/>
                <w:caps/>
              </w:rPr>
              <w:t>REQUIRED</w:t>
            </w:r>
          </w:p>
          <w:p w14:paraId="6224B52E" w14:textId="77777777" w:rsidR="00255054" w:rsidRPr="008F2005" w:rsidRDefault="00255054" w:rsidP="00255054">
            <w:pPr>
              <w:jc w:val="center"/>
              <w:rPr>
                <w:rFonts w:ascii="Arial" w:hAnsi="Arial" w:cs="Arial"/>
                <w:b/>
                <w:caps/>
              </w:rPr>
            </w:pPr>
            <w:r w:rsidRPr="008F2005">
              <w:rPr>
                <w:rFonts w:ascii="Arial" w:hAnsi="Arial" w:cs="Arial"/>
                <w:b/>
                <w:caps/>
              </w:rPr>
              <w:t>OF ARCH</w:t>
            </w:r>
          </w:p>
        </w:tc>
        <w:tc>
          <w:tcPr>
            <w:tcW w:w="1530" w:type="dxa"/>
            <w:tcBorders>
              <w:top w:val="double" w:sz="6" w:space="0" w:color="auto"/>
              <w:left w:val="single" w:sz="4" w:space="0" w:color="auto"/>
              <w:right w:val="double" w:sz="6" w:space="0" w:color="auto"/>
            </w:tcBorders>
          </w:tcPr>
          <w:p w14:paraId="354796DB" w14:textId="77777777" w:rsidR="00255054" w:rsidRPr="008F2005" w:rsidRDefault="00255054" w:rsidP="001D0FF2">
            <w:pPr>
              <w:jc w:val="center"/>
              <w:rPr>
                <w:rFonts w:ascii="Arial" w:hAnsi="Arial" w:cs="Arial"/>
                <w:b/>
                <w:caps/>
              </w:rPr>
            </w:pPr>
            <w:r w:rsidRPr="008F2005">
              <w:rPr>
                <w:rFonts w:ascii="Arial" w:hAnsi="Arial" w:cs="Arial"/>
                <w:b/>
                <w:caps/>
              </w:rPr>
              <w:t>REQUIRED OF OWNER</w:t>
            </w:r>
          </w:p>
        </w:tc>
      </w:tr>
      <w:tr w:rsidR="008F2005" w:rsidRPr="008F2005" w14:paraId="4BEF1964" w14:textId="77777777" w:rsidTr="00255054">
        <w:tc>
          <w:tcPr>
            <w:tcW w:w="3690" w:type="dxa"/>
            <w:tcBorders>
              <w:top w:val="single" w:sz="6" w:space="0" w:color="auto"/>
              <w:left w:val="double" w:sz="6" w:space="0" w:color="auto"/>
              <w:bottom w:val="double" w:sz="6" w:space="0" w:color="auto"/>
            </w:tcBorders>
          </w:tcPr>
          <w:p w14:paraId="56E06F93" w14:textId="77777777" w:rsidR="002F6729" w:rsidRPr="008F2005" w:rsidRDefault="002F6729" w:rsidP="001D0FF2">
            <w:pPr>
              <w:keepNext/>
              <w:keepLines/>
              <w:spacing w:before="200"/>
              <w:outlineLvl w:val="2"/>
              <w:rPr>
                <w:rFonts w:ascii="Arial" w:hAnsi="Arial" w:cs="Arial"/>
                <w:b/>
                <w:caps/>
              </w:rPr>
            </w:pPr>
            <w:r w:rsidRPr="008F2005">
              <w:rPr>
                <w:rFonts w:ascii="Arial" w:hAnsi="Arial" w:cs="Arial"/>
                <w:b/>
                <w:caps/>
              </w:rPr>
              <w:t>phase:</w:t>
            </w:r>
          </w:p>
          <w:p w14:paraId="7B255069" w14:textId="77777777" w:rsidR="002F6729" w:rsidRPr="008F2005" w:rsidRDefault="002F6729" w:rsidP="00255054">
            <w:pPr>
              <w:keepNext/>
              <w:keepLines/>
              <w:outlineLvl w:val="2"/>
              <w:rPr>
                <w:rFonts w:ascii="Arial" w:hAnsi="Arial" w:cs="Arial"/>
                <w:b/>
                <w:caps/>
              </w:rPr>
            </w:pPr>
            <w:r w:rsidRPr="008F2005">
              <w:rPr>
                <w:rFonts w:ascii="Arial" w:hAnsi="Arial" w:cs="Arial"/>
                <w:b/>
                <w:caps/>
              </w:rPr>
              <w:t>other costs</w:t>
            </w:r>
          </w:p>
        </w:tc>
        <w:tc>
          <w:tcPr>
            <w:tcW w:w="1080" w:type="dxa"/>
            <w:tcBorders>
              <w:top w:val="single" w:sz="6" w:space="0" w:color="auto"/>
              <w:left w:val="single" w:sz="6" w:space="0" w:color="auto"/>
              <w:bottom w:val="double" w:sz="6" w:space="0" w:color="auto"/>
            </w:tcBorders>
          </w:tcPr>
          <w:p w14:paraId="618ACF91" w14:textId="77777777" w:rsidR="002F6729" w:rsidRPr="008F2005" w:rsidRDefault="002F6729" w:rsidP="001D0FF2">
            <w:pPr>
              <w:keepNext/>
              <w:keepLines/>
              <w:spacing w:before="200"/>
              <w:jc w:val="center"/>
              <w:outlineLvl w:val="2"/>
              <w:rPr>
                <w:rFonts w:ascii="Arial" w:hAnsi="Arial" w:cs="Arial"/>
                <w:b/>
                <w:caps/>
              </w:rPr>
            </w:pPr>
            <w:r w:rsidRPr="008F2005">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2549DE98" w14:textId="77777777" w:rsidR="002F6729" w:rsidRPr="008F2005" w:rsidRDefault="002F6729" w:rsidP="001D0FF2">
            <w:pPr>
              <w:keepNext/>
              <w:keepLines/>
              <w:spacing w:before="200"/>
              <w:jc w:val="center"/>
              <w:outlineLvl w:val="2"/>
              <w:rPr>
                <w:rFonts w:ascii="Arial" w:hAnsi="Arial" w:cs="Arial"/>
                <w:b/>
                <w:caps/>
              </w:rPr>
            </w:pPr>
            <w:r w:rsidRPr="008F2005">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1DED3CCC" w14:textId="77777777" w:rsidR="002F6729" w:rsidRPr="008F2005" w:rsidRDefault="002F6729" w:rsidP="001D0FF2">
            <w:pPr>
              <w:keepNext/>
              <w:keepLines/>
              <w:spacing w:before="200"/>
              <w:jc w:val="center"/>
              <w:outlineLvl w:val="2"/>
              <w:rPr>
                <w:rFonts w:ascii="Arial" w:hAnsi="Arial" w:cs="Arial"/>
                <w:b/>
                <w:caps/>
              </w:rPr>
            </w:pPr>
            <w:r w:rsidRPr="008F2005">
              <w:rPr>
                <w:rFonts w:ascii="Arial" w:hAnsi="Arial" w:cs="Arial"/>
                <w:b/>
                <w:caps/>
              </w:rPr>
              <w:t>GEN CONDS.</w:t>
            </w:r>
          </w:p>
        </w:tc>
        <w:tc>
          <w:tcPr>
            <w:tcW w:w="1141" w:type="dxa"/>
            <w:tcBorders>
              <w:top w:val="single" w:sz="6" w:space="0" w:color="auto"/>
              <w:left w:val="single" w:sz="6" w:space="0" w:color="auto"/>
              <w:bottom w:val="double" w:sz="6" w:space="0" w:color="auto"/>
              <w:right w:val="single" w:sz="6" w:space="0" w:color="auto"/>
            </w:tcBorders>
          </w:tcPr>
          <w:p w14:paraId="31420DD7" w14:textId="77777777" w:rsidR="002F6729" w:rsidRPr="008F2005" w:rsidRDefault="002F6729" w:rsidP="001D0FF2">
            <w:pPr>
              <w:keepNext/>
              <w:keepLines/>
              <w:spacing w:before="200"/>
              <w:jc w:val="center"/>
              <w:outlineLvl w:val="2"/>
              <w:rPr>
                <w:rFonts w:ascii="Arial" w:hAnsi="Arial" w:cs="Arial"/>
                <w:b/>
                <w:caps/>
              </w:rPr>
            </w:pPr>
            <w:r w:rsidRPr="008F2005">
              <w:rPr>
                <w:rFonts w:ascii="Arial" w:hAnsi="Arial" w:cs="Arial"/>
                <w:b/>
                <w:caps/>
              </w:rPr>
              <w:t>direct cost OF WORK</w:t>
            </w:r>
          </w:p>
        </w:tc>
        <w:tc>
          <w:tcPr>
            <w:tcW w:w="1379" w:type="dxa"/>
            <w:tcBorders>
              <w:bottom w:val="double" w:sz="6" w:space="0" w:color="auto"/>
            </w:tcBorders>
          </w:tcPr>
          <w:p w14:paraId="4E19BFA1" w14:textId="77777777" w:rsidR="002F6729" w:rsidRPr="008F2005" w:rsidRDefault="002F6729" w:rsidP="00D96890">
            <w:pPr>
              <w:jc w:val="center"/>
              <w:rPr>
                <w:rFonts w:ascii="Arial" w:hAnsi="Arial" w:cs="Arial"/>
                <w:b/>
                <w:caps/>
              </w:rPr>
            </w:pPr>
          </w:p>
        </w:tc>
        <w:tc>
          <w:tcPr>
            <w:tcW w:w="1530" w:type="dxa"/>
            <w:tcBorders>
              <w:left w:val="single" w:sz="6" w:space="0" w:color="auto"/>
              <w:bottom w:val="double" w:sz="6" w:space="0" w:color="auto"/>
              <w:right w:val="double" w:sz="6" w:space="0" w:color="auto"/>
            </w:tcBorders>
          </w:tcPr>
          <w:p w14:paraId="4CD96B1D" w14:textId="77777777" w:rsidR="002F6729" w:rsidRPr="008F2005" w:rsidRDefault="002F6729" w:rsidP="001D0FF2">
            <w:pPr>
              <w:jc w:val="center"/>
              <w:rPr>
                <w:rFonts w:ascii="Arial" w:hAnsi="Arial" w:cs="Arial"/>
                <w:b/>
                <w:caps/>
              </w:rPr>
            </w:pPr>
          </w:p>
        </w:tc>
      </w:tr>
      <w:tr w:rsidR="008F2005" w:rsidRPr="008F2005" w14:paraId="4946963D" w14:textId="77777777" w:rsidTr="00255054">
        <w:trPr>
          <w:trHeight w:hRule="exact" w:val="420"/>
        </w:trPr>
        <w:tc>
          <w:tcPr>
            <w:tcW w:w="3690" w:type="dxa"/>
            <w:tcBorders>
              <w:top w:val="single" w:sz="6" w:space="0" w:color="auto"/>
              <w:left w:val="double" w:sz="6" w:space="0" w:color="auto"/>
              <w:right w:val="single" w:sz="6" w:space="0" w:color="auto"/>
            </w:tcBorders>
          </w:tcPr>
          <w:p w14:paraId="2EADF3B6" w14:textId="77777777" w:rsidR="002F6729" w:rsidRPr="008F2005" w:rsidRDefault="002F6729" w:rsidP="001D0FF2">
            <w:pPr>
              <w:rPr>
                <w:rFonts w:ascii="Arial" w:hAnsi="Arial" w:cs="Arial"/>
                <w:caps/>
                <w:sz w:val="16"/>
              </w:rPr>
            </w:pPr>
          </w:p>
          <w:p w14:paraId="626B538C" w14:textId="77777777" w:rsidR="002F6729" w:rsidRPr="008F2005" w:rsidRDefault="002F6729" w:rsidP="001D0FF2">
            <w:pPr>
              <w:rPr>
                <w:rFonts w:ascii="Arial" w:hAnsi="Arial" w:cs="Arial"/>
                <w:caps/>
                <w:sz w:val="16"/>
              </w:rPr>
            </w:pPr>
            <w:r w:rsidRPr="008F2005">
              <w:rPr>
                <w:rFonts w:ascii="Arial" w:hAnsi="Arial" w:cs="Arial"/>
                <w:caps/>
                <w:sz w:val="16"/>
              </w:rPr>
              <w:t>construction equipment</w:t>
            </w:r>
          </w:p>
        </w:tc>
        <w:tc>
          <w:tcPr>
            <w:tcW w:w="1080" w:type="dxa"/>
            <w:tcBorders>
              <w:top w:val="single" w:sz="6" w:space="0" w:color="auto"/>
              <w:bottom w:val="single" w:sz="6" w:space="0" w:color="auto"/>
            </w:tcBorders>
          </w:tcPr>
          <w:p w14:paraId="4A71182C"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6FB9228E"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2C6F81DF"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4CD60B39" w14:textId="77777777" w:rsidR="002F6729" w:rsidRPr="008F2005" w:rsidRDefault="002F6729" w:rsidP="001D0FF2">
            <w:pPr>
              <w:jc w:val="center"/>
              <w:rPr>
                <w:rFonts w:ascii="Arial" w:hAnsi="Arial" w:cs="Arial"/>
                <w:caps/>
                <w:sz w:val="16"/>
              </w:rPr>
            </w:pPr>
          </w:p>
          <w:p w14:paraId="4A7960EC"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top w:val="single" w:sz="6" w:space="0" w:color="auto"/>
              <w:left w:val="single" w:sz="6" w:space="0" w:color="auto"/>
              <w:bottom w:val="single" w:sz="6" w:space="0" w:color="auto"/>
            </w:tcBorders>
          </w:tcPr>
          <w:p w14:paraId="2D88280F" w14:textId="77777777" w:rsidR="002F6729" w:rsidRPr="008F2005" w:rsidRDefault="002F6729" w:rsidP="001D0FF2">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5B75979F" w14:textId="77777777" w:rsidR="002F6729" w:rsidRPr="008F2005" w:rsidRDefault="002F6729" w:rsidP="001D0FF2">
            <w:pPr>
              <w:jc w:val="center"/>
              <w:rPr>
                <w:rFonts w:ascii="Arial" w:hAnsi="Arial" w:cs="Arial"/>
                <w:caps/>
                <w:sz w:val="16"/>
              </w:rPr>
            </w:pPr>
          </w:p>
        </w:tc>
      </w:tr>
      <w:tr w:rsidR="008F2005" w:rsidRPr="008F2005" w14:paraId="717ED722" w14:textId="77777777" w:rsidTr="00255054">
        <w:trPr>
          <w:trHeight w:hRule="exact" w:val="400"/>
        </w:trPr>
        <w:tc>
          <w:tcPr>
            <w:tcW w:w="3690" w:type="dxa"/>
            <w:tcBorders>
              <w:top w:val="single" w:sz="6" w:space="0" w:color="auto"/>
              <w:left w:val="double" w:sz="6" w:space="0" w:color="auto"/>
              <w:right w:val="single" w:sz="6" w:space="0" w:color="auto"/>
            </w:tcBorders>
          </w:tcPr>
          <w:p w14:paraId="33FE7615" w14:textId="77777777" w:rsidR="002F6729" w:rsidRPr="008F2005" w:rsidRDefault="002F6729" w:rsidP="001D0FF2">
            <w:pPr>
              <w:rPr>
                <w:rFonts w:ascii="Arial" w:hAnsi="Arial" w:cs="Arial"/>
                <w:caps/>
                <w:sz w:val="16"/>
              </w:rPr>
            </w:pPr>
          </w:p>
          <w:p w14:paraId="4404C7E3" w14:textId="77777777" w:rsidR="002F6729" w:rsidRPr="008F2005" w:rsidRDefault="002F6729" w:rsidP="001D0FF2">
            <w:pPr>
              <w:rPr>
                <w:rFonts w:ascii="Arial" w:hAnsi="Arial" w:cs="Arial"/>
                <w:caps/>
                <w:sz w:val="16"/>
              </w:rPr>
            </w:pPr>
            <w:r w:rsidRPr="008F2005">
              <w:rPr>
                <w:rFonts w:ascii="Arial" w:hAnsi="Arial" w:cs="Arial"/>
                <w:caps/>
                <w:sz w:val="16"/>
              </w:rPr>
              <w:t>construction services labor</w:t>
            </w:r>
          </w:p>
        </w:tc>
        <w:tc>
          <w:tcPr>
            <w:tcW w:w="1080" w:type="dxa"/>
          </w:tcPr>
          <w:p w14:paraId="06753B84"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5A78E795" w14:textId="77777777" w:rsidR="002F6729" w:rsidRPr="008F2005" w:rsidRDefault="002F6729" w:rsidP="001D0FF2">
            <w:pPr>
              <w:jc w:val="center"/>
              <w:rPr>
                <w:rFonts w:ascii="Arial" w:hAnsi="Arial" w:cs="Arial"/>
                <w:caps/>
                <w:sz w:val="16"/>
              </w:rPr>
            </w:pPr>
          </w:p>
        </w:tc>
        <w:tc>
          <w:tcPr>
            <w:tcW w:w="1175" w:type="dxa"/>
          </w:tcPr>
          <w:p w14:paraId="6B59148B"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right w:val="single" w:sz="6" w:space="0" w:color="auto"/>
            </w:tcBorders>
          </w:tcPr>
          <w:p w14:paraId="53761B65" w14:textId="77777777" w:rsidR="002F6729" w:rsidRPr="008F2005" w:rsidRDefault="002F6729" w:rsidP="001D0FF2">
            <w:pPr>
              <w:jc w:val="center"/>
              <w:rPr>
                <w:rFonts w:ascii="Arial" w:hAnsi="Arial" w:cs="Arial"/>
                <w:caps/>
                <w:sz w:val="16"/>
              </w:rPr>
            </w:pPr>
          </w:p>
          <w:p w14:paraId="7505D81E"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Pr>
          <w:p w14:paraId="7C40DC59"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F52406F" w14:textId="77777777" w:rsidR="002F6729" w:rsidRPr="008F2005" w:rsidRDefault="002F6729" w:rsidP="001D0FF2">
            <w:pPr>
              <w:jc w:val="center"/>
              <w:rPr>
                <w:rFonts w:ascii="Arial" w:hAnsi="Arial" w:cs="Arial"/>
                <w:caps/>
                <w:sz w:val="16"/>
              </w:rPr>
            </w:pPr>
          </w:p>
        </w:tc>
      </w:tr>
      <w:tr w:rsidR="008F2005" w:rsidRPr="008F2005" w14:paraId="46194BDF" w14:textId="77777777" w:rsidTr="00255054">
        <w:trPr>
          <w:trHeight w:hRule="exact" w:val="400"/>
        </w:trPr>
        <w:tc>
          <w:tcPr>
            <w:tcW w:w="3690" w:type="dxa"/>
            <w:tcBorders>
              <w:top w:val="single" w:sz="6" w:space="0" w:color="auto"/>
              <w:left w:val="double" w:sz="6" w:space="0" w:color="auto"/>
              <w:right w:val="single" w:sz="6" w:space="0" w:color="auto"/>
            </w:tcBorders>
          </w:tcPr>
          <w:p w14:paraId="2A103A60" w14:textId="77777777" w:rsidR="002F6729" w:rsidRPr="008F2005" w:rsidRDefault="002F6729" w:rsidP="001D0FF2">
            <w:pPr>
              <w:rPr>
                <w:rFonts w:ascii="Arial" w:hAnsi="Arial" w:cs="Arial"/>
                <w:caps/>
                <w:sz w:val="16"/>
              </w:rPr>
            </w:pPr>
          </w:p>
          <w:p w14:paraId="4B9C34A3" w14:textId="77777777" w:rsidR="002F6729" w:rsidRPr="008F2005" w:rsidRDefault="002F6729" w:rsidP="001D0FF2">
            <w:pPr>
              <w:rPr>
                <w:rFonts w:ascii="Arial" w:hAnsi="Arial" w:cs="Arial"/>
                <w:caps/>
                <w:sz w:val="16"/>
              </w:rPr>
            </w:pPr>
            <w:r w:rsidRPr="008F2005">
              <w:rPr>
                <w:rFonts w:ascii="Arial" w:hAnsi="Arial" w:cs="Arial"/>
                <w:caps/>
                <w:sz w:val="16"/>
              </w:rPr>
              <w:t>construction materials</w:t>
            </w:r>
          </w:p>
        </w:tc>
        <w:tc>
          <w:tcPr>
            <w:tcW w:w="1080" w:type="dxa"/>
            <w:tcBorders>
              <w:top w:val="single" w:sz="6" w:space="0" w:color="auto"/>
              <w:bottom w:val="single" w:sz="6" w:space="0" w:color="auto"/>
            </w:tcBorders>
          </w:tcPr>
          <w:p w14:paraId="429C4128"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7F7C839A"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66D1B69C"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right w:val="single" w:sz="6" w:space="0" w:color="auto"/>
            </w:tcBorders>
          </w:tcPr>
          <w:p w14:paraId="16576EB1" w14:textId="77777777" w:rsidR="002F6729" w:rsidRPr="008F2005" w:rsidRDefault="002F6729" w:rsidP="001D0FF2">
            <w:pPr>
              <w:jc w:val="center"/>
              <w:rPr>
                <w:rFonts w:ascii="Arial" w:hAnsi="Arial" w:cs="Arial"/>
                <w:caps/>
                <w:sz w:val="16"/>
              </w:rPr>
            </w:pPr>
          </w:p>
          <w:p w14:paraId="333E44FB"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top w:val="single" w:sz="6" w:space="0" w:color="auto"/>
              <w:bottom w:val="single" w:sz="6" w:space="0" w:color="auto"/>
            </w:tcBorders>
          </w:tcPr>
          <w:p w14:paraId="76E9325D"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B3E0A2D" w14:textId="77777777" w:rsidR="002F6729" w:rsidRPr="008F2005" w:rsidRDefault="002F6729" w:rsidP="001D0FF2">
            <w:pPr>
              <w:jc w:val="center"/>
              <w:rPr>
                <w:rFonts w:ascii="Arial" w:hAnsi="Arial" w:cs="Arial"/>
                <w:caps/>
                <w:sz w:val="16"/>
              </w:rPr>
            </w:pPr>
          </w:p>
        </w:tc>
      </w:tr>
      <w:tr w:rsidR="008F2005" w:rsidRPr="008F2005" w14:paraId="70531166" w14:textId="77777777" w:rsidTr="00255054">
        <w:trPr>
          <w:trHeight w:hRule="exact" w:val="400"/>
        </w:trPr>
        <w:tc>
          <w:tcPr>
            <w:tcW w:w="3690" w:type="dxa"/>
            <w:tcBorders>
              <w:top w:val="single" w:sz="6" w:space="0" w:color="auto"/>
              <w:left w:val="double" w:sz="6" w:space="0" w:color="auto"/>
              <w:right w:val="single" w:sz="6" w:space="0" w:color="auto"/>
            </w:tcBorders>
          </w:tcPr>
          <w:p w14:paraId="538076AA" w14:textId="77777777" w:rsidR="002F6729" w:rsidRPr="008F2005" w:rsidRDefault="002F6729" w:rsidP="001D0FF2">
            <w:pPr>
              <w:rPr>
                <w:rFonts w:ascii="Arial" w:hAnsi="Arial" w:cs="Arial"/>
                <w:caps/>
                <w:sz w:val="16"/>
              </w:rPr>
            </w:pPr>
          </w:p>
          <w:p w14:paraId="02552AA2" w14:textId="77777777" w:rsidR="002F6729" w:rsidRPr="008F2005" w:rsidRDefault="002F6729" w:rsidP="001D0FF2">
            <w:pPr>
              <w:rPr>
                <w:rFonts w:ascii="Arial" w:hAnsi="Arial" w:cs="Arial"/>
                <w:caps/>
                <w:sz w:val="16"/>
              </w:rPr>
            </w:pPr>
            <w:r w:rsidRPr="008F2005">
              <w:rPr>
                <w:rFonts w:ascii="Arial" w:hAnsi="Arial" w:cs="Arial"/>
                <w:caps/>
                <w:sz w:val="16"/>
              </w:rPr>
              <w:t>cost of design and engineering</w:t>
            </w:r>
          </w:p>
        </w:tc>
        <w:tc>
          <w:tcPr>
            <w:tcW w:w="1080" w:type="dxa"/>
            <w:tcBorders>
              <w:bottom w:val="single" w:sz="6" w:space="0" w:color="auto"/>
            </w:tcBorders>
          </w:tcPr>
          <w:p w14:paraId="18513849"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7EE8FB2B" w14:textId="77777777" w:rsidR="002F6729" w:rsidRPr="008F2005" w:rsidRDefault="002F6729" w:rsidP="001D0FF2">
            <w:pPr>
              <w:jc w:val="center"/>
              <w:rPr>
                <w:rFonts w:ascii="Arial" w:hAnsi="Arial" w:cs="Arial"/>
                <w:caps/>
                <w:sz w:val="16"/>
              </w:rPr>
            </w:pPr>
          </w:p>
        </w:tc>
        <w:tc>
          <w:tcPr>
            <w:tcW w:w="1175" w:type="dxa"/>
          </w:tcPr>
          <w:p w14:paraId="4AF8AFBC"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417A96BD"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16F5A987" w14:textId="77777777" w:rsidR="002F6729" w:rsidRPr="008F2005" w:rsidRDefault="002F6729" w:rsidP="001D0FF2">
            <w:pPr>
              <w:jc w:val="center"/>
              <w:rPr>
                <w:rFonts w:ascii="Arial" w:hAnsi="Arial" w:cs="Arial"/>
                <w:caps/>
                <w:sz w:val="16"/>
              </w:rPr>
            </w:pPr>
          </w:p>
          <w:p w14:paraId="697563DA"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530" w:type="dxa"/>
            <w:tcBorders>
              <w:left w:val="single" w:sz="6" w:space="0" w:color="auto"/>
              <w:bottom w:val="single" w:sz="6" w:space="0" w:color="auto"/>
              <w:right w:val="double" w:sz="6" w:space="0" w:color="auto"/>
            </w:tcBorders>
          </w:tcPr>
          <w:p w14:paraId="57848ACB" w14:textId="77777777" w:rsidR="002F6729" w:rsidRPr="008F2005" w:rsidRDefault="002F6729" w:rsidP="001D0FF2">
            <w:pPr>
              <w:jc w:val="center"/>
              <w:rPr>
                <w:rFonts w:ascii="Arial" w:hAnsi="Arial" w:cs="Arial"/>
                <w:caps/>
                <w:sz w:val="16"/>
              </w:rPr>
            </w:pPr>
          </w:p>
          <w:p w14:paraId="12CD7D78" w14:textId="77777777" w:rsidR="002F6729" w:rsidRPr="008F2005" w:rsidRDefault="002F6729" w:rsidP="001D0FF2">
            <w:pPr>
              <w:jc w:val="center"/>
              <w:rPr>
                <w:rFonts w:ascii="Arial" w:hAnsi="Arial" w:cs="Arial"/>
                <w:caps/>
                <w:sz w:val="16"/>
              </w:rPr>
            </w:pPr>
          </w:p>
        </w:tc>
      </w:tr>
      <w:tr w:rsidR="008F2005" w:rsidRPr="008F2005" w14:paraId="372A7761" w14:textId="77777777" w:rsidTr="00255054">
        <w:trPr>
          <w:trHeight w:hRule="exact" w:val="400"/>
        </w:trPr>
        <w:tc>
          <w:tcPr>
            <w:tcW w:w="3690" w:type="dxa"/>
            <w:tcBorders>
              <w:top w:val="single" w:sz="6" w:space="0" w:color="auto"/>
              <w:left w:val="double" w:sz="6" w:space="0" w:color="auto"/>
              <w:right w:val="single" w:sz="6" w:space="0" w:color="auto"/>
            </w:tcBorders>
          </w:tcPr>
          <w:p w14:paraId="3DCF67B9" w14:textId="77777777" w:rsidR="002F6729" w:rsidRPr="008F2005" w:rsidRDefault="002F6729" w:rsidP="001D0FF2">
            <w:pPr>
              <w:rPr>
                <w:rFonts w:ascii="Arial" w:hAnsi="Arial" w:cs="Arial"/>
                <w:caps/>
                <w:sz w:val="16"/>
              </w:rPr>
            </w:pPr>
          </w:p>
          <w:p w14:paraId="58CAECD0" w14:textId="77777777" w:rsidR="002F6729" w:rsidRPr="008F2005" w:rsidRDefault="002F6729" w:rsidP="001D0FF2">
            <w:pPr>
              <w:rPr>
                <w:rFonts w:ascii="Arial" w:hAnsi="Arial" w:cs="Arial"/>
                <w:caps/>
                <w:sz w:val="16"/>
              </w:rPr>
            </w:pPr>
            <w:r w:rsidRPr="008F2005">
              <w:rPr>
                <w:rFonts w:ascii="Arial" w:hAnsi="Arial" w:cs="Arial"/>
                <w:caps/>
                <w:sz w:val="16"/>
              </w:rPr>
              <w:t>a/e fast track cost extras</w:t>
            </w:r>
          </w:p>
        </w:tc>
        <w:tc>
          <w:tcPr>
            <w:tcW w:w="1080" w:type="dxa"/>
          </w:tcPr>
          <w:p w14:paraId="7BEBC1C6"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1E75BD72" w14:textId="77777777" w:rsidR="002F6729" w:rsidRPr="008F2005" w:rsidRDefault="002F6729" w:rsidP="001D0FF2">
            <w:pPr>
              <w:jc w:val="center"/>
              <w:rPr>
                <w:rFonts w:ascii="Arial" w:hAnsi="Arial" w:cs="Arial"/>
                <w:caps/>
                <w:sz w:val="16"/>
              </w:rPr>
            </w:pPr>
          </w:p>
        </w:tc>
        <w:tc>
          <w:tcPr>
            <w:tcW w:w="1175" w:type="dxa"/>
            <w:tcBorders>
              <w:top w:val="single" w:sz="6" w:space="0" w:color="auto"/>
              <w:right w:val="single" w:sz="6" w:space="0" w:color="auto"/>
            </w:tcBorders>
          </w:tcPr>
          <w:p w14:paraId="25F18346"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3D45EB7F"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3E684386" w14:textId="77777777" w:rsidR="002F6729" w:rsidRPr="008F2005" w:rsidRDefault="002F6729" w:rsidP="001D0FF2">
            <w:pPr>
              <w:jc w:val="center"/>
              <w:rPr>
                <w:rFonts w:ascii="Arial" w:hAnsi="Arial" w:cs="Arial"/>
                <w:caps/>
                <w:sz w:val="16"/>
              </w:rPr>
            </w:pPr>
          </w:p>
          <w:p w14:paraId="40F34418"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530" w:type="dxa"/>
            <w:tcBorders>
              <w:left w:val="single" w:sz="6" w:space="0" w:color="auto"/>
              <w:bottom w:val="single" w:sz="6" w:space="0" w:color="auto"/>
              <w:right w:val="double" w:sz="6" w:space="0" w:color="auto"/>
            </w:tcBorders>
          </w:tcPr>
          <w:p w14:paraId="4F883372" w14:textId="77777777" w:rsidR="002F6729" w:rsidRPr="008F2005" w:rsidRDefault="002F6729" w:rsidP="001D0FF2">
            <w:pPr>
              <w:jc w:val="center"/>
              <w:rPr>
                <w:rFonts w:ascii="Arial" w:hAnsi="Arial" w:cs="Arial"/>
                <w:caps/>
                <w:sz w:val="16"/>
              </w:rPr>
            </w:pPr>
          </w:p>
        </w:tc>
      </w:tr>
      <w:tr w:rsidR="008F2005" w:rsidRPr="008F2005" w14:paraId="3FFF559D" w14:textId="77777777" w:rsidTr="00255054">
        <w:trPr>
          <w:trHeight w:hRule="exact" w:val="400"/>
        </w:trPr>
        <w:tc>
          <w:tcPr>
            <w:tcW w:w="3690" w:type="dxa"/>
            <w:tcBorders>
              <w:top w:val="single" w:sz="6" w:space="0" w:color="auto"/>
              <w:left w:val="double" w:sz="6" w:space="0" w:color="auto"/>
              <w:right w:val="single" w:sz="6" w:space="0" w:color="auto"/>
            </w:tcBorders>
          </w:tcPr>
          <w:p w14:paraId="73328B58" w14:textId="77777777" w:rsidR="002F6729" w:rsidRPr="008F2005" w:rsidRDefault="002F6729" w:rsidP="001D0FF2">
            <w:pPr>
              <w:rPr>
                <w:rFonts w:ascii="Arial" w:hAnsi="Arial" w:cs="Arial"/>
                <w:caps/>
                <w:sz w:val="16"/>
              </w:rPr>
            </w:pPr>
          </w:p>
          <w:p w14:paraId="75189744" w14:textId="77777777" w:rsidR="002F6729" w:rsidRPr="008F2005" w:rsidRDefault="002F6729" w:rsidP="001D0FF2">
            <w:pPr>
              <w:rPr>
                <w:rFonts w:ascii="Arial" w:hAnsi="Arial" w:cs="Arial"/>
                <w:caps/>
                <w:sz w:val="16"/>
              </w:rPr>
            </w:pPr>
            <w:r w:rsidRPr="008F2005">
              <w:rPr>
                <w:rFonts w:ascii="Arial" w:hAnsi="Arial" w:cs="Arial"/>
                <w:caps/>
                <w:sz w:val="16"/>
              </w:rPr>
              <w:t>preliminary soils investigation</w:t>
            </w:r>
          </w:p>
        </w:tc>
        <w:tc>
          <w:tcPr>
            <w:tcW w:w="1080" w:type="dxa"/>
            <w:tcBorders>
              <w:top w:val="single" w:sz="6" w:space="0" w:color="auto"/>
              <w:right w:val="single" w:sz="6" w:space="0" w:color="auto"/>
            </w:tcBorders>
          </w:tcPr>
          <w:p w14:paraId="4B7005E9" w14:textId="77777777" w:rsidR="002F6729" w:rsidRPr="008F2005" w:rsidRDefault="002F6729" w:rsidP="001D0FF2">
            <w:pPr>
              <w:jc w:val="center"/>
              <w:rPr>
                <w:rFonts w:ascii="Arial" w:hAnsi="Arial" w:cs="Arial"/>
                <w:caps/>
                <w:sz w:val="16"/>
              </w:rPr>
            </w:pPr>
          </w:p>
        </w:tc>
        <w:tc>
          <w:tcPr>
            <w:tcW w:w="1175" w:type="dxa"/>
          </w:tcPr>
          <w:p w14:paraId="239F9F60"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3DB1F6A6"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6F5010CC"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6DA161C9"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33149A3" w14:textId="77777777" w:rsidR="002F6729" w:rsidRPr="008F2005" w:rsidRDefault="002F6729" w:rsidP="001D0FF2">
            <w:pPr>
              <w:jc w:val="center"/>
              <w:rPr>
                <w:rFonts w:ascii="Arial" w:hAnsi="Arial" w:cs="Arial"/>
                <w:caps/>
                <w:sz w:val="16"/>
              </w:rPr>
            </w:pPr>
          </w:p>
          <w:p w14:paraId="74E2E88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22FDC8E4" w14:textId="77777777" w:rsidTr="00255054">
        <w:trPr>
          <w:trHeight w:hRule="exact" w:val="400"/>
        </w:trPr>
        <w:tc>
          <w:tcPr>
            <w:tcW w:w="3690" w:type="dxa"/>
            <w:tcBorders>
              <w:top w:val="single" w:sz="6" w:space="0" w:color="auto"/>
              <w:left w:val="double" w:sz="6" w:space="0" w:color="auto"/>
              <w:right w:val="single" w:sz="6" w:space="0" w:color="auto"/>
            </w:tcBorders>
          </w:tcPr>
          <w:p w14:paraId="41844878" w14:textId="77777777" w:rsidR="002F6729" w:rsidRPr="008F2005" w:rsidRDefault="002F6729" w:rsidP="001D0FF2">
            <w:pPr>
              <w:rPr>
                <w:rFonts w:ascii="Arial" w:hAnsi="Arial" w:cs="Arial"/>
                <w:caps/>
                <w:sz w:val="16"/>
              </w:rPr>
            </w:pPr>
          </w:p>
          <w:p w14:paraId="0ADCF4AB" w14:textId="77777777" w:rsidR="002F6729" w:rsidRPr="008F2005" w:rsidRDefault="002F6729" w:rsidP="001D0FF2">
            <w:pPr>
              <w:rPr>
                <w:rFonts w:ascii="Arial" w:hAnsi="Arial" w:cs="Arial"/>
                <w:caps/>
                <w:sz w:val="16"/>
              </w:rPr>
            </w:pPr>
            <w:r w:rsidRPr="008F2005">
              <w:rPr>
                <w:rFonts w:ascii="Arial" w:hAnsi="Arial" w:cs="Arial"/>
                <w:caps/>
                <w:sz w:val="16"/>
              </w:rPr>
              <w:t>title/development cost</w:t>
            </w:r>
          </w:p>
        </w:tc>
        <w:tc>
          <w:tcPr>
            <w:tcW w:w="1080" w:type="dxa"/>
            <w:tcBorders>
              <w:top w:val="single" w:sz="6" w:space="0" w:color="auto"/>
              <w:right w:val="single" w:sz="6" w:space="0" w:color="auto"/>
            </w:tcBorders>
          </w:tcPr>
          <w:p w14:paraId="59A30C20"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5F1516D1"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47193F0B"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2E947126"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0FC584B7"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7812604" w14:textId="77777777" w:rsidR="002F6729" w:rsidRPr="008F2005" w:rsidRDefault="002F6729" w:rsidP="001D0FF2">
            <w:pPr>
              <w:jc w:val="center"/>
              <w:rPr>
                <w:rFonts w:ascii="Arial" w:hAnsi="Arial" w:cs="Arial"/>
                <w:caps/>
                <w:sz w:val="16"/>
              </w:rPr>
            </w:pPr>
          </w:p>
          <w:p w14:paraId="209C3083"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0C2FBD48" w14:textId="77777777" w:rsidTr="00255054">
        <w:trPr>
          <w:trHeight w:hRule="exact" w:val="400"/>
        </w:trPr>
        <w:tc>
          <w:tcPr>
            <w:tcW w:w="3690" w:type="dxa"/>
            <w:tcBorders>
              <w:top w:val="single" w:sz="6" w:space="0" w:color="auto"/>
              <w:left w:val="double" w:sz="6" w:space="0" w:color="auto"/>
              <w:right w:val="single" w:sz="6" w:space="0" w:color="auto"/>
            </w:tcBorders>
          </w:tcPr>
          <w:p w14:paraId="7D108840" w14:textId="77777777" w:rsidR="002F6729" w:rsidRPr="008F2005" w:rsidRDefault="002F6729" w:rsidP="001D0FF2">
            <w:pPr>
              <w:rPr>
                <w:rFonts w:ascii="Arial" w:hAnsi="Arial" w:cs="Arial"/>
                <w:caps/>
                <w:sz w:val="16"/>
              </w:rPr>
            </w:pPr>
          </w:p>
          <w:p w14:paraId="7E47ECA4" w14:textId="77777777" w:rsidR="002F6729" w:rsidRPr="008F2005" w:rsidRDefault="002F6729" w:rsidP="001D0FF2">
            <w:pPr>
              <w:rPr>
                <w:rFonts w:ascii="Arial" w:hAnsi="Arial" w:cs="Arial"/>
                <w:caps/>
                <w:sz w:val="16"/>
              </w:rPr>
            </w:pPr>
            <w:r w:rsidRPr="008F2005">
              <w:rPr>
                <w:rFonts w:ascii="Arial" w:hAnsi="Arial" w:cs="Arial"/>
                <w:caps/>
                <w:sz w:val="16"/>
              </w:rPr>
              <w:t>building operation after move-in</w:t>
            </w:r>
          </w:p>
        </w:tc>
        <w:tc>
          <w:tcPr>
            <w:tcW w:w="1080" w:type="dxa"/>
            <w:tcBorders>
              <w:top w:val="single" w:sz="6" w:space="0" w:color="auto"/>
              <w:right w:val="single" w:sz="6" w:space="0" w:color="auto"/>
            </w:tcBorders>
          </w:tcPr>
          <w:p w14:paraId="284E5746"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6076F078"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4DF415D7"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27F6C8AD"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17D5A15"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0F5AB2E" w14:textId="77777777" w:rsidR="002F6729" w:rsidRPr="008F2005" w:rsidRDefault="002F6729" w:rsidP="001D0FF2">
            <w:pPr>
              <w:jc w:val="center"/>
              <w:rPr>
                <w:rFonts w:ascii="Arial" w:hAnsi="Arial" w:cs="Arial"/>
                <w:caps/>
                <w:sz w:val="16"/>
              </w:rPr>
            </w:pPr>
          </w:p>
          <w:p w14:paraId="6BB4A520"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779DDD83" w14:textId="77777777" w:rsidTr="00255054">
        <w:trPr>
          <w:trHeight w:hRule="exact" w:val="400"/>
        </w:trPr>
        <w:tc>
          <w:tcPr>
            <w:tcW w:w="3690" w:type="dxa"/>
            <w:tcBorders>
              <w:top w:val="single" w:sz="6" w:space="0" w:color="auto"/>
              <w:left w:val="double" w:sz="6" w:space="0" w:color="auto"/>
              <w:right w:val="single" w:sz="6" w:space="0" w:color="auto"/>
            </w:tcBorders>
          </w:tcPr>
          <w:p w14:paraId="1E7D2D87" w14:textId="77777777" w:rsidR="002F6729" w:rsidRPr="008F2005" w:rsidRDefault="002F6729" w:rsidP="001D0FF2">
            <w:pPr>
              <w:rPr>
                <w:rFonts w:ascii="Arial" w:hAnsi="Arial" w:cs="Arial"/>
                <w:caps/>
                <w:sz w:val="16"/>
              </w:rPr>
            </w:pPr>
          </w:p>
          <w:p w14:paraId="43485AA0" w14:textId="77777777" w:rsidR="002F6729" w:rsidRPr="008F2005" w:rsidRDefault="002F6729" w:rsidP="001D0FF2">
            <w:pPr>
              <w:rPr>
                <w:rFonts w:ascii="Arial" w:hAnsi="Arial" w:cs="Arial"/>
                <w:caps/>
                <w:sz w:val="16"/>
              </w:rPr>
            </w:pPr>
            <w:proofErr w:type="gramStart"/>
            <w:r w:rsidRPr="008F2005">
              <w:rPr>
                <w:rFonts w:ascii="Arial" w:hAnsi="Arial" w:cs="Arial"/>
                <w:caps/>
                <w:sz w:val="16"/>
              </w:rPr>
              <w:t>building  maintenance</w:t>
            </w:r>
            <w:proofErr w:type="gramEnd"/>
            <w:r w:rsidRPr="008F2005">
              <w:rPr>
                <w:rFonts w:ascii="Arial" w:hAnsi="Arial" w:cs="Arial"/>
                <w:caps/>
                <w:sz w:val="16"/>
              </w:rPr>
              <w:t xml:space="preserve"> after move-in</w:t>
            </w:r>
          </w:p>
        </w:tc>
        <w:tc>
          <w:tcPr>
            <w:tcW w:w="1080" w:type="dxa"/>
            <w:tcBorders>
              <w:top w:val="single" w:sz="6" w:space="0" w:color="auto"/>
              <w:right w:val="single" w:sz="6" w:space="0" w:color="auto"/>
            </w:tcBorders>
          </w:tcPr>
          <w:p w14:paraId="49C98A03" w14:textId="77777777" w:rsidR="002F6729" w:rsidRPr="008F2005" w:rsidRDefault="002F6729" w:rsidP="001D0FF2">
            <w:pPr>
              <w:jc w:val="center"/>
              <w:rPr>
                <w:rFonts w:ascii="Arial" w:hAnsi="Arial" w:cs="Arial"/>
                <w:caps/>
                <w:sz w:val="16"/>
              </w:rPr>
            </w:pPr>
          </w:p>
        </w:tc>
        <w:tc>
          <w:tcPr>
            <w:tcW w:w="1175" w:type="dxa"/>
            <w:tcBorders>
              <w:bottom w:val="single" w:sz="6" w:space="0" w:color="auto"/>
              <w:right w:val="single" w:sz="6" w:space="0" w:color="auto"/>
            </w:tcBorders>
          </w:tcPr>
          <w:p w14:paraId="53C05F6B" w14:textId="77777777" w:rsidR="002F6729" w:rsidRPr="008F2005" w:rsidRDefault="002F6729" w:rsidP="001D0FF2">
            <w:pPr>
              <w:jc w:val="center"/>
              <w:rPr>
                <w:rFonts w:ascii="Arial" w:hAnsi="Arial" w:cs="Arial"/>
                <w:caps/>
                <w:sz w:val="16"/>
              </w:rPr>
            </w:pPr>
          </w:p>
        </w:tc>
        <w:tc>
          <w:tcPr>
            <w:tcW w:w="1175" w:type="dxa"/>
          </w:tcPr>
          <w:p w14:paraId="16196CE8"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6873BC5F"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3B0E7C47"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5C27B9F" w14:textId="77777777" w:rsidR="002F6729" w:rsidRPr="008F2005" w:rsidRDefault="002F6729" w:rsidP="001D0FF2">
            <w:pPr>
              <w:jc w:val="center"/>
              <w:rPr>
                <w:rFonts w:ascii="Arial" w:hAnsi="Arial" w:cs="Arial"/>
                <w:caps/>
                <w:sz w:val="16"/>
              </w:rPr>
            </w:pPr>
          </w:p>
          <w:p w14:paraId="010D55B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3FE27160" w14:textId="77777777" w:rsidTr="00255054">
        <w:trPr>
          <w:trHeight w:hRule="exact" w:val="400"/>
        </w:trPr>
        <w:tc>
          <w:tcPr>
            <w:tcW w:w="3690" w:type="dxa"/>
            <w:tcBorders>
              <w:top w:val="single" w:sz="6" w:space="0" w:color="auto"/>
              <w:left w:val="double" w:sz="6" w:space="0" w:color="auto"/>
              <w:right w:val="single" w:sz="6" w:space="0" w:color="auto"/>
            </w:tcBorders>
          </w:tcPr>
          <w:p w14:paraId="7E47E5D8" w14:textId="77777777" w:rsidR="002F6729" w:rsidRPr="008F2005" w:rsidRDefault="002F6729" w:rsidP="001D0FF2">
            <w:pPr>
              <w:rPr>
                <w:rFonts w:ascii="Arial" w:hAnsi="Arial" w:cs="Arial"/>
                <w:caps/>
                <w:sz w:val="16"/>
              </w:rPr>
            </w:pPr>
          </w:p>
          <w:p w14:paraId="27499392" w14:textId="77777777" w:rsidR="002F6729" w:rsidRPr="008F2005" w:rsidRDefault="002F6729" w:rsidP="001D0FF2">
            <w:pPr>
              <w:rPr>
                <w:rFonts w:ascii="Arial" w:hAnsi="Arial" w:cs="Arial"/>
                <w:caps/>
                <w:sz w:val="16"/>
              </w:rPr>
            </w:pPr>
            <w:r w:rsidRPr="008F2005">
              <w:rPr>
                <w:rFonts w:ascii="Arial" w:hAnsi="Arial" w:cs="Arial"/>
                <w:caps/>
                <w:sz w:val="16"/>
              </w:rPr>
              <w:t>moving coordination</w:t>
            </w:r>
          </w:p>
        </w:tc>
        <w:tc>
          <w:tcPr>
            <w:tcW w:w="1080" w:type="dxa"/>
            <w:tcBorders>
              <w:top w:val="single" w:sz="6" w:space="0" w:color="auto"/>
              <w:right w:val="single" w:sz="6" w:space="0" w:color="auto"/>
            </w:tcBorders>
          </w:tcPr>
          <w:p w14:paraId="4CAF0481" w14:textId="77777777" w:rsidR="002F6729" w:rsidRPr="008F2005" w:rsidRDefault="002F6729" w:rsidP="001D0FF2">
            <w:pPr>
              <w:jc w:val="center"/>
              <w:rPr>
                <w:rFonts w:ascii="Arial" w:hAnsi="Arial" w:cs="Arial"/>
                <w:caps/>
                <w:sz w:val="16"/>
              </w:rPr>
            </w:pPr>
          </w:p>
        </w:tc>
        <w:tc>
          <w:tcPr>
            <w:tcW w:w="1175" w:type="dxa"/>
          </w:tcPr>
          <w:p w14:paraId="714CB91A"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27661E65"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bottom w:val="single" w:sz="6" w:space="0" w:color="auto"/>
            </w:tcBorders>
          </w:tcPr>
          <w:p w14:paraId="13A8DD97"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5049959D"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1FD84DF" w14:textId="77777777" w:rsidR="002F6729" w:rsidRPr="008F2005" w:rsidRDefault="002F6729" w:rsidP="001D0FF2">
            <w:pPr>
              <w:jc w:val="center"/>
              <w:rPr>
                <w:rFonts w:ascii="Arial" w:hAnsi="Arial" w:cs="Arial"/>
                <w:caps/>
                <w:sz w:val="16"/>
              </w:rPr>
            </w:pPr>
          </w:p>
          <w:p w14:paraId="65DF3ADF"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506A9959"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D244D15" w14:textId="77777777" w:rsidR="002F6729" w:rsidRPr="008F2005" w:rsidRDefault="002F6729" w:rsidP="001D0FF2">
            <w:pPr>
              <w:rPr>
                <w:rFonts w:ascii="Arial" w:hAnsi="Arial" w:cs="Arial"/>
                <w:caps/>
                <w:sz w:val="16"/>
              </w:rPr>
            </w:pPr>
          </w:p>
          <w:p w14:paraId="24AE1D56" w14:textId="77777777" w:rsidR="002F6729" w:rsidRPr="008F2005" w:rsidRDefault="002F6729" w:rsidP="001D0FF2">
            <w:pPr>
              <w:rPr>
                <w:rFonts w:ascii="Arial" w:hAnsi="Arial" w:cs="Arial"/>
                <w:caps/>
                <w:sz w:val="16"/>
              </w:rPr>
            </w:pPr>
            <w:r w:rsidRPr="008F2005">
              <w:rPr>
                <w:rFonts w:ascii="Arial" w:hAnsi="Arial" w:cs="Arial"/>
                <w:caps/>
                <w:sz w:val="16"/>
              </w:rPr>
              <w:t>moving costs</w:t>
            </w:r>
          </w:p>
        </w:tc>
        <w:tc>
          <w:tcPr>
            <w:tcW w:w="1080" w:type="dxa"/>
            <w:tcBorders>
              <w:top w:val="single" w:sz="6" w:space="0" w:color="auto"/>
              <w:bottom w:val="single" w:sz="6" w:space="0" w:color="auto"/>
              <w:right w:val="single" w:sz="6" w:space="0" w:color="auto"/>
            </w:tcBorders>
          </w:tcPr>
          <w:p w14:paraId="46A825B6"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3BBB9D2C"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27896399" w14:textId="77777777" w:rsidR="002F6729" w:rsidRPr="008F2005" w:rsidRDefault="002F6729" w:rsidP="001D0FF2">
            <w:pPr>
              <w:jc w:val="center"/>
              <w:rPr>
                <w:rFonts w:ascii="Arial" w:hAnsi="Arial" w:cs="Arial"/>
                <w:caps/>
                <w:sz w:val="16"/>
              </w:rPr>
            </w:pPr>
          </w:p>
        </w:tc>
        <w:tc>
          <w:tcPr>
            <w:tcW w:w="1141" w:type="dxa"/>
          </w:tcPr>
          <w:p w14:paraId="5CBEAA6A"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199C8970"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5515ADE" w14:textId="77777777" w:rsidR="002F6729" w:rsidRPr="008F2005" w:rsidRDefault="002F6729" w:rsidP="001D0FF2">
            <w:pPr>
              <w:jc w:val="center"/>
              <w:rPr>
                <w:rFonts w:ascii="Arial" w:hAnsi="Arial" w:cs="Arial"/>
                <w:caps/>
                <w:sz w:val="16"/>
              </w:rPr>
            </w:pPr>
          </w:p>
          <w:p w14:paraId="3D17AD92"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r w:rsidR="008F2005" w:rsidRPr="008F2005" w14:paraId="54F4E692"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489C6F9" w14:textId="77777777" w:rsidR="002F6729" w:rsidRPr="008F2005" w:rsidRDefault="002F6729" w:rsidP="001D0FF2">
            <w:pPr>
              <w:rPr>
                <w:rFonts w:ascii="Arial" w:hAnsi="Arial" w:cs="Arial"/>
                <w:caps/>
                <w:sz w:val="16"/>
              </w:rPr>
            </w:pPr>
          </w:p>
          <w:p w14:paraId="54A2F78D" w14:textId="77777777" w:rsidR="002F6729" w:rsidRPr="008F2005" w:rsidRDefault="002F6729" w:rsidP="001D0FF2">
            <w:pPr>
              <w:rPr>
                <w:rFonts w:ascii="Arial" w:hAnsi="Arial" w:cs="Arial"/>
                <w:caps/>
                <w:sz w:val="16"/>
              </w:rPr>
            </w:pPr>
            <w:r w:rsidRPr="008F2005">
              <w:rPr>
                <w:rFonts w:ascii="Arial" w:hAnsi="Arial" w:cs="Arial"/>
                <w:caps/>
                <w:sz w:val="16"/>
              </w:rPr>
              <w:t>costs of emergency work</w:t>
            </w:r>
          </w:p>
        </w:tc>
        <w:tc>
          <w:tcPr>
            <w:tcW w:w="1080" w:type="dxa"/>
            <w:tcBorders>
              <w:top w:val="single" w:sz="6" w:space="0" w:color="auto"/>
              <w:bottom w:val="single" w:sz="6" w:space="0" w:color="auto"/>
              <w:right w:val="single" w:sz="6" w:space="0" w:color="auto"/>
            </w:tcBorders>
          </w:tcPr>
          <w:p w14:paraId="0AFFC5CD"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1153FA54" w14:textId="77777777" w:rsidR="002F6729" w:rsidRPr="008F2005" w:rsidRDefault="002F6729" w:rsidP="001D0FF2">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5DB72C79" w14:textId="77777777" w:rsidR="002F6729" w:rsidRPr="008F2005" w:rsidRDefault="002F6729" w:rsidP="001D0FF2">
            <w:pPr>
              <w:jc w:val="center"/>
              <w:rPr>
                <w:rFonts w:ascii="Arial" w:hAnsi="Arial" w:cs="Arial"/>
                <w:caps/>
                <w:sz w:val="16"/>
              </w:rPr>
            </w:pPr>
          </w:p>
        </w:tc>
        <w:tc>
          <w:tcPr>
            <w:tcW w:w="1141" w:type="dxa"/>
            <w:tcBorders>
              <w:top w:val="single" w:sz="6" w:space="0" w:color="auto"/>
              <w:bottom w:val="single" w:sz="6" w:space="0" w:color="auto"/>
            </w:tcBorders>
          </w:tcPr>
          <w:p w14:paraId="5732147E" w14:textId="77777777" w:rsidR="002F6729" w:rsidRPr="008F2005" w:rsidRDefault="002F6729" w:rsidP="001D0FF2">
            <w:pPr>
              <w:jc w:val="center"/>
              <w:rPr>
                <w:rFonts w:ascii="Arial" w:hAnsi="Arial" w:cs="Arial"/>
                <w:caps/>
                <w:sz w:val="16"/>
              </w:rPr>
            </w:pPr>
          </w:p>
          <w:p w14:paraId="37490D40"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379" w:type="dxa"/>
            <w:tcBorders>
              <w:left w:val="single" w:sz="6" w:space="0" w:color="auto"/>
              <w:bottom w:val="single" w:sz="6" w:space="0" w:color="auto"/>
            </w:tcBorders>
          </w:tcPr>
          <w:p w14:paraId="088E242C"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00E703E" w14:textId="77777777" w:rsidR="002F6729" w:rsidRPr="008F2005" w:rsidRDefault="002F6729" w:rsidP="001D0FF2">
            <w:pPr>
              <w:jc w:val="center"/>
              <w:rPr>
                <w:rFonts w:ascii="Arial" w:hAnsi="Arial" w:cs="Arial"/>
                <w:caps/>
                <w:sz w:val="16"/>
              </w:rPr>
            </w:pPr>
          </w:p>
        </w:tc>
      </w:tr>
      <w:tr w:rsidR="008F2005" w:rsidRPr="008F2005" w14:paraId="62982879" w14:textId="77777777" w:rsidTr="00255054">
        <w:trPr>
          <w:trHeight w:hRule="exact" w:val="699"/>
        </w:trPr>
        <w:tc>
          <w:tcPr>
            <w:tcW w:w="3690" w:type="dxa"/>
            <w:tcBorders>
              <w:top w:val="single" w:sz="6" w:space="0" w:color="auto"/>
              <w:left w:val="double" w:sz="6" w:space="0" w:color="auto"/>
              <w:bottom w:val="single" w:sz="6" w:space="0" w:color="auto"/>
              <w:right w:val="single" w:sz="6" w:space="0" w:color="auto"/>
            </w:tcBorders>
          </w:tcPr>
          <w:p w14:paraId="523E4608" w14:textId="77777777" w:rsidR="002F6729" w:rsidRPr="008F2005" w:rsidRDefault="002F6729" w:rsidP="001D0FF2">
            <w:pPr>
              <w:rPr>
                <w:rFonts w:ascii="Arial" w:hAnsi="Arial" w:cs="Arial"/>
                <w:caps/>
                <w:sz w:val="16"/>
              </w:rPr>
            </w:pPr>
          </w:p>
          <w:p w14:paraId="3A117653" w14:textId="77777777" w:rsidR="002F6729" w:rsidRPr="008F2005" w:rsidRDefault="009E58A8" w:rsidP="001D0FF2">
            <w:pPr>
              <w:rPr>
                <w:rFonts w:ascii="Arial" w:hAnsi="Arial" w:cs="Arial"/>
                <w:caps/>
                <w:sz w:val="16"/>
              </w:rPr>
            </w:pPr>
            <w:r w:rsidRPr="008F2005">
              <w:rPr>
                <w:rFonts w:ascii="Arial" w:hAnsi="Arial" w:cs="Arial"/>
                <w:caps/>
                <w:sz w:val="16"/>
              </w:rPr>
              <w:t>CONSTRUCTION MANAGER</w:t>
            </w:r>
            <w:r w:rsidR="004D0F08" w:rsidRPr="008F2005">
              <w:rPr>
                <w:rFonts w:ascii="Arial" w:hAnsi="Arial" w:cs="Arial"/>
                <w:caps/>
                <w:sz w:val="16"/>
              </w:rPr>
              <w:t xml:space="preserve"> </w:t>
            </w:r>
            <w:r w:rsidR="002F6729" w:rsidRPr="008F2005">
              <w:rPr>
                <w:rFonts w:ascii="Arial" w:hAnsi="Arial" w:cs="Arial"/>
                <w:caps/>
                <w:sz w:val="16"/>
              </w:rPr>
              <w:t>general overhead cost</w:t>
            </w:r>
          </w:p>
        </w:tc>
        <w:tc>
          <w:tcPr>
            <w:tcW w:w="1080" w:type="dxa"/>
            <w:tcBorders>
              <w:top w:val="single" w:sz="6" w:space="0" w:color="auto"/>
              <w:bottom w:val="single" w:sz="6" w:space="0" w:color="auto"/>
              <w:right w:val="single" w:sz="6" w:space="0" w:color="auto"/>
            </w:tcBorders>
          </w:tcPr>
          <w:p w14:paraId="4AF52AB0"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tcBorders>
          </w:tcPr>
          <w:p w14:paraId="3A73884A" w14:textId="77777777" w:rsidR="002F6729" w:rsidRPr="008F2005" w:rsidRDefault="002F6729" w:rsidP="001D0FF2">
            <w:pPr>
              <w:jc w:val="center"/>
              <w:rPr>
                <w:rFonts w:ascii="Arial" w:hAnsi="Arial" w:cs="Arial"/>
                <w:caps/>
                <w:sz w:val="16"/>
              </w:rPr>
            </w:pPr>
          </w:p>
          <w:p w14:paraId="7D405D5D"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left w:val="single" w:sz="6" w:space="0" w:color="auto"/>
              <w:bottom w:val="single" w:sz="6" w:space="0" w:color="auto"/>
              <w:right w:val="single" w:sz="6" w:space="0" w:color="auto"/>
            </w:tcBorders>
          </w:tcPr>
          <w:p w14:paraId="294ABADD" w14:textId="77777777" w:rsidR="002F6729" w:rsidRPr="008F2005" w:rsidRDefault="002F6729" w:rsidP="001D0FF2">
            <w:pPr>
              <w:jc w:val="center"/>
              <w:rPr>
                <w:rFonts w:ascii="Arial" w:hAnsi="Arial" w:cs="Arial"/>
                <w:caps/>
                <w:sz w:val="16"/>
              </w:rPr>
            </w:pPr>
          </w:p>
        </w:tc>
        <w:tc>
          <w:tcPr>
            <w:tcW w:w="1141" w:type="dxa"/>
          </w:tcPr>
          <w:p w14:paraId="32EF705A"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26B5EBC9"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C23559D" w14:textId="77777777" w:rsidR="002F6729" w:rsidRPr="008F2005" w:rsidRDefault="002F6729" w:rsidP="001D0FF2">
            <w:pPr>
              <w:jc w:val="center"/>
              <w:rPr>
                <w:rFonts w:ascii="Arial" w:hAnsi="Arial" w:cs="Arial"/>
                <w:caps/>
                <w:sz w:val="16"/>
              </w:rPr>
            </w:pPr>
          </w:p>
        </w:tc>
      </w:tr>
      <w:tr w:rsidR="008F2005" w:rsidRPr="008F2005" w14:paraId="4181820C"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02558BE4" w14:textId="77777777" w:rsidR="002F6729" w:rsidRPr="008F2005" w:rsidRDefault="002F6729" w:rsidP="001D0FF2">
            <w:pPr>
              <w:rPr>
                <w:rFonts w:ascii="Arial" w:hAnsi="Arial" w:cs="Arial"/>
                <w:caps/>
                <w:sz w:val="16"/>
              </w:rPr>
            </w:pPr>
          </w:p>
          <w:p w14:paraId="26E46CD1" w14:textId="77777777" w:rsidR="002F6729" w:rsidRPr="008F2005" w:rsidRDefault="009E58A8" w:rsidP="001D0FF2">
            <w:pPr>
              <w:rPr>
                <w:rFonts w:ascii="Arial" w:hAnsi="Arial" w:cs="Arial"/>
                <w:caps/>
                <w:sz w:val="16"/>
              </w:rPr>
            </w:pPr>
            <w:r w:rsidRPr="008F2005">
              <w:rPr>
                <w:rFonts w:ascii="Arial" w:hAnsi="Arial" w:cs="Arial"/>
                <w:caps/>
                <w:sz w:val="16"/>
              </w:rPr>
              <w:t>CONSTRUCTION MANAGER</w:t>
            </w:r>
            <w:r w:rsidR="004D0F08" w:rsidRPr="008F2005">
              <w:rPr>
                <w:rFonts w:ascii="Arial" w:hAnsi="Arial" w:cs="Arial"/>
                <w:caps/>
                <w:sz w:val="16"/>
              </w:rPr>
              <w:t xml:space="preserve"> </w:t>
            </w:r>
            <w:r w:rsidR="002F6729" w:rsidRPr="008F2005">
              <w:rPr>
                <w:rFonts w:ascii="Arial" w:hAnsi="Arial" w:cs="Arial"/>
                <w:caps/>
                <w:sz w:val="16"/>
              </w:rPr>
              <w:t>profit margin</w:t>
            </w:r>
          </w:p>
        </w:tc>
        <w:tc>
          <w:tcPr>
            <w:tcW w:w="1080" w:type="dxa"/>
            <w:tcBorders>
              <w:top w:val="single" w:sz="6" w:space="0" w:color="auto"/>
              <w:bottom w:val="single" w:sz="6" w:space="0" w:color="auto"/>
              <w:right w:val="single" w:sz="6" w:space="0" w:color="auto"/>
            </w:tcBorders>
          </w:tcPr>
          <w:p w14:paraId="242F503E" w14:textId="77777777" w:rsidR="002F6729" w:rsidRPr="008F2005" w:rsidRDefault="002F6729" w:rsidP="001D0FF2">
            <w:pPr>
              <w:jc w:val="center"/>
              <w:rPr>
                <w:rFonts w:ascii="Arial" w:hAnsi="Arial" w:cs="Arial"/>
                <w:caps/>
                <w:sz w:val="16"/>
              </w:rPr>
            </w:pPr>
          </w:p>
        </w:tc>
        <w:tc>
          <w:tcPr>
            <w:tcW w:w="1175" w:type="dxa"/>
          </w:tcPr>
          <w:p w14:paraId="46261B7C" w14:textId="77777777" w:rsidR="002F6729" w:rsidRPr="008F2005" w:rsidRDefault="002F6729" w:rsidP="001D0FF2">
            <w:pPr>
              <w:jc w:val="center"/>
              <w:rPr>
                <w:rFonts w:ascii="Arial" w:hAnsi="Arial" w:cs="Arial"/>
                <w:caps/>
                <w:sz w:val="16"/>
              </w:rPr>
            </w:pPr>
          </w:p>
          <w:p w14:paraId="3EF95065"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left w:val="single" w:sz="6" w:space="0" w:color="auto"/>
              <w:bottom w:val="single" w:sz="6" w:space="0" w:color="auto"/>
              <w:right w:val="single" w:sz="6" w:space="0" w:color="auto"/>
            </w:tcBorders>
          </w:tcPr>
          <w:p w14:paraId="7D8DFF31"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4B83E619"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1E1F2B1F"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CC5F62A" w14:textId="77777777" w:rsidR="002F6729" w:rsidRPr="008F2005" w:rsidRDefault="002F6729" w:rsidP="001D0FF2">
            <w:pPr>
              <w:jc w:val="center"/>
              <w:rPr>
                <w:rFonts w:ascii="Arial" w:hAnsi="Arial" w:cs="Arial"/>
                <w:caps/>
                <w:sz w:val="16"/>
              </w:rPr>
            </w:pPr>
          </w:p>
        </w:tc>
      </w:tr>
      <w:tr w:rsidR="008F2005" w:rsidRPr="008F2005" w14:paraId="3B3BED01"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066E991" w14:textId="77777777" w:rsidR="002F6729" w:rsidRPr="008F2005" w:rsidRDefault="002F6729" w:rsidP="001D0FF2">
            <w:pPr>
              <w:rPr>
                <w:rFonts w:ascii="Arial" w:hAnsi="Arial" w:cs="Arial"/>
                <w:caps/>
                <w:sz w:val="16"/>
              </w:rPr>
            </w:pPr>
          </w:p>
          <w:p w14:paraId="271B2609" w14:textId="77777777" w:rsidR="002F6729" w:rsidRPr="008F2005" w:rsidRDefault="002F6729" w:rsidP="001D0FF2">
            <w:pPr>
              <w:rPr>
                <w:rFonts w:ascii="Arial" w:hAnsi="Arial" w:cs="Arial"/>
                <w:caps/>
                <w:sz w:val="16"/>
              </w:rPr>
            </w:pPr>
            <w:r w:rsidRPr="008F2005">
              <w:rPr>
                <w:rFonts w:ascii="Arial" w:hAnsi="Arial" w:cs="Arial"/>
                <w:caps/>
                <w:sz w:val="16"/>
              </w:rPr>
              <w:t>gmp financial responsibilities</w:t>
            </w:r>
          </w:p>
        </w:tc>
        <w:tc>
          <w:tcPr>
            <w:tcW w:w="1080" w:type="dxa"/>
            <w:tcBorders>
              <w:top w:val="single" w:sz="6" w:space="0" w:color="auto"/>
              <w:bottom w:val="single" w:sz="6" w:space="0" w:color="auto"/>
              <w:right w:val="single" w:sz="6" w:space="0" w:color="auto"/>
            </w:tcBorders>
          </w:tcPr>
          <w:p w14:paraId="578EF040" w14:textId="77777777" w:rsidR="002F6729" w:rsidRPr="008F2005" w:rsidRDefault="002F6729" w:rsidP="001D0FF2">
            <w:pPr>
              <w:jc w:val="center"/>
              <w:rPr>
                <w:rFonts w:ascii="Arial" w:hAnsi="Arial" w:cs="Arial"/>
                <w:caps/>
                <w:sz w:val="16"/>
              </w:rPr>
            </w:pPr>
          </w:p>
        </w:tc>
        <w:tc>
          <w:tcPr>
            <w:tcW w:w="1175" w:type="dxa"/>
            <w:tcBorders>
              <w:top w:val="single" w:sz="6" w:space="0" w:color="auto"/>
            </w:tcBorders>
          </w:tcPr>
          <w:p w14:paraId="21A39DF2" w14:textId="77777777" w:rsidR="002F6729" w:rsidRPr="008F2005" w:rsidRDefault="002F6729" w:rsidP="001D0FF2">
            <w:pPr>
              <w:jc w:val="center"/>
              <w:rPr>
                <w:rFonts w:ascii="Arial" w:hAnsi="Arial" w:cs="Arial"/>
                <w:caps/>
                <w:sz w:val="16"/>
              </w:rPr>
            </w:pPr>
          </w:p>
          <w:p w14:paraId="1CEF0676"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left w:val="single" w:sz="6" w:space="0" w:color="auto"/>
              <w:bottom w:val="single" w:sz="6" w:space="0" w:color="auto"/>
              <w:right w:val="single" w:sz="6" w:space="0" w:color="auto"/>
            </w:tcBorders>
          </w:tcPr>
          <w:p w14:paraId="18D7A387"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23A93089"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2CB7BDFB"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000013B" w14:textId="77777777" w:rsidR="002F6729" w:rsidRPr="008F2005" w:rsidRDefault="002F6729" w:rsidP="001D0FF2">
            <w:pPr>
              <w:jc w:val="center"/>
              <w:rPr>
                <w:rFonts w:ascii="Arial" w:hAnsi="Arial" w:cs="Arial"/>
                <w:caps/>
                <w:sz w:val="16"/>
              </w:rPr>
            </w:pPr>
          </w:p>
        </w:tc>
      </w:tr>
      <w:tr w:rsidR="008F2005" w:rsidRPr="008F2005" w14:paraId="305338D2" w14:textId="77777777" w:rsidTr="0025505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05001E87" w14:textId="77777777" w:rsidR="002F6729" w:rsidRPr="008F2005" w:rsidRDefault="002F6729" w:rsidP="001D0FF2">
            <w:pPr>
              <w:rPr>
                <w:rFonts w:ascii="Arial" w:hAnsi="Arial" w:cs="Arial"/>
                <w:caps/>
                <w:sz w:val="16"/>
              </w:rPr>
            </w:pPr>
          </w:p>
          <w:p w14:paraId="709FC861" w14:textId="77777777" w:rsidR="002F6729" w:rsidRPr="008F2005" w:rsidRDefault="002F6729" w:rsidP="001D0FF2">
            <w:pPr>
              <w:rPr>
                <w:rFonts w:ascii="Arial" w:hAnsi="Arial" w:cs="Arial"/>
                <w:caps/>
                <w:sz w:val="16"/>
              </w:rPr>
            </w:pPr>
            <w:r w:rsidRPr="008F2005">
              <w:rPr>
                <w:rFonts w:ascii="Arial" w:hAnsi="Arial" w:cs="Arial"/>
                <w:caps/>
                <w:sz w:val="16"/>
              </w:rPr>
              <w:t>state required inspections</w:t>
            </w:r>
          </w:p>
        </w:tc>
        <w:tc>
          <w:tcPr>
            <w:tcW w:w="1080" w:type="dxa"/>
            <w:tcBorders>
              <w:top w:val="single" w:sz="6" w:space="0" w:color="auto"/>
              <w:bottom w:val="double" w:sz="6" w:space="0" w:color="auto"/>
              <w:right w:val="single" w:sz="6" w:space="0" w:color="auto"/>
            </w:tcBorders>
          </w:tcPr>
          <w:p w14:paraId="3CD718F1"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22E49804"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36A8895A" w14:textId="77777777" w:rsidR="002F6729" w:rsidRPr="008F2005" w:rsidRDefault="002F6729" w:rsidP="001D0FF2">
            <w:pPr>
              <w:jc w:val="center"/>
              <w:rPr>
                <w:rFonts w:ascii="Arial" w:hAnsi="Arial" w:cs="Arial"/>
                <w:caps/>
                <w:sz w:val="16"/>
              </w:rPr>
            </w:pPr>
          </w:p>
        </w:tc>
        <w:tc>
          <w:tcPr>
            <w:tcW w:w="1141" w:type="dxa"/>
            <w:tcBorders>
              <w:top w:val="single" w:sz="6" w:space="0" w:color="auto"/>
              <w:bottom w:val="double" w:sz="6" w:space="0" w:color="auto"/>
              <w:right w:val="single" w:sz="6" w:space="0" w:color="auto"/>
            </w:tcBorders>
          </w:tcPr>
          <w:p w14:paraId="7AAA0880" w14:textId="77777777" w:rsidR="002F6729" w:rsidRPr="008F2005" w:rsidRDefault="002F6729" w:rsidP="001D0FF2">
            <w:pPr>
              <w:jc w:val="center"/>
              <w:rPr>
                <w:rFonts w:ascii="Arial" w:hAnsi="Arial" w:cs="Arial"/>
                <w:caps/>
                <w:sz w:val="16"/>
              </w:rPr>
            </w:pPr>
          </w:p>
        </w:tc>
        <w:tc>
          <w:tcPr>
            <w:tcW w:w="1379" w:type="dxa"/>
            <w:tcBorders>
              <w:top w:val="single" w:sz="6" w:space="0" w:color="auto"/>
              <w:bottom w:val="double" w:sz="6" w:space="0" w:color="auto"/>
              <w:right w:val="single" w:sz="6" w:space="0" w:color="auto"/>
            </w:tcBorders>
          </w:tcPr>
          <w:p w14:paraId="6815094A" w14:textId="77777777" w:rsidR="002F6729" w:rsidRPr="008F2005" w:rsidRDefault="002F6729" w:rsidP="001D0FF2">
            <w:pPr>
              <w:jc w:val="center"/>
              <w:rPr>
                <w:rFonts w:ascii="Arial" w:hAnsi="Arial" w:cs="Arial"/>
                <w:caps/>
                <w:sz w:val="16"/>
              </w:rPr>
            </w:pPr>
          </w:p>
        </w:tc>
        <w:tc>
          <w:tcPr>
            <w:tcW w:w="1530" w:type="dxa"/>
            <w:tcBorders>
              <w:top w:val="single" w:sz="6" w:space="0" w:color="auto"/>
              <w:bottom w:val="double" w:sz="6" w:space="0" w:color="auto"/>
              <w:right w:val="double" w:sz="6" w:space="0" w:color="auto"/>
            </w:tcBorders>
          </w:tcPr>
          <w:p w14:paraId="0A124037" w14:textId="77777777" w:rsidR="002F6729" w:rsidRPr="008F2005" w:rsidRDefault="002F6729" w:rsidP="001D0FF2">
            <w:pPr>
              <w:jc w:val="center"/>
              <w:rPr>
                <w:rFonts w:ascii="Arial" w:hAnsi="Arial" w:cs="Arial"/>
                <w:caps/>
                <w:sz w:val="16"/>
              </w:rPr>
            </w:pPr>
          </w:p>
          <w:p w14:paraId="793639C5"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r>
    </w:tbl>
    <w:p w14:paraId="03B7ACAE" w14:textId="77777777" w:rsidR="00893FCC" w:rsidRPr="008F2005" w:rsidRDefault="00893FCC" w:rsidP="00893FCC">
      <w:pPr>
        <w:pStyle w:val="Footer"/>
        <w:ind w:left="180"/>
        <w:rPr>
          <w:sz w:val="18"/>
        </w:rPr>
      </w:pPr>
    </w:p>
    <w:p w14:paraId="38684144" w14:textId="77777777" w:rsidR="00893FCC" w:rsidRPr="008F2005" w:rsidRDefault="00893FCC" w:rsidP="00893FCC">
      <w:pPr>
        <w:pStyle w:val="Footer"/>
        <w:ind w:left="180"/>
        <w:rPr>
          <w:sz w:val="18"/>
        </w:rPr>
      </w:pPr>
      <w:r w:rsidRPr="008F2005">
        <w:rPr>
          <w:sz w:val="18"/>
        </w:rPr>
        <w:t>Responsibility:</w:t>
      </w:r>
    </w:p>
    <w:p w14:paraId="129C8E12" w14:textId="77777777" w:rsidR="00893FCC" w:rsidRPr="008F2005" w:rsidRDefault="00893FCC" w:rsidP="00893FCC">
      <w:pPr>
        <w:pStyle w:val="Footer"/>
        <w:tabs>
          <w:tab w:val="clear" w:pos="4320"/>
          <w:tab w:val="clear" w:pos="8640"/>
          <w:tab w:val="left" w:pos="1080"/>
          <w:tab w:val="center" w:pos="5400"/>
          <w:tab w:val="right" w:pos="9720"/>
        </w:tabs>
        <w:ind w:left="180"/>
        <w:rPr>
          <w:sz w:val="18"/>
        </w:rPr>
      </w:pPr>
      <w:r w:rsidRPr="008F2005">
        <w:rPr>
          <w:sz w:val="18"/>
        </w:rPr>
        <w:tab/>
        <w:t>x = Total</w:t>
      </w:r>
      <w:r w:rsidRPr="008F2005">
        <w:rPr>
          <w:sz w:val="18"/>
        </w:rPr>
        <w:tab/>
        <w:t>1 = Primary</w:t>
      </w:r>
      <w:r w:rsidRPr="008F2005">
        <w:rPr>
          <w:sz w:val="18"/>
        </w:rPr>
        <w:tab/>
        <w:t>2 = Secondary</w:t>
      </w:r>
    </w:p>
    <w:p w14:paraId="1B02FD24" w14:textId="77777777" w:rsidR="002F6729" w:rsidRPr="008F2005" w:rsidRDefault="002F6729" w:rsidP="002F6729">
      <w:pPr>
        <w:pStyle w:val="Caption"/>
        <w:rPr>
          <w:rFonts w:ascii="Arial" w:hAnsi="Arial" w:cs="Arial"/>
          <w:b/>
          <w:sz w:val="36"/>
          <w:szCs w:val="36"/>
        </w:rPr>
      </w:pPr>
      <w:r w:rsidRPr="008F2005">
        <w:rPr>
          <w:rFonts w:ascii="Arial" w:hAnsi="Arial" w:cs="Arial"/>
        </w:rPr>
        <w:br w:type="page"/>
      </w:r>
    </w:p>
    <w:tbl>
      <w:tblPr>
        <w:tblW w:w="11170" w:type="dxa"/>
        <w:tblInd w:w="-904" w:type="dxa"/>
        <w:tblLayout w:type="fixed"/>
        <w:tblLook w:val="0000" w:firstRow="0" w:lastRow="0" w:firstColumn="0" w:lastColumn="0" w:noHBand="0" w:noVBand="0"/>
      </w:tblPr>
      <w:tblGrid>
        <w:gridCol w:w="3690"/>
        <w:gridCol w:w="1080"/>
        <w:gridCol w:w="1175"/>
        <w:gridCol w:w="1175"/>
        <w:gridCol w:w="1141"/>
        <w:gridCol w:w="1379"/>
        <w:gridCol w:w="1530"/>
      </w:tblGrid>
      <w:tr w:rsidR="00C47B6E" w:rsidRPr="008F2005" w14:paraId="08DF3796" w14:textId="77777777" w:rsidTr="00255054">
        <w:tc>
          <w:tcPr>
            <w:tcW w:w="3690" w:type="dxa"/>
            <w:tcBorders>
              <w:top w:val="double" w:sz="6" w:space="0" w:color="auto"/>
              <w:left w:val="double" w:sz="6" w:space="0" w:color="auto"/>
              <w:bottom w:val="single" w:sz="6" w:space="0" w:color="auto"/>
              <w:right w:val="single" w:sz="6" w:space="0" w:color="auto"/>
            </w:tcBorders>
          </w:tcPr>
          <w:p w14:paraId="5CB6152F" w14:textId="77777777" w:rsidR="00C47B6E" w:rsidRPr="008F2005" w:rsidRDefault="00C47B6E" w:rsidP="00546832">
            <w:pPr>
              <w:rPr>
                <w:rFonts w:ascii="Arial" w:hAnsi="Arial" w:cs="Arial"/>
                <w:b/>
                <w:caps/>
              </w:rPr>
            </w:pPr>
            <w:r w:rsidRPr="008F2005">
              <w:rPr>
                <w:rFonts w:ascii="Arial" w:hAnsi="Arial" w:cs="Arial"/>
                <w:b/>
                <w:caps/>
              </w:rPr>
              <w:lastRenderedPageBreak/>
              <w:t>CONSTRUCTION</w:t>
            </w:r>
          </w:p>
          <w:p w14:paraId="50579460" w14:textId="77777777" w:rsidR="00C47B6E" w:rsidRPr="008F2005" w:rsidRDefault="00C47B6E" w:rsidP="00546832">
            <w:pPr>
              <w:rPr>
                <w:rFonts w:ascii="Arial" w:hAnsi="Arial" w:cs="Arial"/>
                <w:b/>
                <w:caps/>
              </w:rPr>
            </w:pPr>
            <w:r w:rsidRPr="008F2005">
              <w:rPr>
                <w:rFonts w:ascii="Arial" w:hAnsi="Arial" w:cs="Arial"/>
                <w:b/>
                <w:caps/>
              </w:rPr>
              <w:t>MANAGEMENT SERVICES</w:t>
            </w:r>
          </w:p>
        </w:tc>
        <w:tc>
          <w:tcPr>
            <w:tcW w:w="4571" w:type="dxa"/>
            <w:gridSpan w:val="4"/>
            <w:tcBorders>
              <w:top w:val="double" w:sz="6" w:space="0" w:color="auto"/>
              <w:bottom w:val="single" w:sz="6" w:space="0" w:color="auto"/>
              <w:right w:val="single" w:sz="4" w:space="0" w:color="auto"/>
            </w:tcBorders>
          </w:tcPr>
          <w:p w14:paraId="4AE3FAB8" w14:textId="77777777" w:rsidR="00C47B6E" w:rsidRPr="008F2005" w:rsidRDefault="00C47B6E" w:rsidP="001D0FF2">
            <w:pPr>
              <w:jc w:val="center"/>
              <w:rPr>
                <w:rFonts w:ascii="Arial" w:hAnsi="Arial" w:cs="Arial"/>
                <w:b/>
                <w:caps/>
              </w:rPr>
            </w:pPr>
            <w:r w:rsidRPr="008F2005">
              <w:rPr>
                <w:rFonts w:ascii="Arial" w:hAnsi="Arial" w:cs="Arial"/>
                <w:b/>
                <w:caps/>
              </w:rPr>
              <w:t>REQUIRED OF Construction Manager</w:t>
            </w:r>
          </w:p>
        </w:tc>
        <w:tc>
          <w:tcPr>
            <w:tcW w:w="1379" w:type="dxa"/>
            <w:tcBorders>
              <w:top w:val="double" w:sz="4" w:space="0" w:color="auto"/>
              <w:left w:val="single" w:sz="4" w:space="0" w:color="auto"/>
              <w:right w:val="single" w:sz="4" w:space="0" w:color="auto"/>
            </w:tcBorders>
          </w:tcPr>
          <w:p w14:paraId="27164880" w14:textId="77777777" w:rsidR="00255054" w:rsidRPr="008F2005" w:rsidRDefault="00255054" w:rsidP="00255054">
            <w:pPr>
              <w:jc w:val="center"/>
              <w:rPr>
                <w:rFonts w:ascii="Arial" w:hAnsi="Arial" w:cs="Arial"/>
                <w:b/>
                <w:caps/>
              </w:rPr>
            </w:pPr>
            <w:r w:rsidRPr="008F2005">
              <w:rPr>
                <w:rFonts w:ascii="Arial" w:hAnsi="Arial" w:cs="Arial"/>
                <w:b/>
                <w:caps/>
              </w:rPr>
              <w:t>REQUIRED</w:t>
            </w:r>
          </w:p>
          <w:p w14:paraId="1CE8204F" w14:textId="77777777" w:rsidR="00C47B6E" w:rsidRPr="008F2005" w:rsidRDefault="00255054" w:rsidP="00255054">
            <w:pPr>
              <w:jc w:val="center"/>
              <w:rPr>
                <w:rFonts w:ascii="Arial" w:hAnsi="Arial" w:cs="Arial"/>
                <w:b/>
                <w:caps/>
              </w:rPr>
            </w:pPr>
            <w:r w:rsidRPr="008F2005">
              <w:rPr>
                <w:rFonts w:ascii="Arial" w:hAnsi="Arial" w:cs="Arial"/>
                <w:b/>
                <w:caps/>
              </w:rPr>
              <w:t>OF ARCH</w:t>
            </w:r>
          </w:p>
        </w:tc>
        <w:tc>
          <w:tcPr>
            <w:tcW w:w="1530" w:type="dxa"/>
            <w:tcBorders>
              <w:top w:val="double" w:sz="6" w:space="0" w:color="auto"/>
              <w:left w:val="single" w:sz="4" w:space="0" w:color="auto"/>
              <w:right w:val="double" w:sz="6" w:space="0" w:color="auto"/>
            </w:tcBorders>
          </w:tcPr>
          <w:p w14:paraId="102C26F5" w14:textId="77777777" w:rsidR="00C47B6E" w:rsidRPr="008F2005" w:rsidRDefault="00C47B6E" w:rsidP="001D0FF2">
            <w:pPr>
              <w:jc w:val="center"/>
              <w:rPr>
                <w:rFonts w:ascii="Arial" w:hAnsi="Arial" w:cs="Arial"/>
                <w:b/>
                <w:caps/>
              </w:rPr>
            </w:pPr>
            <w:r w:rsidRPr="008F2005">
              <w:rPr>
                <w:rFonts w:ascii="Arial" w:hAnsi="Arial" w:cs="Arial"/>
                <w:b/>
                <w:caps/>
              </w:rPr>
              <w:t>REQUIRED OF OWNER</w:t>
            </w:r>
          </w:p>
        </w:tc>
      </w:tr>
      <w:tr w:rsidR="008F2005" w:rsidRPr="008F2005" w14:paraId="4E621DE8" w14:textId="77777777" w:rsidTr="00255054">
        <w:tc>
          <w:tcPr>
            <w:tcW w:w="3690" w:type="dxa"/>
            <w:tcBorders>
              <w:top w:val="single" w:sz="6" w:space="0" w:color="auto"/>
              <w:left w:val="double" w:sz="6" w:space="0" w:color="auto"/>
              <w:bottom w:val="double" w:sz="6" w:space="0" w:color="auto"/>
            </w:tcBorders>
          </w:tcPr>
          <w:p w14:paraId="766419E8" w14:textId="77777777" w:rsidR="002F6729" w:rsidRPr="008F2005" w:rsidRDefault="002F6729" w:rsidP="001D0FF2">
            <w:pPr>
              <w:rPr>
                <w:rFonts w:ascii="Arial" w:hAnsi="Arial" w:cs="Arial"/>
                <w:b/>
                <w:caps/>
              </w:rPr>
            </w:pPr>
            <w:r w:rsidRPr="008F2005">
              <w:rPr>
                <w:rFonts w:ascii="Arial" w:hAnsi="Arial" w:cs="Arial"/>
                <w:b/>
                <w:caps/>
              </w:rPr>
              <w:t>phase:</w:t>
            </w:r>
          </w:p>
          <w:p w14:paraId="7942BDC2" w14:textId="77777777" w:rsidR="002F6729" w:rsidRPr="008F2005" w:rsidRDefault="002F6729" w:rsidP="001D0FF2">
            <w:pPr>
              <w:rPr>
                <w:rFonts w:ascii="Arial" w:hAnsi="Arial" w:cs="Arial"/>
                <w:b/>
                <w:caps/>
              </w:rPr>
            </w:pPr>
            <w:r w:rsidRPr="008F2005">
              <w:rPr>
                <w:rFonts w:ascii="Arial" w:hAnsi="Arial" w:cs="Arial"/>
                <w:b/>
                <w:caps/>
              </w:rPr>
              <w:t>off-site services</w:t>
            </w:r>
          </w:p>
        </w:tc>
        <w:tc>
          <w:tcPr>
            <w:tcW w:w="1080" w:type="dxa"/>
            <w:tcBorders>
              <w:top w:val="single" w:sz="6" w:space="0" w:color="auto"/>
              <w:left w:val="single" w:sz="6" w:space="0" w:color="auto"/>
              <w:bottom w:val="double" w:sz="6" w:space="0" w:color="auto"/>
            </w:tcBorders>
          </w:tcPr>
          <w:p w14:paraId="1076ABA6" w14:textId="77777777" w:rsidR="002F6729" w:rsidRPr="008F2005" w:rsidRDefault="002F6729" w:rsidP="001D0FF2">
            <w:pPr>
              <w:jc w:val="center"/>
              <w:rPr>
                <w:rFonts w:ascii="Arial" w:hAnsi="Arial" w:cs="Arial"/>
                <w:b/>
                <w:caps/>
              </w:rPr>
            </w:pPr>
            <w:r w:rsidRPr="008F2005">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33A3AFA2" w14:textId="77777777" w:rsidR="002F6729" w:rsidRPr="008F2005" w:rsidRDefault="002F6729" w:rsidP="001D0FF2">
            <w:pPr>
              <w:jc w:val="center"/>
              <w:rPr>
                <w:rFonts w:ascii="Arial" w:hAnsi="Arial" w:cs="Arial"/>
                <w:b/>
                <w:caps/>
              </w:rPr>
            </w:pPr>
            <w:r w:rsidRPr="008F2005">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2995B9C3" w14:textId="77777777" w:rsidR="002F6729" w:rsidRPr="008F2005" w:rsidRDefault="002F6729" w:rsidP="001D0FF2">
            <w:pPr>
              <w:jc w:val="center"/>
              <w:rPr>
                <w:rFonts w:ascii="Arial" w:hAnsi="Arial" w:cs="Arial"/>
                <w:b/>
                <w:caps/>
              </w:rPr>
            </w:pPr>
            <w:r w:rsidRPr="008F2005">
              <w:rPr>
                <w:rFonts w:ascii="Arial" w:hAnsi="Arial" w:cs="Arial"/>
                <w:b/>
                <w:caps/>
              </w:rPr>
              <w:t>GEN CONDS.</w:t>
            </w:r>
          </w:p>
        </w:tc>
        <w:tc>
          <w:tcPr>
            <w:tcW w:w="1141" w:type="dxa"/>
            <w:tcBorders>
              <w:top w:val="single" w:sz="6" w:space="0" w:color="auto"/>
              <w:left w:val="single" w:sz="6" w:space="0" w:color="auto"/>
              <w:bottom w:val="double" w:sz="6" w:space="0" w:color="auto"/>
              <w:right w:val="single" w:sz="6" w:space="0" w:color="auto"/>
            </w:tcBorders>
          </w:tcPr>
          <w:p w14:paraId="7004347F" w14:textId="77777777" w:rsidR="002F6729" w:rsidRPr="008F2005" w:rsidRDefault="002F6729" w:rsidP="001D0FF2">
            <w:pPr>
              <w:jc w:val="center"/>
              <w:rPr>
                <w:rFonts w:ascii="Arial" w:hAnsi="Arial" w:cs="Arial"/>
                <w:b/>
                <w:caps/>
              </w:rPr>
            </w:pPr>
            <w:r w:rsidRPr="008F2005">
              <w:rPr>
                <w:rFonts w:ascii="Arial" w:hAnsi="Arial" w:cs="Arial"/>
                <w:b/>
                <w:caps/>
              </w:rPr>
              <w:t>direct cost OF WORK</w:t>
            </w:r>
          </w:p>
        </w:tc>
        <w:tc>
          <w:tcPr>
            <w:tcW w:w="1379" w:type="dxa"/>
            <w:tcBorders>
              <w:bottom w:val="double" w:sz="6" w:space="0" w:color="auto"/>
            </w:tcBorders>
          </w:tcPr>
          <w:p w14:paraId="6C5ED0FD" w14:textId="77777777" w:rsidR="002F6729" w:rsidRPr="008F2005" w:rsidRDefault="002F6729" w:rsidP="00546832">
            <w:pPr>
              <w:jc w:val="center"/>
              <w:rPr>
                <w:rFonts w:ascii="Arial" w:hAnsi="Arial" w:cs="Arial"/>
                <w:b/>
                <w:caps/>
              </w:rPr>
            </w:pPr>
          </w:p>
        </w:tc>
        <w:tc>
          <w:tcPr>
            <w:tcW w:w="1530" w:type="dxa"/>
            <w:tcBorders>
              <w:left w:val="single" w:sz="6" w:space="0" w:color="auto"/>
              <w:bottom w:val="double" w:sz="6" w:space="0" w:color="auto"/>
              <w:right w:val="double" w:sz="6" w:space="0" w:color="auto"/>
            </w:tcBorders>
          </w:tcPr>
          <w:p w14:paraId="0C8466A2" w14:textId="77777777" w:rsidR="002F6729" w:rsidRPr="008F2005" w:rsidRDefault="002F6729" w:rsidP="001D0FF2">
            <w:pPr>
              <w:jc w:val="center"/>
              <w:rPr>
                <w:rFonts w:ascii="Arial" w:hAnsi="Arial" w:cs="Arial"/>
                <w:b/>
                <w:caps/>
              </w:rPr>
            </w:pPr>
          </w:p>
        </w:tc>
      </w:tr>
      <w:tr w:rsidR="008F2005" w:rsidRPr="008F2005" w14:paraId="30821EE4" w14:textId="77777777" w:rsidTr="00255054">
        <w:trPr>
          <w:trHeight w:hRule="exact" w:val="420"/>
        </w:trPr>
        <w:tc>
          <w:tcPr>
            <w:tcW w:w="3690" w:type="dxa"/>
            <w:tcBorders>
              <w:top w:val="single" w:sz="6" w:space="0" w:color="auto"/>
              <w:left w:val="double" w:sz="6" w:space="0" w:color="auto"/>
              <w:right w:val="single" w:sz="6" w:space="0" w:color="auto"/>
            </w:tcBorders>
          </w:tcPr>
          <w:p w14:paraId="25222AF2" w14:textId="77777777" w:rsidR="002F6729" w:rsidRPr="008F2005" w:rsidRDefault="002F6729" w:rsidP="001D0FF2">
            <w:pPr>
              <w:rPr>
                <w:rFonts w:ascii="Arial" w:hAnsi="Arial" w:cs="Arial"/>
                <w:caps/>
                <w:sz w:val="16"/>
              </w:rPr>
            </w:pPr>
          </w:p>
          <w:p w14:paraId="2AD63B57" w14:textId="77777777" w:rsidR="002F6729" w:rsidRPr="008F2005" w:rsidRDefault="002F6729" w:rsidP="001D0FF2">
            <w:pPr>
              <w:rPr>
                <w:rFonts w:ascii="Arial" w:hAnsi="Arial" w:cs="Arial"/>
                <w:caps/>
                <w:sz w:val="16"/>
              </w:rPr>
            </w:pPr>
            <w:r w:rsidRPr="008F2005">
              <w:rPr>
                <w:rFonts w:ascii="Arial" w:hAnsi="Arial" w:cs="Arial"/>
                <w:caps/>
                <w:sz w:val="16"/>
              </w:rPr>
              <w:t>corporate executives (as required)</w:t>
            </w:r>
          </w:p>
        </w:tc>
        <w:tc>
          <w:tcPr>
            <w:tcW w:w="1080" w:type="dxa"/>
            <w:tcBorders>
              <w:top w:val="single" w:sz="6" w:space="0" w:color="auto"/>
              <w:bottom w:val="single" w:sz="6" w:space="0" w:color="auto"/>
            </w:tcBorders>
          </w:tcPr>
          <w:p w14:paraId="77AF3FA2" w14:textId="77777777" w:rsidR="002F6729" w:rsidRPr="008F2005" w:rsidRDefault="002F6729" w:rsidP="001D0FF2">
            <w:pPr>
              <w:jc w:val="center"/>
              <w:rPr>
                <w:rFonts w:ascii="Arial" w:hAnsi="Arial" w:cs="Arial"/>
                <w:caps/>
                <w:sz w:val="16"/>
              </w:rPr>
            </w:pPr>
          </w:p>
          <w:p w14:paraId="1929318D"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tcBorders>
          </w:tcPr>
          <w:p w14:paraId="5C5E9FE6" w14:textId="77777777" w:rsidR="002F6729" w:rsidRPr="008F2005" w:rsidRDefault="002F6729" w:rsidP="001D0FF2">
            <w:pPr>
              <w:jc w:val="center"/>
              <w:rPr>
                <w:rFonts w:ascii="Arial" w:hAnsi="Arial" w:cs="Arial"/>
                <w:caps/>
                <w:sz w:val="16"/>
              </w:rPr>
            </w:pPr>
          </w:p>
          <w:p w14:paraId="352924CE"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bottom w:val="single" w:sz="6" w:space="0" w:color="auto"/>
            </w:tcBorders>
          </w:tcPr>
          <w:p w14:paraId="0675BC0B"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6DBBB73A" w14:textId="77777777" w:rsidR="002F6729" w:rsidRPr="008F2005" w:rsidRDefault="002F6729" w:rsidP="001D0FF2">
            <w:pPr>
              <w:jc w:val="center"/>
              <w:rPr>
                <w:rFonts w:ascii="Arial" w:hAnsi="Arial" w:cs="Arial"/>
                <w:caps/>
                <w:sz w:val="16"/>
              </w:rPr>
            </w:pPr>
          </w:p>
        </w:tc>
        <w:tc>
          <w:tcPr>
            <w:tcW w:w="1379" w:type="dxa"/>
            <w:tcBorders>
              <w:top w:val="single" w:sz="6" w:space="0" w:color="auto"/>
              <w:left w:val="single" w:sz="6" w:space="0" w:color="auto"/>
              <w:bottom w:val="single" w:sz="6" w:space="0" w:color="auto"/>
            </w:tcBorders>
          </w:tcPr>
          <w:p w14:paraId="557125FA" w14:textId="77777777" w:rsidR="002F6729" w:rsidRPr="008F2005" w:rsidRDefault="002F6729" w:rsidP="001D0FF2">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70CAD60A" w14:textId="77777777" w:rsidR="002F6729" w:rsidRPr="008F2005" w:rsidRDefault="002F6729" w:rsidP="001D0FF2">
            <w:pPr>
              <w:jc w:val="center"/>
              <w:rPr>
                <w:rFonts w:ascii="Arial" w:hAnsi="Arial" w:cs="Arial"/>
                <w:caps/>
                <w:sz w:val="16"/>
              </w:rPr>
            </w:pPr>
          </w:p>
        </w:tc>
      </w:tr>
      <w:tr w:rsidR="008F2005" w:rsidRPr="008F2005" w14:paraId="13D63430" w14:textId="77777777" w:rsidTr="00255054">
        <w:trPr>
          <w:trHeight w:hRule="exact" w:val="400"/>
        </w:trPr>
        <w:tc>
          <w:tcPr>
            <w:tcW w:w="3690" w:type="dxa"/>
            <w:tcBorders>
              <w:top w:val="single" w:sz="6" w:space="0" w:color="auto"/>
              <w:left w:val="double" w:sz="6" w:space="0" w:color="auto"/>
              <w:right w:val="single" w:sz="6" w:space="0" w:color="auto"/>
            </w:tcBorders>
          </w:tcPr>
          <w:p w14:paraId="0AE7E1FB" w14:textId="77777777" w:rsidR="002F6729" w:rsidRPr="008F2005" w:rsidRDefault="002F6729" w:rsidP="001D0FF2">
            <w:pPr>
              <w:rPr>
                <w:rFonts w:ascii="Arial" w:hAnsi="Arial" w:cs="Arial"/>
                <w:caps/>
                <w:sz w:val="16"/>
              </w:rPr>
            </w:pPr>
          </w:p>
          <w:p w14:paraId="7CD502CB" w14:textId="77777777" w:rsidR="002F6729" w:rsidRPr="008F2005" w:rsidRDefault="002F6729" w:rsidP="001D0FF2">
            <w:pPr>
              <w:rPr>
                <w:rFonts w:ascii="Arial" w:hAnsi="Arial" w:cs="Arial"/>
                <w:caps/>
                <w:sz w:val="16"/>
              </w:rPr>
            </w:pPr>
            <w:r w:rsidRPr="008F2005">
              <w:rPr>
                <w:rFonts w:ascii="Arial" w:hAnsi="Arial" w:cs="Arial"/>
                <w:caps/>
                <w:sz w:val="16"/>
              </w:rPr>
              <w:t>principal in charge (as required)</w:t>
            </w:r>
          </w:p>
        </w:tc>
        <w:tc>
          <w:tcPr>
            <w:tcW w:w="1080" w:type="dxa"/>
          </w:tcPr>
          <w:p w14:paraId="12D910D2" w14:textId="77777777" w:rsidR="002F6729" w:rsidRPr="008F2005" w:rsidRDefault="002F6729" w:rsidP="001D0FF2">
            <w:pPr>
              <w:jc w:val="center"/>
              <w:rPr>
                <w:rFonts w:ascii="Arial" w:hAnsi="Arial" w:cs="Arial"/>
                <w:caps/>
                <w:sz w:val="16"/>
              </w:rPr>
            </w:pPr>
          </w:p>
          <w:p w14:paraId="2C67117F"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right w:val="single" w:sz="6" w:space="0" w:color="auto"/>
            </w:tcBorders>
          </w:tcPr>
          <w:p w14:paraId="0916FA60" w14:textId="77777777" w:rsidR="002F6729" w:rsidRPr="008F2005" w:rsidRDefault="002F6729" w:rsidP="001D0FF2">
            <w:pPr>
              <w:jc w:val="center"/>
              <w:rPr>
                <w:rFonts w:ascii="Arial" w:hAnsi="Arial" w:cs="Arial"/>
                <w:caps/>
                <w:sz w:val="16"/>
              </w:rPr>
            </w:pPr>
          </w:p>
          <w:p w14:paraId="518FE20E"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Pr>
          <w:p w14:paraId="17E0213C"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right w:val="single" w:sz="6" w:space="0" w:color="auto"/>
            </w:tcBorders>
          </w:tcPr>
          <w:p w14:paraId="0C67AEBA" w14:textId="77777777" w:rsidR="002F6729" w:rsidRPr="008F2005" w:rsidRDefault="002F6729" w:rsidP="001D0FF2">
            <w:pPr>
              <w:jc w:val="center"/>
              <w:rPr>
                <w:rFonts w:ascii="Arial" w:hAnsi="Arial" w:cs="Arial"/>
                <w:caps/>
                <w:sz w:val="16"/>
              </w:rPr>
            </w:pPr>
          </w:p>
        </w:tc>
        <w:tc>
          <w:tcPr>
            <w:tcW w:w="1379" w:type="dxa"/>
          </w:tcPr>
          <w:p w14:paraId="00A6C454"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8C68B2E" w14:textId="77777777" w:rsidR="002F6729" w:rsidRPr="008F2005" w:rsidRDefault="002F6729" w:rsidP="001D0FF2">
            <w:pPr>
              <w:jc w:val="center"/>
              <w:rPr>
                <w:rFonts w:ascii="Arial" w:hAnsi="Arial" w:cs="Arial"/>
                <w:caps/>
                <w:sz w:val="16"/>
              </w:rPr>
            </w:pPr>
          </w:p>
        </w:tc>
      </w:tr>
      <w:tr w:rsidR="008F2005" w:rsidRPr="008F2005" w14:paraId="3246DD42" w14:textId="77777777" w:rsidTr="00255054">
        <w:trPr>
          <w:trHeight w:hRule="exact" w:val="400"/>
        </w:trPr>
        <w:tc>
          <w:tcPr>
            <w:tcW w:w="3690" w:type="dxa"/>
            <w:tcBorders>
              <w:top w:val="single" w:sz="6" w:space="0" w:color="auto"/>
              <w:left w:val="double" w:sz="6" w:space="0" w:color="auto"/>
              <w:right w:val="single" w:sz="6" w:space="0" w:color="auto"/>
            </w:tcBorders>
          </w:tcPr>
          <w:p w14:paraId="1B9CD790" w14:textId="77777777" w:rsidR="002F6729" w:rsidRPr="008F2005" w:rsidRDefault="002F6729" w:rsidP="001D0FF2">
            <w:pPr>
              <w:rPr>
                <w:rFonts w:ascii="Arial" w:hAnsi="Arial" w:cs="Arial"/>
                <w:caps/>
                <w:sz w:val="16"/>
              </w:rPr>
            </w:pPr>
          </w:p>
          <w:p w14:paraId="6B068165" w14:textId="77777777" w:rsidR="002F6729" w:rsidRPr="008F2005" w:rsidRDefault="002F6729" w:rsidP="001D0FF2">
            <w:pPr>
              <w:rPr>
                <w:rFonts w:ascii="Arial" w:hAnsi="Arial" w:cs="Arial"/>
                <w:caps/>
                <w:sz w:val="16"/>
              </w:rPr>
            </w:pPr>
            <w:r w:rsidRPr="008F2005">
              <w:rPr>
                <w:rFonts w:ascii="Arial" w:hAnsi="Arial" w:cs="Arial"/>
                <w:caps/>
                <w:sz w:val="16"/>
              </w:rPr>
              <w:t>project executive (as required)</w:t>
            </w:r>
          </w:p>
        </w:tc>
        <w:tc>
          <w:tcPr>
            <w:tcW w:w="1080" w:type="dxa"/>
            <w:tcBorders>
              <w:top w:val="single" w:sz="6" w:space="0" w:color="auto"/>
              <w:bottom w:val="single" w:sz="6" w:space="0" w:color="auto"/>
            </w:tcBorders>
          </w:tcPr>
          <w:p w14:paraId="739EEC39" w14:textId="77777777" w:rsidR="002F6729" w:rsidRPr="008F2005" w:rsidRDefault="002F6729" w:rsidP="001D0FF2">
            <w:pPr>
              <w:jc w:val="center"/>
              <w:rPr>
                <w:rFonts w:ascii="Arial" w:hAnsi="Arial" w:cs="Arial"/>
                <w:caps/>
                <w:sz w:val="16"/>
              </w:rPr>
            </w:pPr>
          </w:p>
          <w:p w14:paraId="32D937ED"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right w:val="single" w:sz="6" w:space="0" w:color="auto"/>
            </w:tcBorders>
          </w:tcPr>
          <w:p w14:paraId="52434441" w14:textId="77777777" w:rsidR="002F6729" w:rsidRPr="008F2005" w:rsidRDefault="002F6729" w:rsidP="001D0FF2">
            <w:pPr>
              <w:jc w:val="center"/>
              <w:rPr>
                <w:rFonts w:ascii="Arial" w:hAnsi="Arial" w:cs="Arial"/>
                <w:caps/>
                <w:sz w:val="16"/>
              </w:rPr>
            </w:pPr>
          </w:p>
          <w:p w14:paraId="799E648D"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bottom w:val="single" w:sz="6" w:space="0" w:color="auto"/>
            </w:tcBorders>
          </w:tcPr>
          <w:p w14:paraId="4C84677D"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right w:val="single" w:sz="6" w:space="0" w:color="auto"/>
            </w:tcBorders>
          </w:tcPr>
          <w:p w14:paraId="0E830067" w14:textId="77777777" w:rsidR="002F6729" w:rsidRPr="008F2005" w:rsidRDefault="002F6729" w:rsidP="001D0FF2">
            <w:pPr>
              <w:jc w:val="center"/>
              <w:rPr>
                <w:rFonts w:ascii="Arial" w:hAnsi="Arial" w:cs="Arial"/>
                <w:caps/>
                <w:sz w:val="16"/>
              </w:rPr>
            </w:pPr>
          </w:p>
        </w:tc>
        <w:tc>
          <w:tcPr>
            <w:tcW w:w="1379" w:type="dxa"/>
            <w:tcBorders>
              <w:top w:val="single" w:sz="6" w:space="0" w:color="auto"/>
              <w:bottom w:val="single" w:sz="6" w:space="0" w:color="auto"/>
            </w:tcBorders>
          </w:tcPr>
          <w:p w14:paraId="52B328AA"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E2BD2E8" w14:textId="77777777" w:rsidR="002F6729" w:rsidRPr="008F2005" w:rsidRDefault="002F6729" w:rsidP="001D0FF2">
            <w:pPr>
              <w:jc w:val="center"/>
              <w:rPr>
                <w:rFonts w:ascii="Arial" w:hAnsi="Arial" w:cs="Arial"/>
                <w:caps/>
                <w:sz w:val="16"/>
              </w:rPr>
            </w:pPr>
          </w:p>
        </w:tc>
      </w:tr>
      <w:tr w:rsidR="008F2005" w:rsidRPr="008F2005" w14:paraId="1A5DA091" w14:textId="77777777" w:rsidTr="00255054">
        <w:trPr>
          <w:trHeight w:hRule="exact" w:val="400"/>
        </w:trPr>
        <w:tc>
          <w:tcPr>
            <w:tcW w:w="3690" w:type="dxa"/>
            <w:tcBorders>
              <w:top w:val="single" w:sz="6" w:space="0" w:color="auto"/>
              <w:left w:val="double" w:sz="6" w:space="0" w:color="auto"/>
              <w:right w:val="single" w:sz="6" w:space="0" w:color="auto"/>
            </w:tcBorders>
          </w:tcPr>
          <w:p w14:paraId="63A2F1AF" w14:textId="77777777" w:rsidR="002F6729" w:rsidRPr="008F2005" w:rsidRDefault="002F6729" w:rsidP="001D0FF2">
            <w:pPr>
              <w:rPr>
                <w:rFonts w:ascii="Arial" w:hAnsi="Arial" w:cs="Arial"/>
                <w:caps/>
                <w:sz w:val="16"/>
              </w:rPr>
            </w:pPr>
          </w:p>
          <w:p w14:paraId="7D1EB610" w14:textId="77777777" w:rsidR="002F6729" w:rsidRPr="008F2005" w:rsidRDefault="002F6729" w:rsidP="001D0FF2">
            <w:pPr>
              <w:rPr>
                <w:rFonts w:ascii="Arial" w:hAnsi="Arial" w:cs="Arial"/>
                <w:caps/>
                <w:sz w:val="16"/>
              </w:rPr>
            </w:pPr>
            <w:r w:rsidRPr="008F2005">
              <w:rPr>
                <w:rFonts w:ascii="Arial" w:hAnsi="Arial" w:cs="Arial"/>
                <w:caps/>
                <w:sz w:val="16"/>
              </w:rPr>
              <w:t>legal - basic services (as required)</w:t>
            </w:r>
          </w:p>
        </w:tc>
        <w:tc>
          <w:tcPr>
            <w:tcW w:w="1080" w:type="dxa"/>
            <w:tcBorders>
              <w:bottom w:val="single" w:sz="6" w:space="0" w:color="auto"/>
            </w:tcBorders>
          </w:tcPr>
          <w:p w14:paraId="1E3B8ECF" w14:textId="77777777" w:rsidR="002F6729" w:rsidRPr="008F2005" w:rsidRDefault="002F6729" w:rsidP="001D0FF2">
            <w:pPr>
              <w:jc w:val="center"/>
              <w:rPr>
                <w:rFonts w:ascii="Arial" w:hAnsi="Arial" w:cs="Arial"/>
                <w:caps/>
                <w:sz w:val="16"/>
              </w:rPr>
            </w:pPr>
          </w:p>
          <w:p w14:paraId="6DE24C93"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right w:val="single" w:sz="6" w:space="0" w:color="auto"/>
            </w:tcBorders>
          </w:tcPr>
          <w:p w14:paraId="1DA09825" w14:textId="77777777" w:rsidR="002F6729" w:rsidRPr="008F2005" w:rsidRDefault="002F6729" w:rsidP="001D0FF2">
            <w:pPr>
              <w:jc w:val="center"/>
              <w:rPr>
                <w:rFonts w:ascii="Arial" w:hAnsi="Arial" w:cs="Arial"/>
                <w:caps/>
                <w:sz w:val="16"/>
              </w:rPr>
            </w:pPr>
          </w:p>
          <w:p w14:paraId="34F976EB"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Pr>
          <w:p w14:paraId="6153E70B"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6AD36A62"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BA52631"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9B6F18E" w14:textId="77777777" w:rsidR="002F6729" w:rsidRPr="008F2005" w:rsidRDefault="002F6729" w:rsidP="001D0FF2">
            <w:pPr>
              <w:jc w:val="center"/>
              <w:rPr>
                <w:rFonts w:ascii="Arial" w:hAnsi="Arial" w:cs="Arial"/>
                <w:caps/>
                <w:sz w:val="16"/>
              </w:rPr>
            </w:pPr>
          </w:p>
        </w:tc>
      </w:tr>
      <w:tr w:rsidR="008F2005" w:rsidRPr="008F2005" w14:paraId="413DFA68" w14:textId="77777777" w:rsidTr="00255054">
        <w:trPr>
          <w:trHeight w:hRule="exact" w:val="400"/>
        </w:trPr>
        <w:tc>
          <w:tcPr>
            <w:tcW w:w="3690" w:type="dxa"/>
            <w:tcBorders>
              <w:top w:val="single" w:sz="6" w:space="0" w:color="auto"/>
              <w:left w:val="double" w:sz="6" w:space="0" w:color="auto"/>
              <w:right w:val="single" w:sz="6" w:space="0" w:color="auto"/>
            </w:tcBorders>
          </w:tcPr>
          <w:p w14:paraId="14E59533" w14:textId="77777777" w:rsidR="002F6729" w:rsidRPr="008F2005" w:rsidRDefault="002F6729" w:rsidP="001D0FF2">
            <w:pPr>
              <w:rPr>
                <w:rFonts w:ascii="Arial" w:hAnsi="Arial" w:cs="Arial"/>
                <w:caps/>
                <w:sz w:val="16"/>
              </w:rPr>
            </w:pPr>
          </w:p>
          <w:p w14:paraId="469973AF" w14:textId="77777777" w:rsidR="002F6729" w:rsidRPr="008F2005" w:rsidRDefault="002F6729" w:rsidP="001D0FF2">
            <w:pPr>
              <w:rPr>
                <w:rFonts w:ascii="Arial" w:hAnsi="Arial" w:cs="Arial"/>
                <w:caps/>
                <w:sz w:val="16"/>
              </w:rPr>
            </w:pPr>
            <w:r w:rsidRPr="008F2005">
              <w:rPr>
                <w:rFonts w:ascii="Arial" w:hAnsi="Arial" w:cs="Arial"/>
                <w:caps/>
                <w:sz w:val="16"/>
              </w:rPr>
              <w:t>accounting (as required)</w:t>
            </w:r>
          </w:p>
        </w:tc>
        <w:tc>
          <w:tcPr>
            <w:tcW w:w="1080" w:type="dxa"/>
          </w:tcPr>
          <w:p w14:paraId="07F7D639"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49E1ED6C" w14:textId="77777777" w:rsidR="002F6729" w:rsidRPr="008F2005" w:rsidRDefault="002F6729" w:rsidP="001D0FF2">
            <w:pPr>
              <w:jc w:val="center"/>
              <w:rPr>
                <w:rFonts w:ascii="Arial" w:hAnsi="Arial" w:cs="Arial"/>
                <w:caps/>
                <w:sz w:val="16"/>
              </w:rPr>
            </w:pPr>
          </w:p>
          <w:p w14:paraId="7B5E2238"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right w:val="single" w:sz="6" w:space="0" w:color="auto"/>
            </w:tcBorders>
          </w:tcPr>
          <w:p w14:paraId="6553C450" w14:textId="77777777" w:rsidR="002F6729" w:rsidRPr="008F2005" w:rsidRDefault="002F6729" w:rsidP="001D0FF2">
            <w:pPr>
              <w:jc w:val="center"/>
              <w:rPr>
                <w:rFonts w:ascii="Arial" w:hAnsi="Arial" w:cs="Arial"/>
                <w:caps/>
                <w:sz w:val="16"/>
              </w:rPr>
            </w:pPr>
          </w:p>
        </w:tc>
        <w:tc>
          <w:tcPr>
            <w:tcW w:w="1141" w:type="dxa"/>
            <w:tcBorders>
              <w:top w:val="single" w:sz="6" w:space="0" w:color="auto"/>
            </w:tcBorders>
          </w:tcPr>
          <w:p w14:paraId="599F2892"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49E45E60"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90573F2" w14:textId="77777777" w:rsidR="002F6729" w:rsidRPr="008F2005" w:rsidRDefault="002F6729" w:rsidP="001D0FF2">
            <w:pPr>
              <w:jc w:val="center"/>
              <w:rPr>
                <w:rFonts w:ascii="Arial" w:hAnsi="Arial" w:cs="Arial"/>
                <w:caps/>
                <w:sz w:val="16"/>
              </w:rPr>
            </w:pPr>
          </w:p>
        </w:tc>
      </w:tr>
      <w:tr w:rsidR="008F2005" w:rsidRPr="008F2005" w14:paraId="06E78B66" w14:textId="77777777" w:rsidTr="00255054">
        <w:trPr>
          <w:trHeight w:hRule="exact" w:val="400"/>
        </w:trPr>
        <w:tc>
          <w:tcPr>
            <w:tcW w:w="3690" w:type="dxa"/>
            <w:tcBorders>
              <w:top w:val="single" w:sz="6" w:space="0" w:color="auto"/>
              <w:left w:val="double" w:sz="6" w:space="0" w:color="auto"/>
              <w:right w:val="single" w:sz="6" w:space="0" w:color="auto"/>
            </w:tcBorders>
          </w:tcPr>
          <w:p w14:paraId="01BC4C6A" w14:textId="77777777" w:rsidR="002F6729" w:rsidRPr="008F2005" w:rsidRDefault="002F6729" w:rsidP="001D0FF2">
            <w:pPr>
              <w:rPr>
                <w:rFonts w:ascii="Arial" w:hAnsi="Arial" w:cs="Arial"/>
                <w:caps/>
                <w:sz w:val="16"/>
              </w:rPr>
            </w:pPr>
          </w:p>
          <w:p w14:paraId="2FCC2FD0" w14:textId="77777777" w:rsidR="002F6729" w:rsidRPr="008F2005" w:rsidRDefault="002F6729" w:rsidP="001D0FF2">
            <w:pPr>
              <w:rPr>
                <w:rFonts w:ascii="Arial" w:hAnsi="Arial" w:cs="Arial"/>
                <w:caps/>
                <w:sz w:val="16"/>
              </w:rPr>
            </w:pPr>
            <w:r w:rsidRPr="008F2005">
              <w:rPr>
                <w:rFonts w:ascii="Arial" w:hAnsi="Arial" w:cs="Arial"/>
                <w:caps/>
                <w:sz w:val="16"/>
              </w:rPr>
              <w:t>purchasing (as required)</w:t>
            </w:r>
          </w:p>
        </w:tc>
        <w:tc>
          <w:tcPr>
            <w:tcW w:w="1080" w:type="dxa"/>
            <w:tcBorders>
              <w:top w:val="single" w:sz="6" w:space="0" w:color="auto"/>
              <w:right w:val="single" w:sz="6" w:space="0" w:color="auto"/>
            </w:tcBorders>
          </w:tcPr>
          <w:p w14:paraId="475305F9" w14:textId="77777777" w:rsidR="002F6729" w:rsidRPr="008F2005" w:rsidRDefault="002F6729" w:rsidP="001D0FF2">
            <w:pPr>
              <w:jc w:val="center"/>
              <w:rPr>
                <w:rFonts w:ascii="Arial" w:hAnsi="Arial" w:cs="Arial"/>
                <w:caps/>
                <w:sz w:val="16"/>
              </w:rPr>
            </w:pPr>
          </w:p>
          <w:p w14:paraId="5718EFE8"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Pr>
          <w:p w14:paraId="72B877F0" w14:textId="77777777" w:rsidR="002F6729" w:rsidRPr="008F2005" w:rsidRDefault="002F6729" w:rsidP="001D0FF2">
            <w:pPr>
              <w:jc w:val="center"/>
              <w:rPr>
                <w:rFonts w:ascii="Arial" w:hAnsi="Arial" w:cs="Arial"/>
                <w:caps/>
                <w:sz w:val="16"/>
              </w:rPr>
            </w:pPr>
          </w:p>
        </w:tc>
        <w:tc>
          <w:tcPr>
            <w:tcW w:w="1175" w:type="dxa"/>
            <w:tcBorders>
              <w:top w:val="single" w:sz="6" w:space="0" w:color="auto"/>
              <w:left w:val="single" w:sz="6" w:space="0" w:color="auto"/>
            </w:tcBorders>
          </w:tcPr>
          <w:p w14:paraId="29DE182B"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4851E557"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08D80B88"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33F1A79" w14:textId="77777777" w:rsidR="002F6729" w:rsidRPr="008F2005" w:rsidRDefault="002F6729" w:rsidP="001D0FF2">
            <w:pPr>
              <w:jc w:val="center"/>
              <w:rPr>
                <w:rFonts w:ascii="Arial" w:hAnsi="Arial" w:cs="Arial"/>
                <w:caps/>
                <w:sz w:val="16"/>
              </w:rPr>
            </w:pPr>
          </w:p>
        </w:tc>
      </w:tr>
      <w:tr w:rsidR="008F2005" w:rsidRPr="008F2005" w14:paraId="70EED2BF" w14:textId="77777777" w:rsidTr="00255054">
        <w:trPr>
          <w:trHeight w:hRule="exact" w:val="400"/>
        </w:trPr>
        <w:tc>
          <w:tcPr>
            <w:tcW w:w="3690" w:type="dxa"/>
            <w:tcBorders>
              <w:top w:val="single" w:sz="6" w:space="0" w:color="auto"/>
              <w:left w:val="double" w:sz="6" w:space="0" w:color="auto"/>
              <w:right w:val="single" w:sz="6" w:space="0" w:color="auto"/>
            </w:tcBorders>
          </w:tcPr>
          <w:p w14:paraId="7BDB69B2" w14:textId="77777777" w:rsidR="002F6729" w:rsidRPr="008F2005" w:rsidRDefault="002F6729" w:rsidP="001D0FF2">
            <w:pPr>
              <w:rPr>
                <w:rFonts w:ascii="Arial" w:hAnsi="Arial" w:cs="Arial"/>
                <w:caps/>
                <w:sz w:val="16"/>
              </w:rPr>
            </w:pPr>
          </w:p>
          <w:p w14:paraId="2B72C0DC" w14:textId="77777777" w:rsidR="002F6729" w:rsidRPr="008F2005" w:rsidRDefault="002F6729" w:rsidP="001D0FF2">
            <w:pPr>
              <w:rPr>
                <w:rFonts w:ascii="Arial" w:hAnsi="Arial" w:cs="Arial"/>
                <w:caps/>
                <w:sz w:val="16"/>
              </w:rPr>
            </w:pPr>
            <w:r w:rsidRPr="008F2005">
              <w:rPr>
                <w:rFonts w:ascii="Arial" w:hAnsi="Arial" w:cs="Arial"/>
                <w:caps/>
                <w:sz w:val="16"/>
              </w:rPr>
              <w:t>safety officer (as required)</w:t>
            </w:r>
          </w:p>
        </w:tc>
        <w:tc>
          <w:tcPr>
            <w:tcW w:w="1080" w:type="dxa"/>
            <w:tcBorders>
              <w:top w:val="single" w:sz="6" w:space="0" w:color="auto"/>
              <w:right w:val="single" w:sz="6" w:space="0" w:color="auto"/>
            </w:tcBorders>
          </w:tcPr>
          <w:p w14:paraId="6C5D80AD" w14:textId="77777777" w:rsidR="002F6729" w:rsidRPr="008F2005" w:rsidRDefault="002F6729" w:rsidP="001D0FF2">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5A1E54FF" w14:textId="77777777" w:rsidR="002F6729" w:rsidRPr="008F2005" w:rsidRDefault="002F6729" w:rsidP="001D0FF2">
            <w:pPr>
              <w:jc w:val="center"/>
              <w:rPr>
                <w:rFonts w:ascii="Arial" w:hAnsi="Arial" w:cs="Arial"/>
                <w:caps/>
                <w:sz w:val="16"/>
              </w:rPr>
            </w:pPr>
          </w:p>
          <w:p w14:paraId="58AFA70F"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tcBorders>
          </w:tcPr>
          <w:p w14:paraId="65A8BDEB"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158AC78D"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08162446"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47A3FCF" w14:textId="77777777" w:rsidR="002F6729" w:rsidRPr="008F2005" w:rsidRDefault="002F6729" w:rsidP="001D0FF2">
            <w:pPr>
              <w:jc w:val="center"/>
              <w:rPr>
                <w:rFonts w:ascii="Arial" w:hAnsi="Arial" w:cs="Arial"/>
                <w:caps/>
                <w:sz w:val="16"/>
              </w:rPr>
            </w:pPr>
          </w:p>
        </w:tc>
      </w:tr>
      <w:tr w:rsidR="008F2005" w:rsidRPr="008F2005" w14:paraId="0E145F07" w14:textId="77777777" w:rsidTr="00255054">
        <w:trPr>
          <w:trHeight w:hRule="exact" w:val="400"/>
        </w:trPr>
        <w:tc>
          <w:tcPr>
            <w:tcW w:w="3690" w:type="dxa"/>
            <w:tcBorders>
              <w:top w:val="single" w:sz="6" w:space="0" w:color="auto"/>
              <w:left w:val="double" w:sz="6" w:space="0" w:color="auto"/>
              <w:right w:val="single" w:sz="6" w:space="0" w:color="auto"/>
            </w:tcBorders>
          </w:tcPr>
          <w:p w14:paraId="1517CE78" w14:textId="77777777" w:rsidR="002F6729" w:rsidRPr="008F2005" w:rsidRDefault="002F6729" w:rsidP="001D0FF2">
            <w:pPr>
              <w:rPr>
                <w:rFonts w:ascii="Arial" w:hAnsi="Arial" w:cs="Arial"/>
                <w:caps/>
                <w:sz w:val="16"/>
              </w:rPr>
            </w:pPr>
          </w:p>
          <w:p w14:paraId="4D58866B" w14:textId="77777777" w:rsidR="002F6729" w:rsidRPr="008F2005" w:rsidRDefault="002F6729" w:rsidP="001D0FF2">
            <w:pPr>
              <w:rPr>
                <w:rFonts w:ascii="Arial" w:hAnsi="Arial" w:cs="Arial"/>
                <w:caps/>
                <w:sz w:val="16"/>
              </w:rPr>
            </w:pPr>
            <w:r w:rsidRPr="008F2005">
              <w:rPr>
                <w:rFonts w:ascii="Arial" w:hAnsi="Arial" w:cs="Arial"/>
                <w:caps/>
                <w:sz w:val="16"/>
              </w:rPr>
              <w:t>eeo officer (as required)</w:t>
            </w:r>
          </w:p>
        </w:tc>
        <w:tc>
          <w:tcPr>
            <w:tcW w:w="1080" w:type="dxa"/>
            <w:tcBorders>
              <w:top w:val="single" w:sz="6" w:space="0" w:color="auto"/>
              <w:right w:val="single" w:sz="6" w:space="0" w:color="auto"/>
            </w:tcBorders>
          </w:tcPr>
          <w:p w14:paraId="582992E2" w14:textId="77777777" w:rsidR="002F6729" w:rsidRPr="008F2005" w:rsidRDefault="002F6729" w:rsidP="001D0FF2">
            <w:pPr>
              <w:jc w:val="center"/>
              <w:rPr>
                <w:rFonts w:ascii="Arial" w:hAnsi="Arial" w:cs="Arial"/>
                <w:caps/>
                <w:sz w:val="16"/>
              </w:rPr>
            </w:pPr>
          </w:p>
          <w:p w14:paraId="4DF4C40A"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bottom w:val="single" w:sz="6" w:space="0" w:color="auto"/>
              <w:right w:val="single" w:sz="6" w:space="0" w:color="auto"/>
            </w:tcBorders>
          </w:tcPr>
          <w:p w14:paraId="4211889A" w14:textId="77777777" w:rsidR="002F6729" w:rsidRPr="008F2005" w:rsidRDefault="002F6729" w:rsidP="001D0FF2">
            <w:pPr>
              <w:jc w:val="center"/>
              <w:rPr>
                <w:rFonts w:ascii="Arial" w:hAnsi="Arial" w:cs="Arial"/>
                <w:caps/>
                <w:sz w:val="16"/>
              </w:rPr>
            </w:pPr>
          </w:p>
          <w:p w14:paraId="35B25509"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bottom w:val="single" w:sz="6" w:space="0" w:color="auto"/>
            </w:tcBorders>
          </w:tcPr>
          <w:p w14:paraId="157512FD"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476629C9" w14:textId="77777777" w:rsidR="002F6729" w:rsidRPr="008F2005" w:rsidRDefault="002F6729" w:rsidP="001D0FF2">
            <w:pPr>
              <w:jc w:val="center"/>
              <w:rPr>
                <w:rFonts w:ascii="Arial" w:hAnsi="Arial" w:cs="Arial"/>
                <w:caps/>
                <w:sz w:val="16"/>
              </w:rPr>
            </w:pPr>
          </w:p>
        </w:tc>
        <w:tc>
          <w:tcPr>
            <w:tcW w:w="1379" w:type="dxa"/>
            <w:tcBorders>
              <w:left w:val="single" w:sz="6" w:space="0" w:color="auto"/>
              <w:bottom w:val="single" w:sz="6" w:space="0" w:color="auto"/>
            </w:tcBorders>
          </w:tcPr>
          <w:p w14:paraId="355DCE80" w14:textId="77777777" w:rsidR="002F6729" w:rsidRPr="008F2005" w:rsidRDefault="002F6729" w:rsidP="001D0FF2">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AC7CD1A" w14:textId="77777777" w:rsidR="002F6729" w:rsidRPr="008F2005" w:rsidRDefault="002F6729" w:rsidP="001D0FF2">
            <w:pPr>
              <w:jc w:val="center"/>
              <w:rPr>
                <w:rFonts w:ascii="Arial" w:hAnsi="Arial" w:cs="Arial"/>
                <w:caps/>
                <w:sz w:val="16"/>
              </w:rPr>
            </w:pPr>
          </w:p>
        </w:tc>
      </w:tr>
      <w:tr w:rsidR="008F2005" w:rsidRPr="008F2005" w14:paraId="5457F6DA" w14:textId="77777777" w:rsidTr="00255054">
        <w:trPr>
          <w:trHeight w:hRule="exact" w:val="400"/>
        </w:trPr>
        <w:tc>
          <w:tcPr>
            <w:tcW w:w="3690" w:type="dxa"/>
            <w:tcBorders>
              <w:top w:val="single" w:sz="6" w:space="0" w:color="auto"/>
              <w:left w:val="double" w:sz="6" w:space="0" w:color="auto"/>
              <w:right w:val="single" w:sz="6" w:space="0" w:color="auto"/>
            </w:tcBorders>
          </w:tcPr>
          <w:p w14:paraId="3E8E3755" w14:textId="77777777" w:rsidR="002F6729" w:rsidRPr="008F2005" w:rsidRDefault="002F6729" w:rsidP="001D0FF2">
            <w:pPr>
              <w:rPr>
                <w:rFonts w:ascii="Arial" w:hAnsi="Arial" w:cs="Arial"/>
                <w:caps/>
                <w:sz w:val="16"/>
              </w:rPr>
            </w:pPr>
            <w:r w:rsidRPr="008F2005">
              <w:rPr>
                <w:rFonts w:ascii="Arial" w:hAnsi="Arial" w:cs="Arial"/>
                <w:caps/>
                <w:sz w:val="16"/>
              </w:rPr>
              <w:t>secretarial and clerk-typist</w:t>
            </w:r>
          </w:p>
          <w:p w14:paraId="70ED7CA9" w14:textId="77777777" w:rsidR="002F6729" w:rsidRPr="008F2005" w:rsidRDefault="002F6729" w:rsidP="001D0FF2">
            <w:pPr>
              <w:rPr>
                <w:rFonts w:ascii="Arial" w:hAnsi="Arial" w:cs="Arial"/>
                <w:caps/>
                <w:sz w:val="16"/>
              </w:rPr>
            </w:pPr>
            <w:r w:rsidRPr="008F2005">
              <w:rPr>
                <w:rFonts w:ascii="Arial" w:hAnsi="Arial" w:cs="Arial"/>
                <w:caps/>
                <w:sz w:val="16"/>
              </w:rPr>
              <w:t>(as required)</w:t>
            </w:r>
          </w:p>
        </w:tc>
        <w:tc>
          <w:tcPr>
            <w:tcW w:w="1080" w:type="dxa"/>
            <w:tcBorders>
              <w:top w:val="single" w:sz="6" w:space="0" w:color="auto"/>
              <w:right w:val="single" w:sz="6" w:space="0" w:color="auto"/>
            </w:tcBorders>
          </w:tcPr>
          <w:p w14:paraId="61D455DB" w14:textId="77777777" w:rsidR="002F6729" w:rsidRPr="008F2005" w:rsidRDefault="002F6729" w:rsidP="001D0FF2">
            <w:pPr>
              <w:jc w:val="center"/>
              <w:rPr>
                <w:rFonts w:ascii="Arial" w:hAnsi="Arial" w:cs="Arial"/>
                <w:caps/>
                <w:sz w:val="16"/>
              </w:rPr>
            </w:pPr>
          </w:p>
          <w:p w14:paraId="29EE9325"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right w:val="single" w:sz="6" w:space="0" w:color="auto"/>
            </w:tcBorders>
          </w:tcPr>
          <w:p w14:paraId="408FAB16" w14:textId="77777777" w:rsidR="002F6729" w:rsidRPr="008F2005" w:rsidRDefault="002F6729" w:rsidP="001D0FF2">
            <w:pPr>
              <w:jc w:val="center"/>
              <w:rPr>
                <w:rFonts w:ascii="Arial" w:hAnsi="Arial" w:cs="Arial"/>
                <w:caps/>
                <w:sz w:val="16"/>
              </w:rPr>
            </w:pPr>
          </w:p>
          <w:p w14:paraId="62A3511E"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Pr>
          <w:p w14:paraId="2E6BDBD8"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tcBorders>
          </w:tcPr>
          <w:p w14:paraId="7ADDAF2D" w14:textId="77777777" w:rsidR="002F6729" w:rsidRPr="008F2005" w:rsidRDefault="002F6729" w:rsidP="001D0FF2">
            <w:pPr>
              <w:jc w:val="center"/>
              <w:rPr>
                <w:rFonts w:ascii="Arial" w:hAnsi="Arial" w:cs="Arial"/>
                <w:caps/>
                <w:sz w:val="16"/>
              </w:rPr>
            </w:pPr>
          </w:p>
        </w:tc>
        <w:tc>
          <w:tcPr>
            <w:tcW w:w="1379" w:type="dxa"/>
            <w:tcBorders>
              <w:left w:val="single" w:sz="6" w:space="0" w:color="auto"/>
            </w:tcBorders>
          </w:tcPr>
          <w:p w14:paraId="25965D04" w14:textId="77777777" w:rsidR="002F6729" w:rsidRPr="008F2005" w:rsidRDefault="002F6729" w:rsidP="001D0FF2">
            <w:pPr>
              <w:jc w:val="center"/>
              <w:rPr>
                <w:rFonts w:ascii="Arial" w:hAnsi="Arial" w:cs="Arial"/>
                <w:caps/>
                <w:sz w:val="16"/>
              </w:rPr>
            </w:pPr>
          </w:p>
        </w:tc>
        <w:tc>
          <w:tcPr>
            <w:tcW w:w="1530" w:type="dxa"/>
            <w:tcBorders>
              <w:left w:val="single" w:sz="6" w:space="0" w:color="auto"/>
              <w:right w:val="double" w:sz="6" w:space="0" w:color="auto"/>
            </w:tcBorders>
          </w:tcPr>
          <w:p w14:paraId="147B2C1C" w14:textId="77777777" w:rsidR="002F6729" w:rsidRPr="008F2005" w:rsidRDefault="002F6729" w:rsidP="001D0FF2">
            <w:pPr>
              <w:jc w:val="center"/>
              <w:rPr>
                <w:rFonts w:ascii="Arial" w:hAnsi="Arial" w:cs="Arial"/>
                <w:caps/>
                <w:sz w:val="16"/>
              </w:rPr>
            </w:pPr>
          </w:p>
        </w:tc>
      </w:tr>
      <w:tr w:rsidR="008F2005" w:rsidRPr="008F2005" w14:paraId="353EB40E" w14:textId="77777777" w:rsidTr="0025505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DA5EA60" w14:textId="77777777" w:rsidR="002F6729" w:rsidRPr="008F2005" w:rsidRDefault="002F6729" w:rsidP="001D0FF2">
            <w:pPr>
              <w:rPr>
                <w:rFonts w:ascii="Arial" w:hAnsi="Arial" w:cs="Arial"/>
                <w:caps/>
                <w:sz w:val="16"/>
              </w:rPr>
            </w:pPr>
          </w:p>
          <w:p w14:paraId="711D5544" w14:textId="77777777" w:rsidR="002F6729" w:rsidRPr="008F2005" w:rsidRDefault="002F6729" w:rsidP="001D0FF2">
            <w:pPr>
              <w:rPr>
                <w:rFonts w:ascii="Arial" w:hAnsi="Arial" w:cs="Arial"/>
                <w:caps/>
                <w:sz w:val="16"/>
              </w:rPr>
            </w:pPr>
            <w:r w:rsidRPr="008F2005">
              <w:rPr>
                <w:rFonts w:ascii="Arial" w:hAnsi="Arial" w:cs="Arial"/>
                <w:caps/>
                <w:sz w:val="16"/>
              </w:rPr>
              <w:t>benefits and vacations for above</w:t>
            </w:r>
          </w:p>
        </w:tc>
        <w:tc>
          <w:tcPr>
            <w:tcW w:w="1080" w:type="dxa"/>
            <w:tcBorders>
              <w:top w:val="single" w:sz="6" w:space="0" w:color="auto"/>
              <w:bottom w:val="single" w:sz="6" w:space="0" w:color="auto"/>
              <w:right w:val="single" w:sz="6" w:space="0" w:color="auto"/>
            </w:tcBorders>
          </w:tcPr>
          <w:p w14:paraId="0D5CFD3B" w14:textId="77777777" w:rsidR="002F6729" w:rsidRPr="008F2005" w:rsidRDefault="002F6729" w:rsidP="001D0FF2">
            <w:pPr>
              <w:jc w:val="center"/>
              <w:rPr>
                <w:rFonts w:ascii="Arial" w:hAnsi="Arial" w:cs="Arial"/>
                <w:caps/>
                <w:sz w:val="16"/>
              </w:rPr>
            </w:pPr>
          </w:p>
          <w:p w14:paraId="436B66B9"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bottom w:val="single" w:sz="6" w:space="0" w:color="auto"/>
            </w:tcBorders>
          </w:tcPr>
          <w:p w14:paraId="0A509A15" w14:textId="77777777" w:rsidR="002F6729" w:rsidRPr="008F2005" w:rsidRDefault="002F6729" w:rsidP="001D0FF2">
            <w:pPr>
              <w:jc w:val="center"/>
              <w:rPr>
                <w:rFonts w:ascii="Arial" w:hAnsi="Arial" w:cs="Arial"/>
                <w:caps/>
                <w:sz w:val="16"/>
              </w:rPr>
            </w:pPr>
          </w:p>
          <w:p w14:paraId="5133C70F" w14:textId="77777777" w:rsidR="002F6729" w:rsidRPr="008F2005" w:rsidRDefault="002F6729"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bottom w:val="single" w:sz="6" w:space="0" w:color="auto"/>
            </w:tcBorders>
          </w:tcPr>
          <w:p w14:paraId="4A686377" w14:textId="77777777" w:rsidR="002F6729" w:rsidRPr="008F2005" w:rsidRDefault="002F6729" w:rsidP="001D0FF2">
            <w:pPr>
              <w:jc w:val="center"/>
              <w:rPr>
                <w:rFonts w:ascii="Arial" w:hAnsi="Arial" w:cs="Arial"/>
                <w:caps/>
                <w:sz w:val="16"/>
              </w:rPr>
            </w:pPr>
          </w:p>
        </w:tc>
        <w:tc>
          <w:tcPr>
            <w:tcW w:w="1141" w:type="dxa"/>
            <w:tcBorders>
              <w:top w:val="single" w:sz="6" w:space="0" w:color="auto"/>
              <w:left w:val="single" w:sz="6" w:space="0" w:color="auto"/>
              <w:bottom w:val="single" w:sz="6" w:space="0" w:color="auto"/>
            </w:tcBorders>
          </w:tcPr>
          <w:p w14:paraId="21BC9DFB" w14:textId="77777777" w:rsidR="002F6729" w:rsidRPr="008F2005" w:rsidRDefault="002F6729" w:rsidP="001D0FF2">
            <w:pPr>
              <w:jc w:val="center"/>
              <w:rPr>
                <w:rFonts w:ascii="Arial" w:hAnsi="Arial" w:cs="Arial"/>
                <w:caps/>
                <w:sz w:val="16"/>
              </w:rPr>
            </w:pPr>
          </w:p>
        </w:tc>
        <w:tc>
          <w:tcPr>
            <w:tcW w:w="1379" w:type="dxa"/>
            <w:tcBorders>
              <w:top w:val="single" w:sz="6" w:space="0" w:color="auto"/>
              <w:left w:val="single" w:sz="6" w:space="0" w:color="auto"/>
              <w:bottom w:val="single" w:sz="6" w:space="0" w:color="auto"/>
            </w:tcBorders>
          </w:tcPr>
          <w:p w14:paraId="5C05602D" w14:textId="77777777" w:rsidR="002F6729" w:rsidRPr="008F2005" w:rsidRDefault="002F6729" w:rsidP="001D0FF2">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55478ED0" w14:textId="77777777" w:rsidR="002F6729" w:rsidRPr="008F2005" w:rsidRDefault="002F6729" w:rsidP="001D0FF2">
            <w:pPr>
              <w:jc w:val="center"/>
              <w:rPr>
                <w:rFonts w:ascii="Arial" w:hAnsi="Arial" w:cs="Arial"/>
                <w:caps/>
                <w:sz w:val="16"/>
              </w:rPr>
            </w:pPr>
          </w:p>
        </w:tc>
      </w:tr>
      <w:tr w:rsidR="008F2005" w:rsidRPr="008F2005" w14:paraId="0CC17B6F" w14:textId="77777777" w:rsidTr="0025505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418E458B" w14:textId="77777777" w:rsidR="00145A86" w:rsidRPr="008F2005" w:rsidRDefault="00145A86" w:rsidP="001D0FF2">
            <w:pPr>
              <w:rPr>
                <w:rFonts w:ascii="Arial" w:hAnsi="Arial" w:cs="Arial"/>
                <w:caps/>
                <w:sz w:val="16"/>
              </w:rPr>
            </w:pPr>
            <w:r w:rsidRPr="008F2005">
              <w:rPr>
                <w:rFonts w:ascii="Arial" w:hAnsi="Arial" w:cs="Arial"/>
                <w:caps/>
                <w:sz w:val="16"/>
              </w:rPr>
              <w:t>STAFF BONUSES</w:t>
            </w:r>
          </w:p>
        </w:tc>
        <w:tc>
          <w:tcPr>
            <w:tcW w:w="1080" w:type="dxa"/>
            <w:tcBorders>
              <w:top w:val="single" w:sz="6" w:space="0" w:color="auto"/>
              <w:bottom w:val="double" w:sz="6" w:space="0" w:color="auto"/>
              <w:right w:val="single" w:sz="6" w:space="0" w:color="auto"/>
            </w:tcBorders>
          </w:tcPr>
          <w:p w14:paraId="0A0EB1C7" w14:textId="77777777" w:rsidR="00145A86" w:rsidRPr="008F2005" w:rsidRDefault="00145A86" w:rsidP="001D0FF2">
            <w:pPr>
              <w:jc w:val="center"/>
              <w:rPr>
                <w:rFonts w:ascii="Arial" w:hAnsi="Arial" w:cs="Arial"/>
                <w:caps/>
                <w:sz w:val="16"/>
              </w:rPr>
            </w:pPr>
          </w:p>
        </w:tc>
        <w:tc>
          <w:tcPr>
            <w:tcW w:w="1175" w:type="dxa"/>
            <w:tcBorders>
              <w:top w:val="single" w:sz="6" w:space="0" w:color="auto"/>
              <w:bottom w:val="double" w:sz="6" w:space="0" w:color="auto"/>
            </w:tcBorders>
          </w:tcPr>
          <w:p w14:paraId="70C6CF52" w14:textId="77777777" w:rsidR="00145A86" w:rsidRPr="008F2005" w:rsidRDefault="00145A86" w:rsidP="001D0FF2">
            <w:pPr>
              <w:jc w:val="center"/>
              <w:rPr>
                <w:rFonts w:ascii="Arial" w:hAnsi="Arial" w:cs="Arial"/>
                <w:caps/>
                <w:sz w:val="16"/>
              </w:rPr>
            </w:pPr>
            <w:r w:rsidRPr="008F2005">
              <w:rPr>
                <w:rFonts w:ascii="Arial" w:hAnsi="Arial" w:cs="Arial"/>
                <w:caps/>
                <w:sz w:val="16"/>
              </w:rPr>
              <w:t>X</w:t>
            </w:r>
          </w:p>
        </w:tc>
        <w:tc>
          <w:tcPr>
            <w:tcW w:w="1175" w:type="dxa"/>
            <w:tcBorders>
              <w:top w:val="single" w:sz="6" w:space="0" w:color="auto"/>
              <w:left w:val="single" w:sz="6" w:space="0" w:color="auto"/>
              <w:bottom w:val="double" w:sz="6" w:space="0" w:color="auto"/>
            </w:tcBorders>
          </w:tcPr>
          <w:p w14:paraId="160C6731" w14:textId="77777777" w:rsidR="00145A86" w:rsidRPr="008F2005" w:rsidRDefault="00145A86" w:rsidP="001D0FF2">
            <w:pPr>
              <w:jc w:val="center"/>
              <w:rPr>
                <w:rFonts w:ascii="Arial" w:hAnsi="Arial" w:cs="Arial"/>
                <w:caps/>
                <w:sz w:val="16"/>
              </w:rPr>
            </w:pPr>
          </w:p>
        </w:tc>
        <w:tc>
          <w:tcPr>
            <w:tcW w:w="1141" w:type="dxa"/>
            <w:tcBorders>
              <w:top w:val="single" w:sz="6" w:space="0" w:color="auto"/>
              <w:left w:val="single" w:sz="6" w:space="0" w:color="auto"/>
              <w:bottom w:val="double" w:sz="6" w:space="0" w:color="auto"/>
            </w:tcBorders>
          </w:tcPr>
          <w:p w14:paraId="74DF7394" w14:textId="77777777" w:rsidR="00145A86" w:rsidRPr="008F2005" w:rsidRDefault="00145A86" w:rsidP="001D0FF2">
            <w:pPr>
              <w:jc w:val="center"/>
              <w:rPr>
                <w:rFonts w:ascii="Arial" w:hAnsi="Arial" w:cs="Arial"/>
                <w:caps/>
                <w:sz w:val="16"/>
              </w:rPr>
            </w:pPr>
          </w:p>
        </w:tc>
        <w:tc>
          <w:tcPr>
            <w:tcW w:w="1379" w:type="dxa"/>
            <w:tcBorders>
              <w:top w:val="single" w:sz="6" w:space="0" w:color="auto"/>
              <w:left w:val="single" w:sz="6" w:space="0" w:color="auto"/>
              <w:bottom w:val="double" w:sz="6" w:space="0" w:color="auto"/>
            </w:tcBorders>
          </w:tcPr>
          <w:p w14:paraId="3B61D81F" w14:textId="77777777" w:rsidR="00145A86" w:rsidRPr="008F2005" w:rsidRDefault="00145A86" w:rsidP="001D0FF2">
            <w:pPr>
              <w:jc w:val="center"/>
              <w:rPr>
                <w:rFonts w:ascii="Arial" w:hAnsi="Arial" w:cs="Arial"/>
                <w:caps/>
                <w:sz w:val="16"/>
              </w:rPr>
            </w:pPr>
          </w:p>
        </w:tc>
        <w:tc>
          <w:tcPr>
            <w:tcW w:w="1530" w:type="dxa"/>
            <w:tcBorders>
              <w:top w:val="single" w:sz="6" w:space="0" w:color="auto"/>
              <w:left w:val="single" w:sz="6" w:space="0" w:color="auto"/>
              <w:bottom w:val="double" w:sz="6" w:space="0" w:color="auto"/>
              <w:right w:val="double" w:sz="6" w:space="0" w:color="auto"/>
            </w:tcBorders>
          </w:tcPr>
          <w:p w14:paraId="33ACF1B5" w14:textId="77777777" w:rsidR="00145A86" w:rsidRPr="008F2005" w:rsidRDefault="00145A86" w:rsidP="001D0FF2">
            <w:pPr>
              <w:jc w:val="center"/>
              <w:rPr>
                <w:rFonts w:ascii="Arial" w:hAnsi="Arial" w:cs="Arial"/>
                <w:caps/>
                <w:sz w:val="16"/>
              </w:rPr>
            </w:pPr>
          </w:p>
        </w:tc>
      </w:tr>
    </w:tbl>
    <w:p w14:paraId="75A8FA28" w14:textId="77777777" w:rsidR="002F6729" w:rsidRPr="008F2005" w:rsidRDefault="002F6729" w:rsidP="002F6729">
      <w:pPr>
        <w:rPr>
          <w:rFonts w:cs="Arial"/>
        </w:rPr>
      </w:pPr>
    </w:p>
    <w:p w14:paraId="6E91D082" w14:textId="77777777" w:rsidR="00893FCC" w:rsidRPr="008F2005" w:rsidRDefault="00893FCC" w:rsidP="00893FCC">
      <w:pPr>
        <w:pStyle w:val="Footer"/>
        <w:ind w:left="180"/>
        <w:rPr>
          <w:sz w:val="18"/>
        </w:rPr>
      </w:pPr>
      <w:r w:rsidRPr="008F2005">
        <w:rPr>
          <w:sz w:val="18"/>
        </w:rPr>
        <w:t>Responsibility:</w:t>
      </w:r>
    </w:p>
    <w:p w14:paraId="6AF8EE5B" w14:textId="77777777" w:rsidR="00893FCC" w:rsidRPr="008F2005" w:rsidRDefault="00893FCC" w:rsidP="00893FCC">
      <w:pPr>
        <w:pStyle w:val="Footer"/>
        <w:tabs>
          <w:tab w:val="clear" w:pos="4320"/>
          <w:tab w:val="clear" w:pos="8640"/>
          <w:tab w:val="left" w:pos="1080"/>
          <w:tab w:val="center" w:pos="5400"/>
          <w:tab w:val="right" w:pos="9720"/>
        </w:tabs>
        <w:ind w:left="180"/>
        <w:rPr>
          <w:sz w:val="18"/>
        </w:rPr>
      </w:pPr>
      <w:r w:rsidRPr="008F2005">
        <w:rPr>
          <w:sz w:val="18"/>
        </w:rPr>
        <w:tab/>
        <w:t>x = Total</w:t>
      </w:r>
      <w:r w:rsidRPr="008F2005">
        <w:rPr>
          <w:sz w:val="18"/>
        </w:rPr>
        <w:tab/>
        <w:t>1 = Primary</w:t>
      </w:r>
      <w:r w:rsidRPr="008F2005">
        <w:rPr>
          <w:sz w:val="18"/>
        </w:rPr>
        <w:tab/>
        <w:t>2 = Secondary</w:t>
      </w:r>
    </w:p>
    <w:p w14:paraId="6ADCFEE2" w14:textId="77777777" w:rsidR="004E6511" w:rsidRPr="008F2005" w:rsidRDefault="004E6511">
      <w:pPr>
        <w:rPr>
          <w:rFonts w:ascii="Arial" w:hAnsi="Arial" w:cs="Arial"/>
          <w:sz w:val="22"/>
          <w:szCs w:val="22"/>
        </w:rPr>
        <w:sectPr w:rsidR="004E6511" w:rsidRPr="008F2005" w:rsidSect="000670AB">
          <w:headerReference w:type="default" r:id="rId21"/>
          <w:footerReference w:type="default" r:id="rId22"/>
          <w:pgSz w:w="12240" w:h="15840" w:code="1"/>
          <w:pgMar w:top="907" w:right="1440" w:bottom="994" w:left="1440" w:header="446" w:footer="426" w:gutter="0"/>
          <w:pgNumType w:start="1"/>
          <w:cols w:space="720"/>
        </w:sectPr>
      </w:pPr>
    </w:p>
    <w:p w14:paraId="3B2B1E9C" w14:textId="77777777" w:rsidR="00E72B60" w:rsidRPr="008F2005" w:rsidRDefault="00E72B60">
      <w:pPr>
        <w:rPr>
          <w:rFonts w:ascii="Arial" w:hAnsi="Arial" w:cs="Arial"/>
          <w:b/>
          <w:bCs/>
          <w:sz w:val="22"/>
          <w:szCs w:val="22"/>
        </w:rPr>
      </w:pPr>
    </w:p>
    <w:p w14:paraId="00421FEA" w14:textId="77777777" w:rsidR="007C68C6" w:rsidRPr="008F2005" w:rsidRDefault="001144F4" w:rsidP="008755C9">
      <w:pPr>
        <w:pStyle w:val="Heading2"/>
      </w:pPr>
      <w:r w:rsidRPr="008F2005">
        <w:t>STATE OF COLORADO</w:t>
      </w:r>
    </w:p>
    <w:p w14:paraId="03CF144D" w14:textId="77777777" w:rsidR="00A86099" w:rsidRPr="008F2005" w:rsidRDefault="00A86099" w:rsidP="008755C9">
      <w:pPr>
        <w:rPr>
          <w:rFonts w:ascii="Arial" w:hAnsi="Arial" w:cs="Arial"/>
          <w:b/>
          <w:sz w:val="22"/>
          <w:szCs w:val="22"/>
        </w:rPr>
      </w:pPr>
      <w:r w:rsidRPr="008F2005">
        <w:rPr>
          <w:rFonts w:ascii="Arial" w:hAnsi="Arial" w:cs="Arial"/>
          <w:b/>
          <w:sz w:val="22"/>
          <w:szCs w:val="22"/>
        </w:rPr>
        <w:t>OFFICE OF THE STATE ARCHITECT</w:t>
      </w:r>
    </w:p>
    <w:p w14:paraId="3A4A7B9B" w14:textId="77777777" w:rsidR="002606C9" w:rsidRPr="008F2005" w:rsidRDefault="002606C9" w:rsidP="008755C9">
      <w:pPr>
        <w:tabs>
          <w:tab w:val="left" w:pos="-90"/>
        </w:tabs>
        <w:rPr>
          <w:rFonts w:ascii="Arial" w:hAnsi="Arial" w:cs="Arial"/>
          <w:b/>
          <w:sz w:val="22"/>
          <w:szCs w:val="22"/>
        </w:rPr>
      </w:pPr>
      <w:r w:rsidRPr="008F2005">
        <w:rPr>
          <w:rFonts w:ascii="Arial" w:hAnsi="Arial" w:cs="Arial"/>
          <w:b/>
          <w:sz w:val="22"/>
          <w:szCs w:val="22"/>
        </w:rPr>
        <w:t>STATE BUILDINGS PROGRAM</w:t>
      </w:r>
    </w:p>
    <w:p w14:paraId="5674C2E8" w14:textId="77777777" w:rsidR="002606C9" w:rsidRPr="008F2005" w:rsidRDefault="002606C9" w:rsidP="008755C9">
      <w:pPr>
        <w:rPr>
          <w:rFonts w:ascii="Arial" w:hAnsi="Arial" w:cs="Arial"/>
          <w:b/>
          <w:sz w:val="22"/>
          <w:szCs w:val="22"/>
        </w:rPr>
      </w:pPr>
    </w:p>
    <w:p w14:paraId="586630EC" w14:textId="77777777" w:rsidR="007C68C6" w:rsidRPr="008F2005" w:rsidRDefault="001C0D4A" w:rsidP="008755C9">
      <w:pPr>
        <w:pStyle w:val="Heading2"/>
      </w:pPr>
      <w:r w:rsidRPr="008F2005">
        <w:t>CONSTRUCTION MANAGER</w:t>
      </w:r>
      <w:r w:rsidR="00FB5B43" w:rsidRPr="008F2005">
        <w:t>/</w:t>
      </w:r>
      <w:r w:rsidRPr="008F2005">
        <w:t>GENERAL CONTRACTOR (CM</w:t>
      </w:r>
      <w:r w:rsidR="00FB5B43" w:rsidRPr="008F2005">
        <w:t>/</w:t>
      </w:r>
      <w:r w:rsidRPr="008F2005">
        <w:t>GC)</w:t>
      </w:r>
      <w:r w:rsidR="004D63E3" w:rsidRPr="008F2005">
        <w:t xml:space="preserve"> AGREEMENT</w:t>
      </w:r>
    </w:p>
    <w:p w14:paraId="636FA420" w14:textId="77777777" w:rsidR="00862852" w:rsidRPr="008F2005" w:rsidRDefault="001144F4" w:rsidP="008755C9">
      <w:pPr>
        <w:jc w:val="both"/>
        <w:outlineLvl w:val="0"/>
        <w:rPr>
          <w:rFonts w:ascii="Arial" w:hAnsi="Arial" w:cs="Arial"/>
          <w:sz w:val="22"/>
          <w:szCs w:val="22"/>
        </w:rPr>
      </w:pPr>
      <w:r w:rsidRPr="008F2005">
        <w:rPr>
          <w:rFonts w:ascii="Arial" w:hAnsi="Arial" w:cs="Arial"/>
          <w:sz w:val="22"/>
          <w:szCs w:val="22"/>
        </w:rPr>
        <w:t>(STATE FORM SC-</w:t>
      </w:r>
      <w:r w:rsidR="001C0D4A" w:rsidRPr="008F2005">
        <w:rPr>
          <w:rFonts w:ascii="Arial" w:hAnsi="Arial" w:cs="Arial"/>
          <w:sz w:val="22"/>
          <w:szCs w:val="22"/>
        </w:rPr>
        <w:t>6.</w:t>
      </w:r>
      <w:r w:rsidR="00614F05" w:rsidRPr="00106DEC">
        <w:rPr>
          <w:rFonts w:ascii="Arial" w:hAnsi="Arial" w:cs="Arial"/>
          <w:sz w:val="22"/>
          <w:szCs w:val="22"/>
        </w:rPr>
        <w:t>5</w:t>
      </w:r>
      <w:r w:rsidRPr="008F2005">
        <w:rPr>
          <w:rFonts w:ascii="Arial" w:hAnsi="Arial" w:cs="Arial"/>
          <w:sz w:val="22"/>
          <w:szCs w:val="22"/>
        </w:rPr>
        <w:t>)</w:t>
      </w:r>
    </w:p>
    <w:p w14:paraId="4CF84A06" w14:textId="77777777" w:rsidR="00862852" w:rsidRPr="008F2005" w:rsidRDefault="00862852" w:rsidP="008755C9">
      <w:pPr>
        <w:jc w:val="both"/>
        <w:outlineLvl w:val="0"/>
        <w:rPr>
          <w:rFonts w:ascii="Arial" w:hAnsi="Arial" w:cs="Arial"/>
          <w:b/>
          <w:sz w:val="22"/>
          <w:szCs w:val="22"/>
        </w:rPr>
      </w:pPr>
    </w:p>
    <w:p w14:paraId="6C3C9F52" w14:textId="77777777" w:rsidR="00862852" w:rsidRPr="008F2005" w:rsidRDefault="001144F4" w:rsidP="008755C9">
      <w:pPr>
        <w:jc w:val="both"/>
        <w:outlineLvl w:val="0"/>
        <w:rPr>
          <w:rFonts w:ascii="Arial" w:hAnsi="Arial" w:cs="Arial"/>
          <w:b/>
          <w:sz w:val="22"/>
          <w:szCs w:val="22"/>
        </w:rPr>
      </w:pPr>
      <w:r w:rsidRPr="008F2005">
        <w:rPr>
          <w:rFonts w:ascii="Arial" w:hAnsi="Arial" w:cs="Arial"/>
          <w:b/>
          <w:sz w:val="22"/>
          <w:szCs w:val="22"/>
        </w:rPr>
        <w:t>EXHIBIT B</w:t>
      </w:r>
    </w:p>
    <w:p w14:paraId="6CB8F024" w14:textId="77777777" w:rsidR="008755C9" w:rsidRPr="008F2005" w:rsidRDefault="008755C9" w:rsidP="008755C9">
      <w:pPr>
        <w:pBdr>
          <w:bottom w:val="single" w:sz="4" w:space="1" w:color="auto"/>
        </w:pBdr>
        <w:rPr>
          <w:rFonts w:ascii="Arial" w:hAnsi="Arial" w:cs="Arial"/>
          <w:b/>
          <w:sz w:val="22"/>
          <w:szCs w:val="22"/>
        </w:rPr>
      </w:pPr>
    </w:p>
    <w:p w14:paraId="0DE18FE4" w14:textId="77777777" w:rsidR="00862852" w:rsidRPr="008F2005" w:rsidRDefault="00862852" w:rsidP="008755C9">
      <w:pPr>
        <w:rPr>
          <w:rFonts w:ascii="Arial" w:hAnsi="Arial" w:cs="Arial"/>
          <w:b/>
          <w:sz w:val="22"/>
          <w:szCs w:val="22"/>
        </w:rPr>
      </w:pPr>
    </w:p>
    <w:p w14:paraId="2159C637" w14:textId="77777777" w:rsidR="00862852" w:rsidRPr="008F2005" w:rsidRDefault="003E4608" w:rsidP="008755C9">
      <w:pPr>
        <w:rPr>
          <w:rFonts w:ascii="Arial" w:hAnsi="Arial" w:cs="Arial"/>
          <w:b/>
          <w:sz w:val="22"/>
          <w:szCs w:val="22"/>
        </w:rPr>
      </w:pPr>
      <w:r w:rsidRPr="008F2005">
        <w:rPr>
          <w:rFonts w:ascii="Arial" w:hAnsi="Arial" w:cs="Arial"/>
          <w:b/>
          <w:sz w:val="22"/>
          <w:szCs w:val="22"/>
        </w:rPr>
        <w:t>CONSTRUCTION MANAGER’S</w:t>
      </w:r>
      <w:r w:rsidR="00CE1E77" w:rsidRPr="008F2005">
        <w:rPr>
          <w:rFonts w:ascii="Arial" w:hAnsi="Arial" w:cs="Arial"/>
          <w:b/>
          <w:sz w:val="22"/>
          <w:szCs w:val="22"/>
        </w:rPr>
        <w:t xml:space="preserve"> </w:t>
      </w:r>
      <w:r w:rsidR="002E2FD5" w:rsidRPr="008F2005">
        <w:rPr>
          <w:rFonts w:ascii="Arial" w:hAnsi="Arial" w:cs="Arial"/>
          <w:b/>
          <w:sz w:val="22"/>
          <w:szCs w:val="22"/>
        </w:rPr>
        <w:t>CERTIFICATION</w:t>
      </w:r>
    </w:p>
    <w:p w14:paraId="0C160227" w14:textId="77777777" w:rsidR="00862852" w:rsidRPr="008F2005" w:rsidRDefault="00862852" w:rsidP="008755C9">
      <w:pPr>
        <w:rPr>
          <w:rFonts w:ascii="Arial" w:hAnsi="Arial" w:cs="Arial"/>
          <w:b/>
          <w:sz w:val="22"/>
          <w:szCs w:val="22"/>
        </w:rPr>
      </w:pPr>
    </w:p>
    <w:p w14:paraId="435D414C" w14:textId="77777777" w:rsidR="00862852" w:rsidRPr="008F2005" w:rsidRDefault="00862852">
      <w:pPr>
        <w:rPr>
          <w:rFonts w:ascii="Arial" w:hAnsi="Arial" w:cs="Arial"/>
          <w:b/>
          <w:sz w:val="22"/>
          <w:szCs w:val="22"/>
        </w:rPr>
      </w:pPr>
    </w:p>
    <w:p w14:paraId="6B9EE41D" w14:textId="77777777" w:rsidR="00CE1E77" w:rsidRPr="008F2005" w:rsidRDefault="00CE1E77">
      <w:pPr>
        <w:rPr>
          <w:rFonts w:ascii="Arial" w:hAnsi="Arial" w:cs="Arial"/>
          <w:sz w:val="22"/>
          <w:szCs w:val="22"/>
        </w:rPr>
      </w:pPr>
    </w:p>
    <w:p w14:paraId="49A20EC4" w14:textId="77777777" w:rsidR="00CE1E77" w:rsidRPr="008F2005" w:rsidRDefault="00CE1E77">
      <w:pPr>
        <w:rPr>
          <w:rFonts w:ascii="Arial" w:hAnsi="Arial" w:cs="Arial"/>
          <w:sz w:val="22"/>
          <w:szCs w:val="22"/>
        </w:rPr>
      </w:pPr>
    </w:p>
    <w:p w14:paraId="691D5423" w14:textId="77777777" w:rsidR="00CE1E77" w:rsidRPr="008F2005" w:rsidRDefault="00CE1E77">
      <w:pPr>
        <w:rPr>
          <w:rFonts w:ascii="Arial" w:hAnsi="Arial" w:cs="Arial"/>
          <w:sz w:val="22"/>
          <w:szCs w:val="22"/>
        </w:rPr>
      </w:pPr>
    </w:p>
    <w:p w14:paraId="2531A1E0" w14:textId="77777777" w:rsidR="00CE1E77" w:rsidRPr="008F2005" w:rsidRDefault="007C68C6" w:rsidP="00CE1E77">
      <w:pPr>
        <w:tabs>
          <w:tab w:val="left" w:pos="-720"/>
        </w:tabs>
        <w:suppressAutoHyphens/>
        <w:spacing w:line="252" w:lineRule="exact"/>
        <w:rPr>
          <w:rFonts w:ascii="Arial" w:hAnsi="Arial" w:cs="Arial"/>
          <w:spacing w:val="-3"/>
          <w:sz w:val="22"/>
        </w:rPr>
      </w:pPr>
      <w:r w:rsidRPr="008F2005">
        <w:rPr>
          <w:rFonts w:ascii="Arial" w:hAnsi="Arial" w:cs="Arial"/>
          <w:spacing w:val="-3"/>
          <w:sz w:val="22"/>
        </w:rPr>
        <w:t>I hereby certify:</w:t>
      </w:r>
    </w:p>
    <w:p w14:paraId="7C1BDC13" w14:textId="77777777" w:rsidR="00CE1E77" w:rsidRPr="008F2005" w:rsidRDefault="00CE1E77" w:rsidP="00CE1E77">
      <w:pPr>
        <w:tabs>
          <w:tab w:val="left" w:pos="-720"/>
        </w:tabs>
        <w:suppressAutoHyphens/>
        <w:spacing w:line="252" w:lineRule="exact"/>
        <w:ind w:left="720"/>
        <w:rPr>
          <w:rFonts w:ascii="Arial" w:hAnsi="Arial" w:cs="Arial"/>
          <w:spacing w:val="-3"/>
          <w:sz w:val="22"/>
        </w:rPr>
      </w:pPr>
    </w:p>
    <w:p w14:paraId="53D6AC9A" w14:textId="77777777" w:rsidR="00CE1E77" w:rsidRPr="008F2005" w:rsidRDefault="007C68C6" w:rsidP="00997E06">
      <w:pPr>
        <w:numPr>
          <w:ilvl w:val="0"/>
          <w:numId w:val="2"/>
        </w:numPr>
        <w:tabs>
          <w:tab w:val="left" w:pos="-720"/>
        </w:tabs>
        <w:suppressAutoHyphens/>
        <w:spacing w:line="252" w:lineRule="exact"/>
        <w:jc w:val="both"/>
        <w:rPr>
          <w:rFonts w:ascii="Arial" w:hAnsi="Arial" w:cs="Arial"/>
          <w:b/>
          <w:spacing w:val="-3"/>
          <w:sz w:val="22"/>
        </w:rPr>
      </w:pPr>
      <w:r w:rsidRPr="008F2005">
        <w:rPr>
          <w:rFonts w:ascii="Arial" w:hAnsi="Arial" w:cs="Arial"/>
          <w:spacing w:val="-3"/>
          <w:sz w:val="22"/>
        </w:rPr>
        <w:t xml:space="preserve">That I am the </w:t>
      </w:r>
      <w:r w:rsidRPr="008F2005">
        <w:rPr>
          <w:rFonts w:ascii="Arial" w:hAnsi="Arial" w:cs="Arial"/>
          <w:b/>
          <w:spacing w:val="-3"/>
          <w:sz w:val="22"/>
          <w:u w:val="single"/>
        </w:rPr>
        <w:t>______________________________________</w:t>
      </w:r>
      <w:r w:rsidRPr="008F2005">
        <w:rPr>
          <w:rFonts w:ascii="Arial" w:hAnsi="Arial" w:cs="Arial"/>
          <w:spacing w:val="-3"/>
          <w:sz w:val="22"/>
        </w:rPr>
        <w:t xml:space="preserve"> and duly</w:t>
      </w:r>
      <w:r w:rsidRPr="008F2005">
        <w:rPr>
          <w:rFonts w:ascii="Arial" w:hAnsi="Arial" w:cs="Arial"/>
          <w:b/>
          <w:spacing w:val="-3"/>
          <w:sz w:val="22"/>
        </w:rPr>
        <w:t xml:space="preserve"> </w:t>
      </w:r>
      <w:r w:rsidRPr="008F2005">
        <w:rPr>
          <w:rFonts w:ascii="Arial" w:hAnsi="Arial" w:cs="Arial"/>
          <w:spacing w:val="-3"/>
          <w:sz w:val="22"/>
        </w:rPr>
        <w:t>authorized representative of the firm of:</w:t>
      </w:r>
    </w:p>
    <w:p w14:paraId="6DA878C4" w14:textId="77777777" w:rsidR="00CE1E77" w:rsidRPr="008F2005" w:rsidRDefault="007C68C6" w:rsidP="00CE1E77">
      <w:pPr>
        <w:tabs>
          <w:tab w:val="left" w:pos="-720"/>
        </w:tabs>
        <w:suppressAutoHyphens/>
        <w:spacing w:line="252" w:lineRule="exact"/>
        <w:ind w:left="1080"/>
        <w:jc w:val="both"/>
        <w:rPr>
          <w:rFonts w:ascii="Arial" w:hAnsi="Arial" w:cs="Arial"/>
          <w:b/>
          <w:spacing w:val="-3"/>
          <w:sz w:val="22"/>
        </w:rPr>
      </w:pPr>
      <w:r w:rsidRPr="008F2005">
        <w:rPr>
          <w:rFonts w:ascii="Arial" w:hAnsi="Arial" w:cs="Arial"/>
          <w:b/>
          <w:spacing w:val="-3"/>
          <w:sz w:val="22"/>
        </w:rPr>
        <w:t>____________________________________________________________________;</w:t>
      </w:r>
    </w:p>
    <w:p w14:paraId="732DFBD3" w14:textId="77777777" w:rsidR="00CE1E77" w:rsidRPr="008F2005" w:rsidRDefault="007C68C6" w:rsidP="00CE1E77">
      <w:pPr>
        <w:tabs>
          <w:tab w:val="left" w:pos="-720"/>
        </w:tabs>
        <w:suppressAutoHyphens/>
        <w:spacing w:line="252" w:lineRule="exact"/>
        <w:ind w:left="1080"/>
        <w:jc w:val="both"/>
        <w:rPr>
          <w:rFonts w:ascii="Arial" w:hAnsi="Arial" w:cs="Arial"/>
          <w:spacing w:val="-3"/>
          <w:sz w:val="22"/>
        </w:rPr>
      </w:pPr>
      <w:r w:rsidRPr="008F2005">
        <w:rPr>
          <w:rFonts w:ascii="Arial" w:hAnsi="Arial" w:cs="Arial"/>
          <w:spacing w:val="-3"/>
          <w:sz w:val="22"/>
        </w:rPr>
        <w:t>and</w:t>
      </w:r>
    </w:p>
    <w:p w14:paraId="4622BAF9" w14:textId="77777777" w:rsidR="00CE1E77" w:rsidRPr="008F2005" w:rsidRDefault="00CE1E77" w:rsidP="00CE1E77">
      <w:pPr>
        <w:numPr>
          <w:ilvl w:val="12"/>
          <w:numId w:val="0"/>
        </w:numPr>
        <w:tabs>
          <w:tab w:val="left" w:pos="-720"/>
        </w:tabs>
        <w:suppressAutoHyphens/>
        <w:spacing w:line="252" w:lineRule="exact"/>
        <w:ind w:left="1080" w:hanging="360"/>
        <w:rPr>
          <w:rFonts w:ascii="Arial" w:hAnsi="Arial" w:cs="Arial"/>
          <w:b/>
          <w:spacing w:val="-3"/>
          <w:sz w:val="22"/>
        </w:rPr>
      </w:pPr>
    </w:p>
    <w:p w14:paraId="3D6BBCE5" w14:textId="77777777" w:rsidR="00CE1E77" w:rsidRPr="008F2005" w:rsidRDefault="007C68C6" w:rsidP="00997E06">
      <w:pPr>
        <w:numPr>
          <w:ilvl w:val="0"/>
          <w:numId w:val="2"/>
        </w:numPr>
        <w:tabs>
          <w:tab w:val="left" w:pos="-720"/>
        </w:tabs>
        <w:suppressAutoHyphens/>
        <w:spacing w:line="252" w:lineRule="exact"/>
        <w:jc w:val="both"/>
        <w:rPr>
          <w:rFonts w:ascii="Arial" w:hAnsi="Arial" w:cs="Arial"/>
          <w:b/>
          <w:spacing w:val="-3"/>
          <w:sz w:val="22"/>
        </w:rPr>
      </w:pPr>
      <w:r w:rsidRPr="008F2005">
        <w:rPr>
          <w:rFonts w:ascii="Arial" w:hAnsi="Arial" w:cs="Arial"/>
          <w:spacing w:val="-3"/>
          <w:sz w:val="22"/>
        </w:rPr>
        <w:t xml:space="preserve">That the wage rates and other factual unit costs supporting the compensation to be paid by the State for these professional services </w:t>
      </w:r>
      <w:r w:rsidR="008A20B1" w:rsidRPr="008F2005">
        <w:rPr>
          <w:rFonts w:ascii="Arial" w:hAnsi="Arial" w:cs="Arial"/>
          <w:spacing w:val="-3"/>
          <w:sz w:val="22"/>
        </w:rPr>
        <w:t xml:space="preserve">and other services </w:t>
      </w:r>
      <w:r w:rsidRPr="008F2005">
        <w:rPr>
          <w:rFonts w:ascii="Arial" w:hAnsi="Arial" w:cs="Arial"/>
          <w:spacing w:val="-3"/>
          <w:sz w:val="22"/>
        </w:rPr>
        <w:t>are accurate, complete, and current; and</w:t>
      </w:r>
    </w:p>
    <w:p w14:paraId="693A803F" w14:textId="77777777" w:rsidR="00CE1E77" w:rsidRPr="008F2005" w:rsidRDefault="00CE1E77" w:rsidP="00CE1E77">
      <w:pPr>
        <w:numPr>
          <w:ilvl w:val="12"/>
          <w:numId w:val="0"/>
        </w:numPr>
        <w:tabs>
          <w:tab w:val="left" w:pos="-720"/>
        </w:tabs>
        <w:suppressAutoHyphens/>
        <w:spacing w:line="252" w:lineRule="exact"/>
        <w:ind w:left="1080" w:hanging="360"/>
        <w:rPr>
          <w:rFonts w:ascii="Arial" w:hAnsi="Arial" w:cs="Arial"/>
          <w:b/>
          <w:spacing w:val="-3"/>
          <w:sz w:val="22"/>
        </w:rPr>
      </w:pPr>
    </w:p>
    <w:p w14:paraId="0456CFAD" w14:textId="77777777" w:rsidR="005E2516" w:rsidRPr="008F2005" w:rsidRDefault="007C68C6" w:rsidP="00997E06">
      <w:pPr>
        <w:numPr>
          <w:ilvl w:val="0"/>
          <w:numId w:val="2"/>
        </w:numPr>
        <w:tabs>
          <w:tab w:val="left" w:pos="-720"/>
        </w:tabs>
        <w:suppressAutoHyphens/>
        <w:spacing w:line="252" w:lineRule="exact"/>
        <w:jc w:val="both"/>
        <w:rPr>
          <w:rFonts w:ascii="Arial" w:hAnsi="Arial" w:cs="Arial"/>
          <w:spacing w:val="-3"/>
          <w:sz w:val="22"/>
        </w:rPr>
      </w:pPr>
      <w:r w:rsidRPr="008F2005">
        <w:rPr>
          <w:rFonts w:ascii="Arial" w:hAnsi="Arial" w:cs="Arial"/>
          <w:spacing w:val="-3"/>
          <w:sz w:val="22"/>
        </w:rPr>
        <w:t xml:space="preserve">That I understand the original contract price and any additions shall be adjusted to exclude any significant sums by which the State determines the contract price had been increased due to inaccurate, incomplete, or non-current wage rates and other factual unit costs; </w:t>
      </w:r>
      <w:r w:rsidR="008A20B1" w:rsidRPr="008F2005">
        <w:rPr>
          <w:rFonts w:ascii="Arial" w:hAnsi="Arial" w:cs="Arial"/>
          <w:spacing w:val="-3"/>
          <w:sz w:val="22"/>
        </w:rPr>
        <w:t>and</w:t>
      </w:r>
    </w:p>
    <w:p w14:paraId="1169CAB6" w14:textId="77777777" w:rsidR="00CE1E77" w:rsidRPr="008F2005" w:rsidRDefault="00CE1E77" w:rsidP="00CE1E77">
      <w:pPr>
        <w:numPr>
          <w:ilvl w:val="12"/>
          <w:numId w:val="0"/>
        </w:numPr>
        <w:tabs>
          <w:tab w:val="left" w:pos="-720"/>
        </w:tabs>
        <w:suppressAutoHyphens/>
        <w:spacing w:line="252" w:lineRule="exact"/>
        <w:ind w:left="1080" w:hanging="360"/>
        <w:rPr>
          <w:rFonts w:ascii="Arial" w:hAnsi="Arial" w:cs="Arial"/>
          <w:b/>
          <w:spacing w:val="-3"/>
          <w:sz w:val="22"/>
        </w:rPr>
      </w:pPr>
    </w:p>
    <w:p w14:paraId="229257B3" w14:textId="77777777" w:rsidR="00CE1E77" w:rsidRPr="008F2005" w:rsidRDefault="007C68C6" w:rsidP="00997E06">
      <w:pPr>
        <w:numPr>
          <w:ilvl w:val="0"/>
          <w:numId w:val="2"/>
        </w:numPr>
        <w:tabs>
          <w:tab w:val="left" w:pos="-720"/>
        </w:tabs>
        <w:suppressAutoHyphens/>
        <w:spacing w:line="252" w:lineRule="exact"/>
        <w:jc w:val="both"/>
        <w:rPr>
          <w:rFonts w:ascii="Arial" w:hAnsi="Arial" w:cs="Arial"/>
          <w:b/>
          <w:spacing w:val="-3"/>
          <w:sz w:val="22"/>
        </w:rPr>
      </w:pPr>
      <w:r w:rsidRPr="008F2005">
        <w:rPr>
          <w:rFonts w:ascii="Arial" w:hAnsi="Arial" w:cs="Arial"/>
          <w:spacing w:val="-3"/>
          <w:sz w:val="22"/>
        </w:rPr>
        <w:t>That all such contract adjustments shall be made within one year following the end of this contract.</w:t>
      </w:r>
    </w:p>
    <w:p w14:paraId="633B2E9D" w14:textId="77777777" w:rsidR="00CE1E77" w:rsidRPr="008F2005" w:rsidRDefault="00CE1E77" w:rsidP="00CE1E77">
      <w:pPr>
        <w:tabs>
          <w:tab w:val="left" w:pos="-720"/>
        </w:tabs>
        <w:suppressAutoHyphens/>
        <w:spacing w:line="252" w:lineRule="exact"/>
        <w:jc w:val="both"/>
        <w:rPr>
          <w:rFonts w:ascii="Arial" w:hAnsi="Arial" w:cs="Arial"/>
          <w:spacing w:val="-3"/>
          <w:sz w:val="22"/>
        </w:rPr>
      </w:pPr>
    </w:p>
    <w:p w14:paraId="70782CE7" w14:textId="77777777" w:rsidR="00CE1E77" w:rsidRPr="008F2005" w:rsidRDefault="00CE1E77" w:rsidP="00CE1E77">
      <w:pPr>
        <w:tabs>
          <w:tab w:val="left" w:pos="-720"/>
        </w:tabs>
        <w:suppressAutoHyphens/>
        <w:spacing w:line="252" w:lineRule="exact"/>
        <w:jc w:val="both"/>
        <w:rPr>
          <w:rFonts w:ascii="Arial" w:hAnsi="Arial" w:cs="Arial"/>
          <w:spacing w:val="-3"/>
          <w:sz w:val="22"/>
        </w:rPr>
      </w:pPr>
    </w:p>
    <w:p w14:paraId="4D5F7B06" w14:textId="77777777" w:rsidR="00CE1E77" w:rsidRPr="008F2005" w:rsidRDefault="00CE1E77" w:rsidP="00CE1E77">
      <w:pPr>
        <w:tabs>
          <w:tab w:val="left" w:pos="-720"/>
        </w:tabs>
        <w:suppressAutoHyphens/>
        <w:spacing w:line="252" w:lineRule="exact"/>
        <w:jc w:val="both"/>
        <w:rPr>
          <w:rFonts w:ascii="Arial" w:hAnsi="Arial" w:cs="Arial"/>
          <w:spacing w:val="-3"/>
          <w:sz w:val="22"/>
        </w:rPr>
      </w:pPr>
    </w:p>
    <w:p w14:paraId="62FF7E9A" w14:textId="77777777" w:rsidR="00CE1E77" w:rsidRPr="008F2005" w:rsidRDefault="007C68C6" w:rsidP="00CE1E77">
      <w:pPr>
        <w:tabs>
          <w:tab w:val="left" w:pos="-720"/>
        </w:tabs>
        <w:suppressAutoHyphens/>
        <w:spacing w:line="252" w:lineRule="exact"/>
        <w:jc w:val="both"/>
        <w:rPr>
          <w:rFonts w:ascii="Arial" w:hAnsi="Arial" w:cs="Arial"/>
          <w:b/>
          <w:spacing w:val="-3"/>
          <w:sz w:val="22"/>
        </w:rPr>
      </w:pPr>
      <w:r w:rsidRPr="008F2005">
        <w:rPr>
          <w:rFonts w:ascii="Arial" w:hAnsi="Arial" w:cs="Arial"/>
          <w:spacing w:val="-3"/>
          <w:sz w:val="22"/>
        </w:rPr>
        <w:tab/>
      </w:r>
      <w:r w:rsidR="003E4608" w:rsidRPr="008F2005">
        <w:rPr>
          <w:rFonts w:ascii="Arial" w:hAnsi="Arial" w:cs="Arial"/>
          <w:spacing w:val="-3"/>
          <w:sz w:val="22"/>
        </w:rPr>
        <w:t>CONSTRUCTION MANAGER</w:t>
      </w:r>
    </w:p>
    <w:p w14:paraId="7EA8C996" w14:textId="77777777" w:rsidR="00CE1E77" w:rsidRPr="008F2005" w:rsidRDefault="00CE1E77" w:rsidP="00CE1E77">
      <w:pPr>
        <w:tabs>
          <w:tab w:val="left" w:pos="-720"/>
        </w:tabs>
        <w:suppressAutoHyphens/>
        <w:spacing w:line="252" w:lineRule="exact"/>
        <w:rPr>
          <w:rFonts w:ascii="Arial" w:hAnsi="Arial" w:cs="Arial"/>
          <w:b/>
          <w:spacing w:val="-3"/>
          <w:sz w:val="22"/>
        </w:rPr>
      </w:pPr>
    </w:p>
    <w:p w14:paraId="2C4A720F" w14:textId="77777777" w:rsidR="00CE1E77" w:rsidRPr="008F2005" w:rsidRDefault="00CE1E77" w:rsidP="00CE1E77">
      <w:pPr>
        <w:tabs>
          <w:tab w:val="left" w:pos="-720"/>
        </w:tabs>
        <w:suppressAutoHyphens/>
        <w:spacing w:line="252" w:lineRule="exact"/>
        <w:rPr>
          <w:rFonts w:ascii="Arial" w:hAnsi="Arial" w:cs="Arial"/>
          <w:b/>
          <w:spacing w:val="-3"/>
          <w:sz w:val="22"/>
        </w:rPr>
      </w:pPr>
    </w:p>
    <w:p w14:paraId="3F0678F3" w14:textId="77777777" w:rsidR="00CE1E77" w:rsidRPr="008F2005" w:rsidRDefault="007C68C6" w:rsidP="00CE1E77">
      <w:pPr>
        <w:tabs>
          <w:tab w:val="left" w:pos="-720"/>
        </w:tabs>
        <w:suppressAutoHyphens/>
        <w:spacing w:line="252" w:lineRule="exact"/>
        <w:rPr>
          <w:rFonts w:ascii="Arial" w:hAnsi="Arial" w:cs="Arial"/>
          <w:spacing w:val="-3"/>
          <w:sz w:val="22"/>
        </w:rPr>
      </w:pPr>
      <w:r w:rsidRPr="008F2005">
        <w:rPr>
          <w:rFonts w:ascii="Arial" w:hAnsi="Arial" w:cs="Arial"/>
          <w:b/>
          <w:spacing w:val="-3"/>
          <w:sz w:val="22"/>
        </w:rPr>
        <w:tab/>
      </w:r>
      <w:r w:rsidRPr="008F2005">
        <w:rPr>
          <w:rFonts w:ascii="Arial" w:hAnsi="Arial" w:cs="Arial"/>
          <w:b/>
          <w:spacing w:val="-3"/>
          <w:sz w:val="22"/>
          <w:u w:val="single"/>
        </w:rPr>
        <w:t>________________________________</w:t>
      </w:r>
    </w:p>
    <w:p w14:paraId="765AD166" w14:textId="77777777" w:rsidR="00CE1E77" w:rsidRPr="008F2005" w:rsidRDefault="007C68C6" w:rsidP="00CE1E77">
      <w:pPr>
        <w:rPr>
          <w:rFonts w:ascii="Arial" w:hAnsi="Arial" w:cs="Arial"/>
          <w:b/>
          <w:bCs/>
          <w:sz w:val="22"/>
          <w:szCs w:val="22"/>
        </w:rPr>
      </w:pPr>
      <w:r w:rsidRPr="008F2005">
        <w:rPr>
          <w:rFonts w:ascii="Arial" w:hAnsi="Arial" w:cs="Arial"/>
          <w:spacing w:val="-3"/>
          <w:sz w:val="22"/>
        </w:rPr>
        <w:tab/>
        <w:t>Signature</w:t>
      </w:r>
      <w:r w:rsidR="00CE1E77" w:rsidRPr="008F2005">
        <w:rPr>
          <w:rFonts w:cs="Arial"/>
          <w:spacing w:val="-3"/>
        </w:rPr>
        <w:tab/>
      </w:r>
      <w:r w:rsidR="00CE1E77" w:rsidRPr="008F2005">
        <w:rPr>
          <w:rFonts w:ascii="Arial" w:hAnsi="Arial" w:cs="Arial"/>
          <w:sz w:val="22"/>
          <w:szCs w:val="22"/>
        </w:rPr>
        <w:br w:type="page"/>
      </w:r>
    </w:p>
    <w:p w14:paraId="15202F11" w14:textId="77777777" w:rsidR="007C68C6" w:rsidRPr="008F2005" w:rsidRDefault="001144F4" w:rsidP="008755C9">
      <w:pPr>
        <w:pStyle w:val="Heading2"/>
      </w:pPr>
      <w:r w:rsidRPr="008F2005">
        <w:lastRenderedPageBreak/>
        <w:t>STATE OF COLORADO</w:t>
      </w:r>
    </w:p>
    <w:p w14:paraId="0EBA6024" w14:textId="77777777" w:rsidR="00A86099" w:rsidRPr="008F2005" w:rsidRDefault="00A86099" w:rsidP="008755C9">
      <w:pPr>
        <w:rPr>
          <w:rFonts w:ascii="Arial" w:hAnsi="Arial" w:cs="Arial"/>
          <w:b/>
          <w:sz w:val="22"/>
          <w:szCs w:val="22"/>
        </w:rPr>
      </w:pPr>
      <w:r w:rsidRPr="008F2005">
        <w:rPr>
          <w:rFonts w:ascii="Arial" w:hAnsi="Arial" w:cs="Arial"/>
          <w:b/>
          <w:sz w:val="22"/>
          <w:szCs w:val="22"/>
        </w:rPr>
        <w:t>OFFICE OF THE STATE ARCHITECT</w:t>
      </w:r>
    </w:p>
    <w:p w14:paraId="1F070B10" w14:textId="77777777" w:rsidR="00984ADB" w:rsidRPr="008F2005" w:rsidRDefault="00984ADB" w:rsidP="008755C9">
      <w:pPr>
        <w:tabs>
          <w:tab w:val="left" w:pos="-90"/>
        </w:tabs>
        <w:rPr>
          <w:rFonts w:ascii="Arial" w:hAnsi="Arial" w:cs="Arial"/>
          <w:b/>
          <w:sz w:val="22"/>
          <w:szCs w:val="22"/>
        </w:rPr>
      </w:pPr>
      <w:r w:rsidRPr="008F2005">
        <w:rPr>
          <w:rFonts w:ascii="Arial" w:hAnsi="Arial" w:cs="Arial"/>
          <w:b/>
          <w:sz w:val="22"/>
          <w:szCs w:val="22"/>
        </w:rPr>
        <w:t>STATE BUILDINGS PROGRAM</w:t>
      </w:r>
    </w:p>
    <w:p w14:paraId="6C403150" w14:textId="77777777" w:rsidR="00984ADB" w:rsidRPr="008F2005" w:rsidRDefault="00984ADB" w:rsidP="008755C9">
      <w:pPr>
        <w:rPr>
          <w:rFonts w:ascii="Arial" w:hAnsi="Arial" w:cs="Arial"/>
          <w:b/>
          <w:sz w:val="22"/>
          <w:szCs w:val="22"/>
        </w:rPr>
      </w:pPr>
    </w:p>
    <w:p w14:paraId="75B0B55B" w14:textId="77777777" w:rsidR="001C0D4A" w:rsidRPr="008F2005" w:rsidRDefault="001C0D4A" w:rsidP="008755C9">
      <w:pPr>
        <w:pStyle w:val="Heading2"/>
      </w:pPr>
      <w:r w:rsidRPr="008F2005">
        <w:t>CONSTRUCTION MANAGER</w:t>
      </w:r>
      <w:r w:rsidR="00FB5B43" w:rsidRPr="008F2005">
        <w:t>/</w:t>
      </w:r>
      <w:r w:rsidRPr="008F2005">
        <w:t>GENERAL CONTRACTOR (CM</w:t>
      </w:r>
      <w:r w:rsidR="00FB5B43" w:rsidRPr="008F2005">
        <w:t>/</w:t>
      </w:r>
      <w:r w:rsidRPr="008F2005">
        <w:t>GC) AGREEMENT</w:t>
      </w:r>
    </w:p>
    <w:p w14:paraId="172A6876" w14:textId="77777777" w:rsidR="00862852" w:rsidRPr="008F2005" w:rsidRDefault="001144F4" w:rsidP="008755C9">
      <w:pPr>
        <w:jc w:val="both"/>
        <w:outlineLvl w:val="0"/>
        <w:rPr>
          <w:rFonts w:ascii="Arial" w:hAnsi="Arial" w:cs="Arial"/>
          <w:sz w:val="22"/>
          <w:szCs w:val="22"/>
        </w:rPr>
      </w:pPr>
      <w:r w:rsidRPr="008F2005">
        <w:rPr>
          <w:rFonts w:ascii="Arial" w:hAnsi="Arial" w:cs="Arial"/>
          <w:sz w:val="22"/>
          <w:szCs w:val="22"/>
        </w:rPr>
        <w:t>(STATE FORM SC-</w:t>
      </w:r>
      <w:r w:rsidR="001C0D4A" w:rsidRPr="008F2005">
        <w:rPr>
          <w:rFonts w:ascii="Arial" w:hAnsi="Arial" w:cs="Arial"/>
          <w:sz w:val="22"/>
          <w:szCs w:val="22"/>
        </w:rPr>
        <w:t>6.</w:t>
      </w:r>
      <w:r w:rsidR="00BA5424" w:rsidRPr="00106DEC">
        <w:rPr>
          <w:rFonts w:ascii="Arial" w:hAnsi="Arial" w:cs="Arial"/>
          <w:sz w:val="22"/>
          <w:szCs w:val="22"/>
        </w:rPr>
        <w:t>5</w:t>
      </w:r>
      <w:r w:rsidRPr="008F2005">
        <w:rPr>
          <w:rFonts w:ascii="Arial" w:hAnsi="Arial" w:cs="Arial"/>
          <w:sz w:val="22"/>
          <w:szCs w:val="22"/>
        </w:rPr>
        <w:t>)</w:t>
      </w:r>
    </w:p>
    <w:p w14:paraId="50F628D8" w14:textId="77777777" w:rsidR="00862852" w:rsidRPr="008F2005" w:rsidRDefault="00862852" w:rsidP="008755C9">
      <w:pPr>
        <w:jc w:val="both"/>
        <w:outlineLvl w:val="0"/>
        <w:rPr>
          <w:rFonts w:ascii="Arial" w:hAnsi="Arial" w:cs="Arial"/>
          <w:b/>
          <w:sz w:val="22"/>
          <w:szCs w:val="22"/>
        </w:rPr>
      </w:pPr>
    </w:p>
    <w:p w14:paraId="0E89C63B" w14:textId="77777777" w:rsidR="00862852" w:rsidRPr="008F2005" w:rsidRDefault="001144F4" w:rsidP="008755C9">
      <w:pPr>
        <w:jc w:val="both"/>
        <w:outlineLvl w:val="0"/>
        <w:rPr>
          <w:rFonts w:ascii="Arial" w:hAnsi="Arial" w:cs="Arial"/>
          <w:b/>
          <w:sz w:val="22"/>
          <w:szCs w:val="22"/>
        </w:rPr>
      </w:pPr>
      <w:r w:rsidRPr="008F2005">
        <w:rPr>
          <w:rFonts w:ascii="Arial" w:hAnsi="Arial" w:cs="Arial"/>
          <w:b/>
          <w:sz w:val="22"/>
          <w:szCs w:val="22"/>
        </w:rPr>
        <w:t>EXHIBIT C</w:t>
      </w:r>
    </w:p>
    <w:p w14:paraId="56867E27" w14:textId="77777777" w:rsidR="008755C9" w:rsidRPr="008F2005" w:rsidRDefault="008755C9" w:rsidP="008755C9">
      <w:pPr>
        <w:pBdr>
          <w:bottom w:val="single" w:sz="4" w:space="1" w:color="auto"/>
        </w:pBdr>
        <w:rPr>
          <w:rFonts w:ascii="Arial" w:hAnsi="Arial" w:cs="Arial"/>
          <w:b/>
          <w:sz w:val="22"/>
          <w:szCs w:val="22"/>
        </w:rPr>
      </w:pPr>
    </w:p>
    <w:p w14:paraId="00A28B45" w14:textId="77777777" w:rsidR="00CE1E77" w:rsidRPr="008F2005" w:rsidRDefault="00CE1E77" w:rsidP="008755C9">
      <w:pPr>
        <w:jc w:val="both"/>
        <w:outlineLvl w:val="0"/>
        <w:rPr>
          <w:rFonts w:cs="Arial"/>
          <w:b/>
        </w:rPr>
      </w:pPr>
    </w:p>
    <w:p w14:paraId="76C57529" w14:textId="77777777" w:rsidR="00CE1E77" w:rsidRPr="008F2005" w:rsidRDefault="00257316" w:rsidP="008755C9">
      <w:pPr>
        <w:jc w:val="both"/>
        <w:outlineLvl w:val="0"/>
        <w:rPr>
          <w:rFonts w:ascii="Arial" w:hAnsi="Arial" w:cs="Arial"/>
          <w:b/>
          <w:sz w:val="22"/>
        </w:rPr>
      </w:pPr>
      <w:r w:rsidRPr="008F2005">
        <w:rPr>
          <w:rFonts w:ascii="Arial" w:hAnsi="Arial" w:cs="Arial"/>
          <w:b/>
          <w:sz w:val="22"/>
        </w:rPr>
        <w:t>REQUEST FOR PROPOSAL</w:t>
      </w:r>
    </w:p>
    <w:p w14:paraId="102C8E59" w14:textId="77777777" w:rsidR="00CE1E77" w:rsidRPr="008F2005" w:rsidRDefault="007C68C6" w:rsidP="008755C9">
      <w:pPr>
        <w:jc w:val="both"/>
        <w:outlineLvl w:val="0"/>
        <w:rPr>
          <w:rFonts w:ascii="Arial" w:hAnsi="Arial" w:cs="Arial"/>
          <w:sz w:val="22"/>
        </w:rPr>
      </w:pPr>
      <w:r w:rsidRPr="008F2005">
        <w:rPr>
          <w:rFonts w:ascii="Arial" w:hAnsi="Arial" w:cs="Arial"/>
          <w:sz w:val="22"/>
        </w:rPr>
        <w:t>(attached)</w:t>
      </w:r>
    </w:p>
    <w:p w14:paraId="185DB34B" w14:textId="77777777" w:rsidR="004376B5" w:rsidRPr="008F2005" w:rsidRDefault="004376B5">
      <w:pPr>
        <w:rPr>
          <w:rFonts w:ascii="Arial" w:hAnsi="Arial" w:cs="Arial"/>
          <w:b/>
          <w:sz w:val="22"/>
          <w:szCs w:val="22"/>
        </w:rPr>
      </w:pPr>
      <w:r w:rsidRPr="008F2005">
        <w:rPr>
          <w:rFonts w:ascii="Arial" w:hAnsi="Arial" w:cs="Arial"/>
          <w:b/>
          <w:sz w:val="22"/>
          <w:szCs w:val="22"/>
        </w:rPr>
        <w:br w:type="page"/>
      </w:r>
    </w:p>
    <w:p w14:paraId="5DB3F83F" w14:textId="77777777" w:rsidR="00743914" w:rsidRPr="008F2005" w:rsidRDefault="00743914" w:rsidP="005E2516">
      <w:pPr>
        <w:ind w:left="-90"/>
        <w:rPr>
          <w:rFonts w:ascii="Arial" w:hAnsi="Arial" w:cs="Arial"/>
          <w:b/>
          <w:sz w:val="22"/>
          <w:szCs w:val="22"/>
        </w:rPr>
      </w:pPr>
    </w:p>
    <w:p w14:paraId="5C4764F9" w14:textId="77777777" w:rsidR="005E2516" w:rsidRPr="008F2005" w:rsidRDefault="00C80F9C" w:rsidP="008755C9">
      <w:pPr>
        <w:rPr>
          <w:rFonts w:ascii="Arial" w:hAnsi="Arial" w:cs="Arial"/>
          <w:b/>
          <w:sz w:val="22"/>
          <w:szCs w:val="22"/>
        </w:rPr>
      </w:pPr>
      <w:r w:rsidRPr="008F2005">
        <w:rPr>
          <w:rFonts w:ascii="Arial" w:hAnsi="Arial" w:cs="Arial"/>
          <w:b/>
          <w:sz w:val="22"/>
          <w:szCs w:val="22"/>
        </w:rPr>
        <w:t>S</w:t>
      </w:r>
      <w:r w:rsidR="001144F4" w:rsidRPr="008F2005">
        <w:rPr>
          <w:rFonts w:ascii="Arial" w:hAnsi="Arial" w:cs="Arial"/>
          <w:b/>
          <w:sz w:val="22"/>
          <w:szCs w:val="22"/>
        </w:rPr>
        <w:t>TATE OF COLORADO</w:t>
      </w:r>
    </w:p>
    <w:p w14:paraId="39F9875D" w14:textId="77777777" w:rsidR="00A86099" w:rsidRPr="008F2005" w:rsidRDefault="00A86099" w:rsidP="008755C9">
      <w:pPr>
        <w:rPr>
          <w:rFonts w:ascii="Arial" w:hAnsi="Arial" w:cs="Arial"/>
          <w:b/>
          <w:sz w:val="22"/>
          <w:szCs w:val="22"/>
        </w:rPr>
      </w:pPr>
      <w:r w:rsidRPr="008F2005">
        <w:rPr>
          <w:rFonts w:ascii="Arial" w:hAnsi="Arial" w:cs="Arial"/>
          <w:b/>
          <w:sz w:val="22"/>
          <w:szCs w:val="22"/>
        </w:rPr>
        <w:t>OFFICE OF THE STATE ARCHITECT</w:t>
      </w:r>
    </w:p>
    <w:p w14:paraId="34CACBA2" w14:textId="77777777" w:rsidR="00E767D5" w:rsidRPr="008F2005" w:rsidRDefault="00E767D5" w:rsidP="008755C9">
      <w:pPr>
        <w:tabs>
          <w:tab w:val="left" w:pos="-90"/>
        </w:tabs>
        <w:rPr>
          <w:rFonts w:ascii="Arial" w:hAnsi="Arial" w:cs="Arial"/>
          <w:b/>
          <w:sz w:val="22"/>
          <w:szCs w:val="22"/>
        </w:rPr>
      </w:pPr>
      <w:r w:rsidRPr="008F2005">
        <w:rPr>
          <w:rFonts w:ascii="Arial" w:hAnsi="Arial" w:cs="Arial"/>
          <w:b/>
          <w:sz w:val="22"/>
          <w:szCs w:val="22"/>
        </w:rPr>
        <w:t>STATE BUILDINGS PROGRAM</w:t>
      </w:r>
    </w:p>
    <w:p w14:paraId="62F2DF50" w14:textId="77777777" w:rsidR="00E767D5" w:rsidRPr="008F2005" w:rsidRDefault="00E767D5" w:rsidP="008755C9">
      <w:pPr>
        <w:rPr>
          <w:rFonts w:ascii="Arial" w:hAnsi="Arial" w:cs="Arial"/>
          <w:b/>
          <w:bCs/>
          <w:sz w:val="22"/>
          <w:szCs w:val="22"/>
        </w:rPr>
      </w:pPr>
    </w:p>
    <w:p w14:paraId="1A6DFB9F" w14:textId="77777777" w:rsidR="001C0D4A" w:rsidRPr="008F2005" w:rsidRDefault="001C0D4A" w:rsidP="008755C9">
      <w:pPr>
        <w:pStyle w:val="Heading2"/>
      </w:pPr>
      <w:r w:rsidRPr="008F2005">
        <w:t>CONSTRUCTION MANAGER</w:t>
      </w:r>
      <w:r w:rsidR="00FB5B43" w:rsidRPr="008F2005">
        <w:t>/</w:t>
      </w:r>
      <w:r w:rsidRPr="008F2005">
        <w:t>GENERAL CONTRACTOR (CM</w:t>
      </w:r>
      <w:r w:rsidR="00FB5B43" w:rsidRPr="008F2005">
        <w:t>/</w:t>
      </w:r>
      <w:r w:rsidRPr="008F2005">
        <w:t>GC) AGREEMENT</w:t>
      </w:r>
    </w:p>
    <w:p w14:paraId="085ACA66" w14:textId="77777777" w:rsidR="00862852" w:rsidRPr="008F2005" w:rsidRDefault="001144F4" w:rsidP="008755C9">
      <w:pPr>
        <w:jc w:val="both"/>
        <w:outlineLvl w:val="0"/>
        <w:rPr>
          <w:rFonts w:ascii="Arial" w:hAnsi="Arial" w:cs="Arial"/>
          <w:sz w:val="22"/>
          <w:szCs w:val="22"/>
        </w:rPr>
      </w:pPr>
      <w:r w:rsidRPr="008F2005">
        <w:rPr>
          <w:rFonts w:ascii="Arial" w:hAnsi="Arial" w:cs="Arial"/>
          <w:sz w:val="22"/>
          <w:szCs w:val="22"/>
        </w:rPr>
        <w:t>(STATE FORM SC-</w:t>
      </w:r>
      <w:r w:rsidR="001C0D4A" w:rsidRPr="008F2005">
        <w:rPr>
          <w:rFonts w:ascii="Arial" w:hAnsi="Arial" w:cs="Arial"/>
          <w:sz w:val="22"/>
          <w:szCs w:val="22"/>
        </w:rPr>
        <w:t>6.</w:t>
      </w:r>
      <w:r w:rsidR="00BA5424" w:rsidRPr="00106DEC">
        <w:rPr>
          <w:rFonts w:ascii="Arial" w:hAnsi="Arial" w:cs="Arial"/>
          <w:sz w:val="22"/>
          <w:szCs w:val="22"/>
        </w:rPr>
        <w:t>5</w:t>
      </w:r>
      <w:r w:rsidRPr="008F2005">
        <w:rPr>
          <w:rFonts w:ascii="Arial" w:hAnsi="Arial" w:cs="Arial"/>
          <w:sz w:val="22"/>
          <w:szCs w:val="22"/>
        </w:rPr>
        <w:t>)</w:t>
      </w:r>
    </w:p>
    <w:p w14:paraId="1E13510C" w14:textId="77777777" w:rsidR="00862852" w:rsidRPr="008F2005" w:rsidRDefault="00862852" w:rsidP="008755C9">
      <w:pPr>
        <w:jc w:val="both"/>
        <w:outlineLvl w:val="0"/>
        <w:rPr>
          <w:rFonts w:ascii="Arial" w:hAnsi="Arial" w:cs="Arial"/>
          <w:b/>
          <w:sz w:val="22"/>
          <w:szCs w:val="22"/>
        </w:rPr>
      </w:pPr>
    </w:p>
    <w:p w14:paraId="6618F05B" w14:textId="77777777" w:rsidR="00862852" w:rsidRPr="008F2005" w:rsidRDefault="001144F4" w:rsidP="008755C9">
      <w:pPr>
        <w:jc w:val="both"/>
        <w:outlineLvl w:val="0"/>
        <w:rPr>
          <w:rFonts w:ascii="Arial" w:hAnsi="Arial" w:cs="Arial"/>
          <w:b/>
          <w:sz w:val="22"/>
          <w:szCs w:val="22"/>
        </w:rPr>
      </w:pPr>
      <w:r w:rsidRPr="008F2005">
        <w:rPr>
          <w:rFonts w:ascii="Arial" w:hAnsi="Arial" w:cs="Arial"/>
          <w:b/>
          <w:sz w:val="22"/>
          <w:szCs w:val="22"/>
        </w:rPr>
        <w:t>EXHIBIT D</w:t>
      </w:r>
    </w:p>
    <w:p w14:paraId="65C9B955" w14:textId="77777777" w:rsidR="008755C9" w:rsidRPr="008F2005" w:rsidRDefault="008755C9" w:rsidP="008755C9">
      <w:pPr>
        <w:pBdr>
          <w:bottom w:val="single" w:sz="4" w:space="1" w:color="auto"/>
        </w:pBdr>
        <w:rPr>
          <w:rFonts w:ascii="Arial" w:hAnsi="Arial" w:cs="Arial"/>
          <w:b/>
          <w:sz w:val="22"/>
          <w:szCs w:val="22"/>
        </w:rPr>
      </w:pPr>
    </w:p>
    <w:p w14:paraId="06D7EFC3" w14:textId="77777777" w:rsidR="00862852" w:rsidRPr="008F2005" w:rsidRDefault="00862852" w:rsidP="008755C9">
      <w:pPr>
        <w:rPr>
          <w:rFonts w:ascii="Arial" w:hAnsi="Arial" w:cs="Arial"/>
          <w:b/>
          <w:sz w:val="22"/>
          <w:szCs w:val="22"/>
        </w:rPr>
      </w:pPr>
    </w:p>
    <w:p w14:paraId="2515C550" w14:textId="77777777" w:rsidR="00CE1E77" w:rsidRPr="008F2005" w:rsidRDefault="0080776C" w:rsidP="008755C9">
      <w:pPr>
        <w:pStyle w:val="Heading6"/>
        <w:ind w:left="0"/>
        <w:rPr>
          <w:rFonts w:ascii="Arial" w:hAnsi="Arial"/>
          <w:b/>
          <w:sz w:val="22"/>
          <w:u w:val="none"/>
        </w:rPr>
      </w:pPr>
      <w:r w:rsidRPr="008F2005">
        <w:rPr>
          <w:rFonts w:ascii="Arial" w:hAnsi="Arial"/>
          <w:b/>
          <w:bCs/>
          <w:sz w:val="22"/>
          <w:u w:val="none"/>
        </w:rPr>
        <w:t>CONSTRUCTION MANAGER’S FEE PROPOSAL</w:t>
      </w:r>
    </w:p>
    <w:p w14:paraId="4F3F4DC0" w14:textId="77777777" w:rsidR="00CE1E77" w:rsidRPr="008F2005" w:rsidRDefault="00CE1E77" w:rsidP="008755C9">
      <w:pPr>
        <w:jc w:val="both"/>
        <w:outlineLvl w:val="0"/>
        <w:rPr>
          <w:rFonts w:ascii="Arial" w:hAnsi="Arial" w:cs="Arial"/>
          <w:sz w:val="22"/>
        </w:rPr>
      </w:pPr>
    </w:p>
    <w:p w14:paraId="4A96A7B9" w14:textId="77777777" w:rsidR="0080776C" w:rsidRPr="008F2005" w:rsidRDefault="0080776C" w:rsidP="008755C9">
      <w:pPr>
        <w:rPr>
          <w:rFonts w:ascii="Arial" w:hAnsi="Arial" w:cs="Arial"/>
          <w:b/>
          <w:sz w:val="22"/>
        </w:rPr>
      </w:pPr>
    </w:p>
    <w:p w14:paraId="10AD5068" w14:textId="77777777" w:rsidR="0080776C" w:rsidRPr="008F2005" w:rsidRDefault="0080776C" w:rsidP="0080776C">
      <w:pPr>
        <w:pStyle w:val="BodyTextIndent3"/>
        <w:ind w:left="1170" w:hanging="810"/>
        <w:rPr>
          <w:rFonts w:ascii="Arial" w:hAnsi="Arial" w:cs="Arial"/>
          <w:sz w:val="22"/>
        </w:rPr>
      </w:pPr>
      <w:r w:rsidRPr="008F2005">
        <w:rPr>
          <w:rFonts w:ascii="Arial" w:hAnsi="Arial" w:cs="Arial"/>
          <w:sz w:val="22"/>
        </w:rPr>
        <w:t>D.1</w:t>
      </w:r>
      <w:r w:rsidRPr="008F2005">
        <w:rPr>
          <w:rFonts w:ascii="Arial" w:hAnsi="Arial" w:cs="Arial"/>
          <w:sz w:val="22"/>
        </w:rPr>
        <w:tab/>
        <w:t>Construction Manager’s Fee Proposal</w:t>
      </w:r>
    </w:p>
    <w:p w14:paraId="63F26458" w14:textId="77777777" w:rsidR="0080776C" w:rsidRPr="008F2005" w:rsidRDefault="0080776C" w:rsidP="00235149">
      <w:pPr>
        <w:pStyle w:val="BodyTextIndent3"/>
        <w:rPr>
          <w:rFonts w:ascii="Arial" w:hAnsi="Arial" w:cs="Arial"/>
          <w:sz w:val="22"/>
        </w:rPr>
      </w:pPr>
    </w:p>
    <w:p w14:paraId="65007782" w14:textId="77777777" w:rsidR="0080776C" w:rsidRPr="008F2005" w:rsidRDefault="0080776C" w:rsidP="0080776C">
      <w:pPr>
        <w:pStyle w:val="BodyTextIndent3"/>
        <w:ind w:left="1170" w:hanging="810"/>
        <w:rPr>
          <w:rFonts w:ascii="Arial" w:hAnsi="Arial" w:cs="Arial"/>
          <w:sz w:val="22"/>
        </w:rPr>
      </w:pPr>
      <w:r w:rsidRPr="008F2005">
        <w:rPr>
          <w:rFonts w:ascii="Arial" w:hAnsi="Arial" w:cs="Arial"/>
          <w:sz w:val="22"/>
        </w:rPr>
        <w:t>D.2</w:t>
      </w:r>
      <w:r w:rsidRPr="008F2005">
        <w:rPr>
          <w:rFonts w:ascii="Arial" w:hAnsi="Arial" w:cs="Arial"/>
          <w:sz w:val="22"/>
        </w:rPr>
        <w:tab/>
        <w:t>Certificate and Affidavit Regarding Unauthorized Immigrants</w:t>
      </w:r>
    </w:p>
    <w:p w14:paraId="5DF59383" w14:textId="77777777" w:rsidR="0080776C" w:rsidRPr="008F2005" w:rsidRDefault="0080776C" w:rsidP="0080776C">
      <w:pPr>
        <w:pStyle w:val="BodyTextIndent3"/>
        <w:ind w:left="1170" w:hanging="810"/>
        <w:rPr>
          <w:rFonts w:ascii="Arial" w:hAnsi="Arial" w:cs="Arial"/>
          <w:sz w:val="22"/>
        </w:rPr>
      </w:pPr>
    </w:p>
    <w:p w14:paraId="3128E7E6" w14:textId="77777777" w:rsidR="0080776C" w:rsidRPr="008F2005" w:rsidRDefault="0080776C" w:rsidP="0080776C">
      <w:pPr>
        <w:pStyle w:val="BodyTextIndent3"/>
        <w:ind w:left="1170" w:hanging="810"/>
        <w:rPr>
          <w:rFonts w:ascii="Arial" w:hAnsi="Arial" w:cs="Arial"/>
          <w:sz w:val="22"/>
        </w:rPr>
      </w:pPr>
      <w:r w:rsidRPr="008F2005">
        <w:rPr>
          <w:rFonts w:ascii="Arial" w:hAnsi="Arial" w:cs="Arial"/>
          <w:sz w:val="22"/>
        </w:rPr>
        <w:t xml:space="preserve">D.3 </w:t>
      </w:r>
      <w:r w:rsidRPr="008F2005">
        <w:rPr>
          <w:rFonts w:ascii="Arial" w:hAnsi="Arial" w:cs="Arial"/>
          <w:sz w:val="22"/>
        </w:rPr>
        <w:tab/>
        <w:t>Construction Manager’s Certificate of Liability Insurance</w:t>
      </w:r>
    </w:p>
    <w:p w14:paraId="09553E32" w14:textId="77777777" w:rsidR="00862852" w:rsidRPr="008F2005" w:rsidRDefault="001144F4">
      <w:pPr>
        <w:rPr>
          <w:rFonts w:ascii="Arial" w:hAnsi="Arial" w:cs="Arial"/>
          <w:b/>
          <w:sz w:val="22"/>
          <w:szCs w:val="22"/>
        </w:rPr>
      </w:pPr>
      <w:r w:rsidRPr="008F2005">
        <w:rPr>
          <w:rFonts w:ascii="Arial" w:hAnsi="Arial" w:cs="Arial"/>
          <w:b/>
          <w:sz w:val="22"/>
          <w:szCs w:val="22"/>
        </w:rPr>
        <w:br w:type="page"/>
      </w:r>
    </w:p>
    <w:p w14:paraId="263FBD43" w14:textId="77777777" w:rsidR="007C68C6" w:rsidRPr="008F2005" w:rsidRDefault="001144F4" w:rsidP="008755C9">
      <w:pPr>
        <w:pStyle w:val="Heading2"/>
      </w:pPr>
      <w:r w:rsidRPr="008F2005">
        <w:lastRenderedPageBreak/>
        <w:t>STATE OF COLORADO</w:t>
      </w:r>
    </w:p>
    <w:p w14:paraId="764C768C" w14:textId="77777777" w:rsidR="00A86099" w:rsidRPr="008F2005" w:rsidRDefault="00A86099" w:rsidP="008755C9">
      <w:pPr>
        <w:rPr>
          <w:rFonts w:ascii="Arial" w:hAnsi="Arial" w:cs="Arial"/>
          <w:b/>
          <w:sz w:val="22"/>
          <w:szCs w:val="22"/>
        </w:rPr>
      </w:pPr>
      <w:r w:rsidRPr="008F2005">
        <w:rPr>
          <w:rFonts w:ascii="Arial" w:hAnsi="Arial" w:cs="Arial"/>
          <w:b/>
          <w:sz w:val="22"/>
          <w:szCs w:val="22"/>
        </w:rPr>
        <w:t>OFFICE OF THE STATE ARCHITECT</w:t>
      </w:r>
    </w:p>
    <w:p w14:paraId="6E6CD670" w14:textId="77777777" w:rsidR="00F11C86" w:rsidRPr="008F2005" w:rsidRDefault="00F11C86" w:rsidP="008755C9">
      <w:pPr>
        <w:tabs>
          <w:tab w:val="left" w:pos="-90"/>
        </w:tabs>
        <w:rPr>
          <w:rFonts w:ascii="Arial" w:hAnsi="Arial" w:cs="Arial"/>
          <w:b/>
          <w:sz w:val="22"/>
          <w:szCs w:val="22"/>
        </w:rPr>
      </w:pPr>
      <w:r w:rsidRPr="008F2005">
        <w:rPr>
          <w:rFonts w:ascii="Arial" w:hAnsi="Arial" w:cs="Arial"/>
          <w:b/>
          <w:sz w:val="22"/>
          <w:szCs w:val="22"/>
        </w:rPr>
        <w:t>STATE BUILDINGS PROGRAM</w:t>
      </w:r>
    </w:p>
    <w:p w14:paraId="606B7102" w14:textId="77777777" w:rsidR="00F11C86" w:rsidRPr="008F2005" w:rsidRDefault="00F11C86" w:rsidP="008755C9">
      <w:pPr>
        <w:rPr>
          <w:rFonts w:ascii="Arial" w:hAnsi="Arial" w:cs="Arial"/>
          <w:b/>
          <w:sz w:val="22"/>
          <w:szCs w:val="22"/>
        </w:rPr>
      </w:pPr>
    </w:p>
    <w:p w14:paraId="14DB5057" w14:textId="77777777" w:rsidR="001C0D4A" w:rsidRPr="008F2005" w:rsidRDefault="001C0D4A" w:rsidP="008755C9">
      <w:pPr>
        <w:pStyle w:val="Heading2"/>
      </w:pPr>
      <w:r w:rsidRPr="008F2005">
        <w:t>CONSTRUCTION MANAGER</w:t>
      </w:r>
      <w:r w:rsidR="00FB5B43" w:rsidRPr="008F2005">
        <w:t>/</w:t>
      </w:r>
      <w:r w:rsidRPr="008F2005">
        <w:t>GENERAL CONTRACTOR (CM</w:t>
      </w:r>
      <w:r w:rsidR="00FB5B43" w:rsidRPr="008F2005">
        <w:t>/</w:t>
      </w:r>
      <w:r w:rsidRPr="008F2005">
        <w:t>GC) AGREEMENT</w:t>
      </w:r>
    </w:p>
    <w:p w14:paraId="3CA5E1B0" w14:textId="77777777" w:rsidR="00862852" w:rsidRPr="008F2005" w:rsidRDefault="001144F4" w:rsidP="008755C9">
      <w:pPr>
        <w:jc w:val="both"/>
        <w:outlineLvl w:val="0"/>
        <w:rPr>
          <w:rFonts w:ascii="Arial" w:hAnsi="Arial" w:cs="Arial"/>
          <w:sz w:val="22"/>
          <w:szCs w:val="22"/>
        </w:rPr>
      </w:pPr>
      <w:r w:rsidRPr="008F2005">
        <w:rPr>
          <w:rFonts w:ascii="Arial" w:hAnsi="Arial" w:cs="Arial"/>
          <w:sz w:val="22"/>
          <w:szCs w:val="22"/>
        </w:rPr>
        <w:t>(STATE FORM SC-</w:t>
      </w:r>
      <w:r w:rsidR="001C0D4A" w:rsidRPr="008F2005">
        <w:rPr>
          <w:rFonts w:ascii="Arial" w:hAnsi="Arial" w:cs="Arial"/>
          <w:sz w:val="22"/>
          <w:szCs w:val="22"/>
        </w:rPr>
        <w:t>6.</w:t>
      </w:r>
      <w:r w:rsidR="00BA5424" w:rsidRPr="00106DEC">
        <w:rPr>
          <w:rFonts w:ascii="Arial" w:hAnsi="Arial" w:cs="Arial"/>
          <w:sz w:val="22"/>
          <w:szCs w:val="22"/>
        </w:rPr>
        <w:t>5</w:t>
      </w:r>
      <w:r w:rsidRPr="008F2005">
        <w:rPr>
          <w:rFonts w:ascii="Arial" w:hAnsi="Arial" w:cs="Arial"/>
          <w:sz w:val="22"/>
          <w:szCs w:val="22"/>
        </w:rPr>
        <w:t>)</w:t>
      </w:r>
    </w:p>
    <w:p w14:paraId="42CFECBC" w14:textId="77777777" w:rsidR="00862852" w:rsidRPr="008F2005" w:rsidRDefault="00862852" w:rsidP="008755C9">
      <w:pPr>
        <w:jc w:val="both"/>
        <w:outlineLvl w:val="0"/>
        <w:rPr>
          <w:rFonts w:ascii="Arial" w:hAnsi="Arial" w:cs="Arial"/>
          <w:b/>
          <w:sz w:val="22"/>
          <w:szCs w:val="22"/>
        </w:rPr>
      </w:pPr>
    </w:p>
    <w:p w14:paraId="3DB9D34C" w14:textId="77777777" w:rsidR="00862852" w:rsidRPr="008F2005" w:rsidRDefault="001144F4" w:rsidP="008755C9">
      <w:pPr>
        <w:jc w:val="both"/>
        <w:outlineLvl w:val="0"/>
        <w:rPr>
          <w:rFonts w:ascii="Arial" w:hAnsi="Arial" w:cs="Arial"/>
          <w:b/>
          <w:sz w:val="22"/>
          <w:szCs w:val="22"/>
        </w:rPr>
      </w:pPr>
      <w:r w:rsidRPr="008F2005">
        <w:rPr>
          <w:rFonts w:ascii="Arial" w:hAnsi="Arial" w:cs="Arial"/>
          <w:b/>
          <w:sz w:val="22"/>
          <w:szCs w:val="22"/>
        </w:rPr>
        <w:t>EXHIBIT E</w:t>
      </w:r>
    </w:p>
    <w:p w14:paraId="1CEBCCC6" w14:textId="77777777" w:rsidR="008755C9" w:rsidRPr="008F2005" w:rsidRDefault="008755C9" w:rsidP="008755C9">
      <w:pPr>
        <w:pBdr>
          <w:bottom w:val="single" w:sz="4" w:space="1" w:color="auto"/>
        </w:pBdr>
        <w:rPr>
          <w:rFonts w:ascii="Arial" w:hAnsi="Arial" w:cs="Arial"/>
          <w:b/>
          <w:sz w:val="22"/>
          <w:szCs w:val="22"/>
        </w:rPr>
      </w:pPr>
    </w:p>
    <w:p w14:paraId="1D1B8A52" w14:textId="77777777" w:rsidR="00862852" w:rsidRPr="008F2005" w:rsidRDefault="00862852" w:rsidP="008755C9">
      <w:pPr>
        <w:rPr>
          <w:rFonts w:ascii="Arial" w:hAnsi="Arial" w:cs="Arial"/>
          <w:b/>
          <w:sz w:val="22"/>
          <w:szCs w:val="22"/>
        </w:rPr>
      </w:pPr>
    </w:p>
    <w:p w14:paraId="44961CB8" w14:textId="77777777" w:rsidR="00862852" w:rsidRPr="008F2005" w:rsidRDefault="0080776C" w:rsidP="008755C9">
      <w:pPr>
        <w:jc w:val="both"/>
        <w:outlineLvl w:val="0"/>
        <w:rPr>
          <w:rFonts w:ascii="Arial" w:hAnsi="Arial" w:cs="Arial"/>
          <w:b/>
          <w:sz w:val="22"/>
          <w:szCs w:val="22"/>
        </w:rPr>
      </w:pPr>
      <w:r w:rsidRPr="008F2005">
        <w:rPr>
          <w:rFonts w:ascii="Arial" w:hAnsi="Arial" w:cs="Arial"/>
          <w:b/>
          <w:sz w:val="22"/>
          <w:szCs w:val="22"/>
        </w:rPr>
        <w:t>(Not Used)</w:t>
      </w:r>
    </w:p>
    <w:p w14:paraId="4DD889C6" w14:textId="77777777" w:rsidR="00862852" w:rsidRPr="008F2005" w:rsidRDefault="001144F4">
      <w:pPr>
        <w:rPr>
          <w:rFonts w:ascii="Arial" w:hAnsi="Arial" w:cs="Arial"/>
          <w:b/>
          <w:sz w:val="22"/>
          <w:szCs w:val="22"/>
        </w:rPr>
      </w:pPr>
      <w:r w:rsidRPr="008F2005">
        <w:rPr>
          <w:rFonts w:ascii="Arial" w:hAnsi="Arial" w:cs="Arial"/>
          <w:b/>
          <w:sz w:val="22"/>
          <w:szCs w:val="22"/>
        </w:rPr>
        <w:br w:type="page"/>
      </w:r>
    </w:p>
    <w:p w14:paraId="072A3CFC" w14:textId="77777777" w:rsidR="007C68C6" w:rsidRPr="008F2005" w:rsidRDefault="001144F4" w:rsidP="008755C9">
      <w:pPr>
        <w:pStyle w:val="Heading2"/>
      </w:pPr>
      <w:r w:rsidRPr="008F2005">
        <w:lastRenderedPageBreak/>
        <w:t>STATE OF COLORADO</w:t>
      </w:r>
    </w:p>
    <w:p w14:paraId="7A725108" w14:textId="77777777" w:rsidR="00A86099" w:rsidRPr="008F2005" w:rsidRDefault="00A86099" w:rsidP="008755C9">
      <w:pPr>
        <w:rPr>
          <w:rFonts w:ascii="Arial" w:hAnsi="Arial" w:cs="Arial"/>
          <w:b/>
          <w:sz w:val="22"/>
          <w:szCs w:val="22"/>
        </w:rPr>
      </w:pPr>
      <w:r w:rsidRPr="008F2005">
        <w:rPr>
          <w:rFonts w:ascii="Arial" w:hAnsi="Arial" w:cs="Arial"/>
          <w:b/>
          <w:sz w:val="22"/>
          <w:szCs w:val="22"/>
        </w:rPr>
        <w:t>OFFICE OF THE STATE ARCHITECT</w:t>
      </w:r>
    </w:p>
    <w:p w14:paraId="0E9B96AC" w14:textId="77777777" w:rsidR="008E7167" w:rsidRPr="008F2005" w:rsidRDefault="008E7167" w:rsidP="008755C9">
      <w:pPr>
        <w:tabs>
          <w:tab w:val="left" w:pos="-90"/>
        </w:tabs>
        <w:rPr>
          <w:rFonts w:ascii="Arial" w:hAnsi="Arial" w:cs="Arial"/>
          <w:b/>
          <w:sz w:val="22"/>
          <w:szCs w:val="22"/>
        </w:rPr>
      </w:pPr>
      <w:r w:rsidRPr="008F2005">
        <w:rPr>
          <w:rFonts w:ascii="Arial" w:hAnsi="Arial" w:cs="Arial"/>
          <w:b/>
          <w:sz w:val="22"/>
          <w:szCs w:val="22"/>
        </w:rPr>
        <w:t>STATE BUILDINGS PROGRAM</w:t>
      </w:r>
    </w:p>
    <w:p w14:paraId="01EFF438" w14:textId="77777777" w:rsidR="008E7167" w:rsidRPr="008F2005" w:rsidRDefault="008E7167" w:rsidP="008755C9">
      <w:pPr>
        <w:rPr>
          <w:rFonts w:ascii="Arial" w:hAnsi="Arial" w:cs="Arial"/>
          <w:b/>
          <w:sz w:val="22"/>
          <w:szCs w:val="22"/>
        </w:rPr>
      </w:pPr>
    </w:p>
    <w:p w14:paraId="6D78B081" w14:textId="77777777" w:rsidR="00EC12DD" w:rsidRPr="008F2005" w:rsidRDefault="00EC12DD" w:rsidP="008755C9">
      <w:pPr>
        <w:pStyle w:val="Heading2"/>
      </w:pPr>
      <w:r w:rsidRPr="008F2005">
        <w:t>CONSTRUCTION MANAGER</w:t>
      </w:r>
      <w:r w:rsidR="00FB5B43" w:rsidRPr="008F2005">
        <w:t>/</w:t>
      </w:r>
      <w:r w:rsidRPr="008F2005">
        <w:t>GENERAL CONTRACTOR (CM</w:t>
      </w:r>
      <w:r w:rsidR="00FB5B43" w:rsidRPr="008F2005">
        <w:t>/</w:t>
      </w:r>
      <w:r w:rsidRPr="008F2005">
        <w:t>GC) AGREEMENT</w:t>
      </w:r>
    </w:p>
    <w:p w14:paraId="4A182C7E" w14:textId="77777777" w:rsidR="00862852" w:rsidRPr="008F2005" w:rsidRDefault="001144F4" w:rsidP="008755C9">
      <w:pPr>
        <w:jc w:val="both"/>
        <w:outlineLvl w:val="0"/>
        <w:rPr>
          <w:rFonts w:ascii="Arial" w:hAnsi="Arial" w:cs="Arial"/>
          <w:sz w:val="22"/>
          <w:szCs w:val="22"/>
        </w:rPr>
      </w:pPr>
      <w:r w:rsidRPr="008F2005">
        <w:rPr>
          <w:rFonts w:ascii="Arial" w:hAnsi="Arial" w:cs="Arial"/>
          <w:sz w:val="22"/>
          <w:szCs w:val="22"/>
        </w:rPr>
        <w:t>(STATE FORM SC-</w:t>
      </w:r>
      <w:r w:rsidR="00EC12DD" w:rsidRPr="008F2005">
        <w:rPr>
          <w:rFonts w:ascii="Arial" w:hAnsi="Arial" w:cs="Arial"/>
          <w:sz w:val="22"/>
          <w:szCs w:val="22"/>
        </w:rPr>
        <w:t>6.</w:t>
      </w:r>
      <w:r w:rsidR="00BA5424" w:rsidRPr="00106DEC">
        <w:rPr>
          <w:rFonts w:ascii="Arial" w:hAnsi="Arial" w:cs="Arial"/>
          <w:sz w:val="22"/>
          <w:szCs w:val="22"/>
        </w:rPr>
        <w:t>5</w:t>
      </w:r>
      <w:r w:rsidRPr="008F2005">
        <w:rPr>
          <w:rFonts w:ascii="Arial" w:hAnsi="Arial" w:cs="Arial"/>
          <w:sz w:val="22"/>
          <w:szCs w:val="22"/>
        </w:rPr>
        <w:t>)</w:t>
      </w:r>
    </w:p>
    <w:p w14:paraId="1C6FB046" w14:textId="77777777" w:rsidR="00862852" w:rsidRPr="008F2005" w:rsidRDefault="00862852" w:rsidP="008755C9">
      <w:pPr>
        <w:jc w:val="both"/>
        <w:outlineLvl w:val="0"/>
        <w:rPr>
          <w:rFonts w:ascii="Arial" w:hAnsi="Arial" w:cs="Arial"/>
          <w:b/>
          <w:sz w:val="22"/>
          <w:szCs w:val="22"/>
        </w:rPr>
      </w:pPr>
    </w:p>
    <w:p w14:paraId="03CA2063" w14:textId="77777777" w:rsidR="00862852" w:rsidRPr="008F2005" w:rsidRDefault="001144F4" w:rsidP="008755C9">
      <w:pPr>
        <w:jc w:val="both"/>
        <w:outlineLvl w:val="0"/>
        <w:rPr>
          <w:rFonts w:ascii="Arial" w:hAnsi="Arial" w:cs="Arial"/>
          <w:b/>
          <w:sz w:val="22"/>
          <w:szCs w:val="22"/>
        </w:rPr>
      </w:pPr>
      <w:r w:rsidRPr="008F2005">
        <w:rPr>
          <w:rFonts w:ascii="Arial" w:hAnsi="Arial" w:cs="Arial"/>
          <w:b/>
          <w:sz w:val="22"/>
          <w:szCs w:val="22"/>
        </w:rPr>
        <w:t>EXHIBIT F</w:t>
      </w:r>
    </w:p>
    <w:p w14:paraId="7C4916DB" w14:textId="77777777" w:rsidR="008755C9" w:rsidRPr="008F2005" w:rsidRDefault="008755C9" w:rsidP="008755C9">
      <w:pPr>
        <w:pBdr>
          <w:bottom w:val="single" w:sz="4" w:space="1" w:color="auto"/>
        </w:pBdr>
        <w:rPr>
          <w:rFonts w:ascii="Arial" w:hAnsi="Arial" w:cs="Arial"/>
          <w:b/>
          <w:sz w:val="22"/>
          <w:szCs w:val="22"/>
        </w:rPr>
      </w:pPr>
    </w:p>
    <w:p w14:paraId="1AFEC5CC" w14:textId="77777777" w:rsidR="00862852" w:rsidRPr="008F2005" w:rsidRDefault="00862852" w:rsidP="008755C9">
      <w:pPr>
        <w:rPr>
          <w:rFonts w:ascii="Arial" w:hAnsi="Arial" w:cs="Arial"/>
          <w:b/>
          <w:sz w:val="22"/>
          <w:szCs w:val="22"/>
        </w:rPr>
      </w:pPr>
    </w:p>
    <w:p w14:paraId="3AF6EEDD" w14:textId="77777777" w:rsidR="00084E40" w:rsidRPr="008F2005" w:rsidRDefault="007C68C6" w:rsidP="008755C9">
      <w:pPr>
        <w:outlineLvl w:val="0"/>
        <w:rPr>
          <w:rFonts w:ascii="Arial" w:hAnsi="Arial" w:cs="Arial"/>
          <w:b/>
          <w:sz w:val="22"/>
        </w:rPr>
      </w:pPr>
      <w:r w:rsidRPr="008F2005">
        <w:rPr>
          <w:rFonts w:ascii="Arial" w:hAnsi="Arial" w:cs="Arial"/>
          <w:b/>
          <w:sz w:val="22"/>
        </w:rPr>
        <w:t>LIST OF PRE-QUALIFIED SUBCONTRACTORS</w:t>
      </w:r>
    </w:p>
    <w:p w14:paraId="2E366044" w14:textId="77777777" w:rsidR="00084E40" w:rsidRPr="008F2005" w:rsidRDefault="007C68C6" w:rsidP="008755C9">
      <w:pPr>
        <w:outlineLvl w:val="0"/>
        <w:rPr>
          <w:rFonts w:ascii="Arial" w:hAnsi="Arial" w:cs="Arial"/>
          <w:sz w:val="22"/>
        </w:rPr>
      </w:pPr>
      <w:r w:rsidRPr="008F2005">
        <w:rPr>
          <w:rFonts w:ascii="Arial" w:hAnsi="Arial" w:cs="Arial"/>
          <w:sz w:val="22"/>
        </w:rPr>
        <w:t>(</w:t>
      </w:r>
      <w:proofErr w:type="gramStart"/>
      <w:r w:rsidRPr="008F2005">
        <w:rPr>
          <w:rFonts w:ascii="Arial" w:hAnsi="Arial" w:cs="Arial"/>
          <w:sz w:val="22"/>
        </w:rPr>
        <w:t>when</w:t>
      </w:r>
      <w:proofErr w:type="gramEnd"/>
      <w:r w:rsidRPr="008F2005">
        <w:rPr>
          <w:rFonts w:ascii="Arial" w:hAnsi="Arial" w:cs="Arial"/>
          <w:sz w:val="22"/>
        </w:rPr>
        <w:t xml:space="preserve"> approved by the Principal Representative and prior to bidding)</w:t>
      </w:r>
    </w:p>
    <w:p w14:paraId="7717CB38" w14:textId="77777777" w:rsidR="00862852" w:rsidRPr="008F2005" w:rsidRDefault="00862852" w:rsidP="008755C9">
      <w:pPr>
        <w:jc w:val="both"/>
        <w:outlineLvl w:val="0"/>
        <w:rPr>
          <w:rFonts w:ascii="Arial" w:hAnsi="Arial" w:cs="Arial"/>
          <w:b/>
          <w:sz w:val="16"/>
          <w:szCs w:val="16"/>
        </w:rPr>
      </w:pPr>
    </w:p>
    <w:p w14:paraId="66DC1E39" w14:textId="77777777" w:rsidR="00862852" w:rsidRPr="008F2005" w:rsidRDefault="001144F4">
      <w:pPr>
        <w:rPr>
          <w:rFonts w:ascii="Arial" w:hAnsi="Arial" w:cs="Arial"/>
          <w:sz w:val="22"/>
          <w:szCs w:val="22"/>
        </w:rPr>
      </w:pPr>
      <w:r w:rsidRPr="008F2005">
        <w:rPr>
          <w:rFonts w:ascii="Arial" w:hAnsi="Arial" w:cs="Arial"/>
          <w:sz w:val="22"/>
          <w:szCs w:val="22"/>
        </w:rPr>
        <w:br w:type="page"/>
      </w:r>
    </w:p>
    <w:p w14:paraId="25806CB7" w14:textId="77777777" w:rsidR="007C68C6" w:rsidRPr="008F2005" w:rsidRDefault="001144F4" w:rsidP="008755C9">
      <w:pPr>
        <w:pStyle w:val="Heading2"/>
      </w:pPr>
      <w:r w:rsidRPr="008F2005">
        <w:lastRenderedPageBreak/>
        <w:t>STATE OF COLORADO</w:t>
      </w:r>
    </w:p>
    <w:p w14:paraId="4AD7738F" w14:textId="77777777" w:rsidR="00A86099" w:rsidRPr="008F2005" w:rsidRDefault="00A86099" w:rsidP="008755C9">
      <w:pPr>
        <w:rPr>
          <w:rFonts w:ascii="Arial" w:hAnsi="Arial" w:cs="Arial"/>
          <w:b/>
          <w:sz w:val="22"/>
          <w:szCs w:val="22"/>
        </w:rPr>
      </w:pPr>
      <w:r w:rsidRPr="008F2005">
        <w:rPr>
          <w:rFonts w:ascii="Arial" w:hAnsi="Arial" w:cs="Arial"/>
          <w:b/>
          <w:sz w:val="22"/>
          <w:szCs w:val="22"/>
        </w:rPr>
        <w:t>OFFICE OF THE STATE ARCHITECT</w:t>
      </w:r>
    </w:p>
    <w:p w14:paraId="46790EF0" w14:textId="77777777" w:rsidR="00716C42" w:rsidRPr="008F2005" w:rsidRDefault="00716C42" w:rsidP="008755C9">
      <w:pPr>
        <w:tabs>
          <w:tab w:val="left" w:pos="-90"/>
        </w:tabs>
        <w:rPr>
          <w:rFonts w:ascii="Arial" w:hAnsi="Arial" w:cs="Arial"/>
          <w:b/>
          <w:sz w:val="22"/>
          <w:szCs w:val="22"/>
        </w:rPr>
      </w:pPr>
      <w:r w:rsidRPr="008F2005">
        <w:rPr>
          <w:rFonts w:ascii="Arial" w:hAnsi="Arial" w:cs="Arial"/>
          <w:b/>
          <w:sz w:val="22"/>
          <w:szCs w:val="22"/>
        </w:rPr>
        <w:t>STATE BUILDINGS PROGRAM</w:t>
      </w:r>
    </w:p>
    <w:p w14:paraId="2D3EECCC" w14:textId="77777777" w:rsidR="00716C42" w:rsidRPr="008F2005" w:rsidRDefault="00716C42" w:rsidP="008755C9">
      <w:pPr>
        <w:rPr>
          <w:rFonts w:ascii="Arial" w:hAnsi="Arial" w:cs="Arial"/>
          <w:b/>
          <w:sz w:val="22"/>
          <w:szCs w:val="22"/>
        </w:rPr>
      </w:pPr>
    </w:p>
    <w:p w14:paraId="620F1F41" w14:textId="77777777" w:rsidR="00EC12DD" w:rsidRPr="008F2005" w:rsidRDefault="00EC12DD" w:rsidP="008755C9">
      <w:pPr>
        <w:pStyle w:val="Heading2"/>
      </w:pPr>
      <w:r w:rsidRPr="008F2005">
        <w:t>CONSTRUCTION MANAGER</w:t>
      </w:r>
      <w:r w:rsidR="00FB5B43" w:rsidRPr="008F2005">
        <w:t>/</w:t>
      </w:r>
      <w:r w:rsidRPr="008F2005">
        <w:t>GENERAL CONTRACTOR (CM</w:t>
      </w:r>
      <w:r w:rsidR="00FB5B43" w:rsidRPr="008F2005">
        <w:t>/</w:t>
      </w:r>
      <w:r w:rsidRPr="008F2005">
        <w:t>GC) AGREEMENT</w:t>
      </w:r>
    </w:p>
    <w:p w14:paraId="792EF5F3" w14:textId="77777777" w:rsidR="00862852" w:rsidRPr="008F2005" w:rsidRDefault="001144F4" w:rsidP="008755C9">
      <w:pPr>
        <w:jc w:val="both"/>
        <w:outlineLvl w:val="0"/>
        <w:rPr>
          <w:rFonts w:ascii="Arial" w:hAnsi="Arial" w:cs="Arial"/>
          <w:sz w:val="22"/>
          <w:szCs w:val="22"/>
        </w:rPr>
      </w:pPr>
      <w:r w:rsidRPr="008F2005">
        <w:rPr>
          <w:rFonts w:ascii="Arial" w:hAnsi="Arial" w:cs="Arial"/>
          <w:sz w:val="22"/>
          <w:szCs w:val="22"/>
        </w:rPr>
        <w:t>(STATE FORM SC-</w:t>
      </w:r>
      <w:r w:rsidR="00EC12DD" w:rsidRPr="008F2005">
        <w:rPr>
          <w:rFonts w:ascii="Arial" w:hAnsi="Arial" w:cs="Arial"/>
          <w:sz w:val="22"/>
          <w:szCs w:val="22"/>
        </w:rPr>
        <w:t>6.</w:t>
      </w:r>
      <w:r w:rsidR="00BA5424" w:rsidRPr="00106DEC">
        <w:rPr>
          <w:rFonts w:ascii="Arial" w:hAnsi="Arial" w:cs="Arial"/>
          <w:sz w:val="22"/>
          <w:szCs w:val="22"/>
        </w:rPr>
        <w:t>5</w:t>
      </w:r>
      <w:r w:rsidRPr="008F2005">
        <w:rPr>
          <w:rFonts w:ascii="Arial" w:hAnsi="Arial" w:cs="Arial"/>
          <w:sz w:val="22"/>
          <w:szCs w:val="22"/>
        </w:rPr>
        <w:t>)</w:t>
      </w:r>
    </w:p>
    <w:p w14:paraId="199E565A" w14:textId="77777777" w:rsidR="00862852" w:rsidRPr="008F2005" w:rsidRDefault="00862852" w:rsidP="008755C9">
      <w:pPr>
        <w:jc w:val="both"/>
        <w:outlineLvl w:val="0"/>
        <w:rPr>
          <w:rFonts w:ascii="Arial" w:hAnsi="Arial" w:cs="Arial"/>
          <w:b/>
          <w:sz w:val="22"/>
          <w:szCs w:val="22"/>
        </w:rPr>
      </w:pPr>
    </w:p>
    <w:p w14:paraId="6A6383E6" w14:textId="77777777" w:rsidR="00862852" w:rsidRPr="008F2005" w:rsidRDefault="001144F4" w:rsidP="008755C9">
      <w:pPr>
        <w:jc w:val="both"/>
        <w:outlineLvl w:val="0"/>
        <w:rPr>
          <w:rFonts w:ascii="Arial" w:hAnsi="Arial" w:cs="Arial"/>
          <w:b/>
          <w:sz w:val="22"/>
          <w:szCs w:val="22"/>
        </w:rPr>
      </w:pPr>
      <w:r w:rsidRPr="008F2005">
        <w:rPr>
          <w:rFonts w:ascii="Arial" w:hAnsi="Arial" w:cs="Arial"/>
          <w:b/>
          <w:sz w:val="22"/>
          <w:szCs w:val="22"/>
        </w:rPr>
        <w:t>EXHIBIT G</w:t>
      </w:r>
    </w:p>
    <w:p w14:paraId="06C7FA28" w14:textId="77777777" w:rsidR="008755C9" w:rsidRPr="008F2005" w:rsidRDefault="008755C9" w:rsidP="008755C9">
      <w:pPr>
        <w:pBdr>
          <w:bottom w:val="single" w:sz="4" w:space="1" w:color="auto"/>
        </w:pBdr>
        <w:rPr>
          <w:rFonts w:ascii="Arial" w:hAnsi="Arial" w:cs="Arial"/>
          <w:b/>
          <w:sz w:val="22"/>
          <w:szCs w:val="22"/>
        </w:rPr>
      </w:pPr>
    </w:p>
    <w:p w14:paraId="40D47DB7" w14:textId="77777777" w:rsidR="00862852" w:rsidRPr="008F2005" w:rsidRDefault="00862852" w:rsidP="008755C9">
      <w:pPr>
        <w:rPr>
          <w:rFonts w:ascii="Arial" w:hAnsi="Arial" w:cs="Arial"/>
          <w:b/>
          <w:sz w:val="22"/>
          <w:szCs w:val="22"/>
        </w:rPr>
      </w:pPr>
    </w:p>
    <w:p w14:paraId="32E79D43" w14:textId="77777777" w:rsidR="00084E40" w:rsidRPr="008F2005" w:rsidRDefault="007C68C6" w:rsidP="008755C9">
      <w:pPr>
        <w:jc w:val="both"/>
        <w:outlineLvl w:val="0"/>
        <w:rPr>
          <w:rFonts w:ascii="Arial" w:hAnsi="Arial" w:cs="Arial"/>
          <w:b/>
          <w:sz w:val="22"/>
        </w:rPr>
      </w:pPr>
      <w:r w:rsidRPr="008F2005">
        <w:rPr>
          <w:rFonts w:ascii="Arial" w:hAnsi="Arial" w:cs="Arial"/>
          <w:b/>
          <w:sz w:val="22"/>
        </w:rPr>
        <w:t>SCHEMATIC DESIGN ESTIMATE SUMMARY AND UPDATED SUMMARIES</w:t>
      </w:r>
    </w:p>
    <w:p w14:paraId="7A88EDA0" w14:textId="77777777" w:rsidR="00084E40" w:rsidRDefault="00AB7687" w:rsidP="008755C9">
      <w:pPr>
        <w:tabs>
          <w:tab w:val="left" w:pos="9000"/>
        </w:tabs>
        <w:jc w:val="both"/>
        <w:outlineLvl w:val="0"/>
        <w:rPr>
          <w:rFonts w:ascii="Arial" w:hAnsi="Arial" w:cs="Arial"/>
          <w:sz w:val="22"/>
        </w:rPr>
      </w:pPr>
      <w:r w:rsidRPr="008F2005">
        <w:rPr>
          <w:rFonts w:ascii="Arial" w:hAnsi="Arial" w:cs="Arial"/>
          <w:sz w:val="22"/>
        </w:rPr>
        <w:t>(</w:t>
      </w:r>
      <w:proofErr w:type="gramStart"/>
      <w:r w:rsidRPr="008F2005">
        <w:rPr>
          <w:rFonts w:ascii="Arial" w:hAnsi="Arial" w:cs="Arial"/>
          <w:sz w:val="22"/>
        </w:rPr>
        <w:t>w</w:t>
      </w:r>
      <w:r w:rsidR="007C68C6" w:rsidRPr="008F2005">
        <w:rPr>
          <w:rFonts w:ascii="Arial" w:hAnsi="Arial" w:cs="Arial"/>
          <w:sz w:val="22"/>
        </w:rPr>
        <w:t>hen</w:t>
      </w:r>
      <w:proofErr w:type="gramEnd"/>
      <w:r w:rsidR="007C68C6" w:rsidRPr="008F2005">
        <w:rPr>
          <w:rFonts w:ascii="Arial" w:hAnsi="Arial" w:cs="Arial"/>
          <w:sz w:val="22"/>
        </w:rPr>
        <w:t xml:space="preserve"> approved by the Principal Representative)</w:t>
      </w:r>
    </w:p>
    <w:p w14:paraId="72110E9B" w14:textId="77777777" w:rsidR="00235149" w:rsidRPr="008F2005" w:rsidRDefault="00235149" w:rsidP="008755C9">
      <w:pPr>
        <w:tabs>
          <w:tab w:val="left" w:pos="9000"/>
        </w:tabs>
        <w:jc w:val="both"/>
        <w:outlineLvl w:val="0"/>
        <w:rPr>
          <w:rFonts w:ascii="Arial" w:hAnsi="Arial" w:cs="Arial"/>
          <w:sz w:val="22"/>
        </w:rPr>
      </w:pPr>
    </w:p>
    <w:p w14:paraId="136A3757" w14:textId="77777777" w:rsidR="00862852" w:rsidRPr="008F2005" w:rsidRDefault="001144F4">
      <w:pPr>
        <w:rPr>
          <w:rFonts w:ascii="Arial" w:hAnsi="Arial" w:cs="Arial"/>
          <w:sz w:val="22"/>
          <w:szCs w:val="22"/>
        </w:rPr>
      </w:pPr>
      <w:r w:rsidRPr="008F2005">
        <w:rPr>
          <w:rFonts w:ascii="Arial" w:hAnsi="Arial" w:cs="Arial"/>
          <w:sz w:val="22"/>
          <w:szCs w:val="22"/>
        </w:rPr>
        <w:br w:type="page"/>
      </w:r>
    </w:p>
    <w:p w14:paraId="6CD9AECA" w14:textId="77777777" w:rsidR="007C68C6" w:rsidRPr="008F2005" w:rsidRDefault="001144F4" w:rsidP="008755C9">
      <w:pPr>
        <w:pStyle w:val="Heading2"/>
      </w:pPr>
      <w:r w:rsidRPr="008F2005">
        <w:lastRenderedPageBreak/>
        <w:t>STATE OF COLORADO</w:t>
      </w:r>
    </w:p>
    <w:p w14:paraId="76135F56" w14:textId="77777777" w:rsidR="00A86099" w:rsidRPr="008F2005" w:rsidRDefault="00A86099" w:rsidP="008755C9">
      <w:pPr>
        <w:tabs>
          <w:tab w:val="left" w:pos="-90"/>
        </w:tabs>
        <w:rPr>
          <w:rFonts w:ascii="Arial" w:hAnsi="Arial" w:cs="Arial"/>
          <w:b/>
          <w:sz w:val="22"/>
          <w:szCs w:val="22"/>
        </w:rPr>
      </w:pPr>
      <w:r w:rsidRPr="008F2005">
        <w:rPr>
          <w:rFonts w:ascii="Arial" w:hAnsi="Arial" w:cs="Arial"/>
          <w:b/>
          <w:sz w:val="22"/>
          <w:szCs w:val="22"/>
        </w:rPr>
        <w:t>OFFICE OF THE STATE ARCHITECT</w:t>
      </w:r>
    </w:p>
    <w:p w14:paraId="603D4C11" w14:textId="77777777" w:rsidR="0029092C" w:rsidRPr="008F2005" w:rsidRDefault="0029092C" w:rsidP="008755C9">
      <w:pPr>
        <w:tabs>
          <w:tab w:val="left" w:pos="-90"/>
        </w:tabs>
        <w:rPr>
          <w:rFonts w:ascii="Arial" w:hAnsi="Arial" w:cs="Arial"/>
          <w:b/>
          <w:sz w:val="22"/>
          <w:szCs w:val="22"/>
        </w:rPr>
      </w:pPr>
      <w:r w:rsidRPr="008F2005">
        <w:rPr>
          <w:rFonts w:ascii="Arial" w:hAnsi="Arial" w:cs="Arial"/>
          <w:b/>
          <w:sz w:val="22"/>
          <w:szCs w:val="22"/>
        </w:rPr>
        <w:t>STATE BUILDINGS PROGRAM</w:t>
      </w:r>
    </w:p>
    <w:p w14:paraId="2A9C22AF" w14:textId="77777777" w:rsidR="0029092C" w:rsidRPr="008F2005" w:rsidRDefault="0029092C" w:rsidP="008755C9">
      <w:pPr>
        <w:tabs>
          <w:tab w:val="left" w:pos="-90"/>
        </w:tabs>
        <w:rPr>
          <w:rFonts w:ascii="Arial" w:hAnsi="Arial" w:cs="Arial"/>
          <w:b/>
          <w:sz w:val="22"/>
          <w:szCs w:val="22"/>
        </w:rPr>
      </w:pPr>
    </w:p>
    <w:p w14:paraId="42EB6CBD" w14:textId="77777777" w:rsidR="00EC12DD" w:rsidRPr="008F2005" w:rsidRDefault="00EC12DD" w:rsidP="008755C9">
      <w:pPr>
        <w:pStyle w:val="Heading2"/>
      </w:pPr>
      <w:r w:rsidRPr="008F2005">
        <w:t>CONSTRUCTION MANAGER</w:t>
      </w:r>
      <w:r w:rsidR="00FB5B43" w:rsidRPr="008F2005">
        <w:t>/</w:t>
      </w:r>
      <w:r w:rsidRPr="008F2005">
        <w:t>GENERAL CONTRACTOR (CM</w:t>
      </w:r>
      <w:r w:rsidR="00FB5B43" w:rsidRPr="008F2005">
        <w:t>/</w:t>
      </w:r>
      <w:r w:rsidRPr="008F2005">
        <w:t>GC) AGREEMENT</w:t>
      </w:r>
    </w:p>
    <w:p w14:paraId="5CB76E58" w14:textId="77777777" w:rsidR="00862852" w:rsidRPr="008F2005" w:rsidRDefault="001144F4" w:rsidP="008755C9">
      <w:pPr>
        <w:jc w:val="both"/>
        <w:outlineLvl w:val="0"/>
        <w:rPr>
          <w:rFonts w:ascii="Arial" w:hAnsi="Arial" w:cs="Arial"/>
          <w:sz w:val="22"/>
          <w:szCs w:val="22"/>
        </w:rPr>
      </w:pPr>
      <w:r w:rsidRPr="008F2005">
        <w:rPr>
          <w:rFonts w:ascii="Arial" w:hAnsi="Arial" w:cs="Arial"/>
          <w:sz w:val="22"/>
          <w:szCs w:val="22"/>
        </w:rPr>
        <w:t>(STATE FORM SC-</w:t>
      </w:r>
      <w:r w:rsidR="00EC12DD" w:rsidRPr="008F2005">
        <w:rPr>
          <w:rFonts w:ascii="Arial" w:hAnsi="Arial" w:cs="Arial"/>
          <w:sz w:val="22"/>
          <w:szCs w:val="22"/>
        </w:rPr>
        <w:t>6.</w:t>
      </w:r>
      <w:r w:rsidR="00BA5424" w:rsidRPr="00106DEC">
        <w:rPr>
          <w:rFonts w:ascii="Arial" w:hAnsi="Arial" w:cs="Arial"/>
          <w:sz w:val="22"/>
          <w:szCs w:val="22"/>
        </w:rPr>
        <w:t>5</w:t>
      </w:r>
      <w:r w:rsidRPr="008F2005">
        <w:rPr>
          <w:rFonts w:ascii="Arial" w:hAnsi="Arial" w:cs="Arial"/>
          <w:sz w:val="22"/>
          <w:szCs w:val="22"/>
        </w:rPr>
        <w:t>)</w:t>
      </w:r>
    </w:p>
    <w:p w14:paraId="0410FE17" w14:textId="77777777" w:rsidR="00862852" w:rsidRPr="008F2005" w:rsidRDefault="00862852" w:rsidP="008755C9">
      <w:pPr>
        <w:jc w:val="both"/>
        <w:outlineLvl w:val="0"/>
        <w:rPr>
          <w:rFonts w:ascii="Arial" w:hAnsi="Arial" w:cs="Arial"/>
          <w:b/>
          <w:sz w:val="22"/>
          <w:szCs w:val="22"/>
        </w:rPr>
      </w:pPr>
    </w:p>
    <w:p w14:paraId="1AF05CD9" w14:textId="77777777" w:rsidR="00862852" w:rsidRPr="008F2005" w:rsidRDefault="001144F4" w:rsidP="008755C9">
      <w:pPr>
        <w:jc w:val="both"/>
        <w:outlineLvl w:val="0"/>
        <w:rPr>
          <w:rFonts w:ascii="Arial" w:hAnsi="Arial" w:cs="Arial"/>
          <w:b/>
          <w:sz w:val="22"/>
          <w:szCs w:val="22"/>
        </w:rPr>
      </w:pPr>
      <w:r w:rsidRPr="008F2005">
        <w:rPr>
          <w:rFonts w:ascii="Arial" w:hAnsi="Arial" w:cs="Arial"/>
          <w:b/>
          <w:sz w:val="22"/>
          <w:szCs w:val="22"/>
        </w:rPr>
        <w:t>EXHIBIT H</w:t>
      </w:r>
    </w:p>
    <w:p w14:paraId="1226B5EB" w14:textId="77777777" w:rsidR="008755C9" w:rsidRPr="008F2005" w:rsidRDefault="008755C9" w:rsidP="008755C9">
      <w:pPr>
        <w:pBdr>
          <w:bottom w:val="single" w:sz="4" w:space="1" w:color="auto"/>
        </w:pBdr>
        <w:rPr>
          <w:rFonts w:ascii="Arial" w:hAnsi="Arial" w:cs="Arial"/>
          <w:b/>
          <w:sz w:val="22"/>
          <w:szCs w:val="22"/>
        </w:rPr>
      </w:pPr>
    </w:p>
    <w:p w14:paraId="721DBDFA" w14:textId="77777777" w:rsidR="007C68C6" w:rsidRPr="008F2005" w:rsidRDefault="007C68C6" w:rsidP="008755C9">
      <w:pPr>
        <w:jc w:val="both"/>
        <w:outlineLvl w:val="0"/>
        <w:rPr>
          <w:rFonts w:ascii="Arial" w:hAnsi="Arial" w:cs="Arial"/>
          <w:sz w:val="22"/>
        </w:rPr>
      </w:pPr>
    </w:p>
    <w:p w14:paraId="7A0E1634" w14:textId="77777777" w:rsidR="007C68C6" w:rsidRPr="008F2005" w:rsidRDefault="007C68C6" w:rsidP="008755C9">
      <w:pPr>
        <w:jc w:val="both"/>
        <w:outlineLvl w:val="0"/>
        <w:rPr>
          <w:rFonts w:ascii="Arial" w:hAnsi="Arial" w:cs="Arial"/>
          <w:sz w:val="22"/>
        </w:rPr>
      </w:pPr>
      <w:r w:rsidRPr="008F2005">
        <w:rPr>
          <w:rFonts w:ascii="Arial" w:hAnsi="Arial" w:cs="Arial"/>
          <w:b/>
          <w:sz w:val="22"/>
        </w:rPr>
        <w:t>FIRST AMENDMENT</w:t>
      </w:r>
      <w:r w:rsidRPr="008F2005">
        <w:rPr>
          <w:rFonts w:ascii="Arial" w:hAnsi="Arial" w:cs="Arial"/>
          <w:sz w:val="22"/>
        </w:rPr>
        <w:t xml:space="preserve"> (INCORPORATING GMP) EXHIBITS</w:t>
      </w:r>
    </w:p>
    <w:p w14:paraId="0976C8CC" w14:textId="77777777" w:rsidR="00084E40" w:rsidRPr="008F2005" w:rsidRDefault="00084E40" w:rsidP="008755C9">
      <w:pPr>
        <w:rPr>
          <w:rFonts w:ascii="Arial" w:hAnsi="Arial" w:cs="Arial"/>
          <w:b/>
          <w:sz w:val="22"/>
        </w:rPr>
      </w:pPr>
    </w:p>
    <w:p w14:paraId="2D01EFFC" w14:textId="77777777" w:rsidR="00084E40" w:rsidRPr="008F2005" w:rsidRDefault="008D012C" w:rsidP="00C304AA">
      <w:pPr>
        <w:pStyle w:val="BodyTextIndent3"/>
        <w:ind w:left="1170" w:hanging="810"/>
        <w:rPr>
          <w:rFonts w:ascii="Arial" w:hAnsi="Arial" w:cs="Arial"/>
          <w:sz w:val="22"/>
        </w:rPr>
      </w:pPr>
      <w:r w:rsidRPr="008F2005">
        <w:rPr>
          <w:rFonts w:ascii="Arial" w:hAnsi="Arial" w:cs="Arial"/>
          <w:sz w:val="22"/>
        </w:rPr>
        <w:t>H.1</w:t>
      </w:r>
      <w:r w:rsidRPr="008F2005">
        <w:rPr>
          <w:rFonts w:ascii="Arial" w:hAnsi="Arial" w:cs="Arial"/>
          <w:sz w:val="22"/>
        </w:rPr>
        <w:tab/>
      </w:r>
      <w:r w:rsidR="007C68C6" w:rsidRPr="008F2005">
        <w:rPr>
          <w:rFonts w:ascii="Arial" w:hAnsi="Arial" w:cs="Arial"/>
          <w:sz w:val="22"/>
        </w:rPr>
        <w:t>Guaranteed Maximum Price Documents, Drawings, and Specifications including Addenda and Modifications (when approved by the Principal Representative)</w:t>
      </w:r>
    </w:p>
    <w:p w14:paraId="3E606107" w14:textId="77777777" w:rsidR="00084E40" w:rsidRPr="008F2005" w:rsidRDefault="00084E40" w:rsidP="00C304AA">
      <w:pPr>
        <w:pStyle w:val="BodyTextIndent3"/>
        <w:ind w:left="1170" w:hanging="810"/>
        <w:rPr>
          <w:rFonts w:ascii="Arial" w:hAnsi="Arial" w:cs="Arial"/>
          <w:sz w:val="22"/>
        </w:rPr>
      </w:pPr>
    </w:p>
    <w:p w14:paraId="12771227" w14:textId="77777777" w:rsidR="00084E40" w:rsidRPr="008F2005" w:rsidRDefault="007C68C6" w:rsidP="00C304AA">
      <w:pPr>
        <w:pStyle w:val="BodyTextIndent3"/>
        <w:ind w:left="1170" w:hanging="810"/>
        <w:rPr>
          <w:rFonts w:ascii="Arial" w:hAnsi="Arial" w:cs="Arial"/>
          <w:sz w:val="22"/>
        </w:rPr>
      </w:pPr>
      <w:r w:rsidRPr="008F2005">
        <w:rPr>
          <w:rFonts w:ascii="Arial" w:hAnsi="Arial" w:cs="Arial"/>
          <w:sz w:val="22"/>
        </w:rPr>
        <w:t>H.2</w:t>
      </w:r>
      <w:r w:rsidRPr="008F2005">
        <w:rPr>
          <w:rFonts w:ascii="Arial" w:hAnsi="Arial" w:cs="Arial"/>
          <w:sz w:val="22"/>
        </w:rPr>
        <w:tab/>
        <w:t>Schedule of Bid Package Descriptions and Issuance Dates</w:t>
      </w:r>
    </w:p>
    <w:p w14:paraId="7D001604" w14:textId="77777777" w:rsidR="00084E40" w:rsidRPr="008F2005" w:rsidRDefault="00084E40" w:rsidP="00C304AA">
      <w:pPr>
        <w:pStyle w:val="BodyTextIndent3"/>
        <w:ind w:left="1170" w:hanging="810"/>
        <w:rPr>
          <w:rFonts w:ascii="Arial" w:hAnsi="Arial" w:cs="Arial"/>
          <w:sz w:val="22"/>
        </w:rPr>
      </w:pPr>
    </w:p>
    <w:p w14:paraId="07598BF8" w14:textId="77777777" w:rsidR="00084E40" w:rsidRPr="008F2005" w:rsidRDefault="008D012C" w:rsidP="00C304AA">
      <w:pPr>
        <w:pStyle w:val="BodyTextIndent3"/>
        <w:tabs>
          <w:tab w:val="left" w:pos="1170"/>
        </w:tabs>
        <w:ind w:left="1170" w:hanging="810"/>
        <w:rPr>
          <w:rFonts w:ascii="Arial" w:hAnsi="Arial" w:cs="Arial"/>
          <w:sz w:val="22"/>
        </w:rPr>
      </w:pPr>
      <w:r w:rsidRPr="008F2005">
        <w:rPr>
          <w:rFonts w:ascii="Arial" w:hAnsi="Arial" w:cs="Arial"/>
          <w:sz w:val="22"/>
        </w:rPr>
        <w:t xml:space="preserve">H.2 </w:t>
      </w:r>
      <w:r w:rsidRPr="008F2005">
        <w:rPr>
          <w:rFonts w:ascii="Arial" w:hAnsi="Arial" w:cs="Arial"/>
          <w:sz w:val="22"/>
        </w:rPr>
        <w:tab/>
      </w:r>
      <w:r w:rsidR="007C68C6" w:rsidRPr="008F2005">
        <w:rPr>
          <w:rFonts w:ascii="Arial" w:hAnsi="Arial" w:cs="Arial"/>
          <w:sz w:val="22"/>
        </w:rPr>
        <w:t>Schedule of Values</w:t>
      </w:r>
    </w:p>
    <w:p w14:paraId="115B6DF5" w14:textId="77777777" w:rsidR="00084E40" w:rsidRPr="008F2005" w:rsidRDefault="00084E40" w:rsidP="00C304AA">
      <w:pPr>
        <w:pStyle w:val="BodyTextIndent3"/>
        <w:ind w:left="1170" w:hanging="810"/>
        <w:rPr>
          <w:rFonts w:ascii="Arial" w:hAnsi="Arial" w:cs="Arial"/>
          <w:sz w:val="22"/>
        </w:rPr>
      </w:pPr>
    </w:p>
    <w:p w14:paraId="7B9600B4" w14:textId="77777777" w:rsidR="00084E40" w:rsidRPr="008F2005" w:rsidRDefault="007C68C6" w:rsidP="00C304AA">
      <w:pPr>
        <w:pStyle w:val="BodyTextIndent3"/>
        <w:ind w:left="1170" w:hanging="810"/>
        <w:rPr>
          <w:rFonts w:ascii="Arial" w:hAnsi="Arial" w:cs="Arial"/>
          <w:sz w:val="22"/>
        </w:rPr>
      </w:pPr>
      <w:r w:rsidRPr="008F2005">
        <w:rPr>
          <w:rFonts w:ascii="Arial" w:hAnsi="Arial" w:cs="Arial"/>
          <w:sz w:val="22"/>
        </w:rPr>
        <w:t>H.4</w:t>
      </w:r>
      <w:r w:rsidRPr="008F2005">
        <w:rPr>
          <w:rFonts w:ascii="Arial" w:hAnsi="Arial" w:cs="Arial"/>
          <w:sz w:val="22"/>
        </w:rPr>
        <w:tab/>
        <w:t>Allowance Schedule</w:t>
      </w:r>
    </w:p>
    <w:p w14:paraId="44A5FC24" w14:textId="77777777" w:rsidR="00754FD6" w:rsidRPr="008F2005" w:rsidRDefault="00754FD6" w:rsidP="00C304AA">
      <w:pPr>
        <w:pStyle w:val="BodyTextIndent3"/>
        <w:ind w:left="1170" w:hanging="810"/>
        <w:rPr>
          <w:rFonts w:ascii="Arial" w:hAnsi="Arial" w:cs="Arial"/>
          <w:sz w:val="22"/>
        </w:rPr>
      </w:pPr>
    </w:p>
    <w:p w14:paraId="2EC6C992" w14:textId="77777777" w:rsidR="00754FD6" w:rsidRPr="008F2005" w:rsidRDefault="00754FD6" w:rsidP="00C304AA">
      <w:pPr>
        <w:pStyle w:val="BodyTextIndent3"/>
        <w:ind w:left="1170" w:hanging="810"/>
        <w:rPr>
          <w:rFonts w:ascii="Arial" w:hAnsi="Arial" w:cs="Arial"/>
          <w:sz w:val="22"/>
        </w:rPr>
      </w:pPr>
      <w:r w:rsidRPr="008F2005">
        <w:rPr>
          <w:rFonts w:ascii="Arial" w:hAnsi="Arial" w:cs="Arial"/>
          <w:sz w:val="22"/>
        </w:rPr>
        <w:t>H.5</w:t>
      </w:r>
      <w:r w:rsidR="00C304AA">
        <w:rPr>
          <w:rFonts w:ascii="Arial" w:hAnsi="Arial" w:cs="Arial"/>
          <w:sz w:val="22"/>
        </w:rPr>
        <w:tab/>
      </w:r>
      <w:r w:rsidR="00257316" w:rsidRPr="008F2005">
        <w:rPr>
          <w:rFonts w:ascii="Arial" w:hAnsi="Arial" w:cs="Arial"/>
          <w:sz w:val="22"/>
        </w:rPr>
        <w:t xml:space="preserve">Critical Path Method (CPM) </w:t>
      </w:r>
      <w:r w:rsidRPr="008F2005">
        <w:rPr>
          <w:rFonts w:ascii="Arial" w:hAnsi="Arial" w:cs="Arial"/>
          <w:sz w:val="22"/>
        </w:rPr>
        <w:t>Construction Schedule</w:t>
      </w:r>
    </w:p>
    <w:p w14:paraId="1B2FAD60" w14:textId="77777777" w:rsidR="00084E40" w:rsidRPr="008F2005" w:rsidRDefault="00084E40" w:rsidP="00084E40">
      <w:pPr>
        <w:tabs>
          <w:tab w:val="left" w:pos="360"/>
          <w:tab w:val="left" w:pos="1080"/>
        </w:tabs>
        <w:ind w:left="-90"/>
        <w:jc w:val="both"/>
        <w:outlineLvl w:val="0"/>
        <w:rPr>
          <w:rFonts w:ascii="Arial" w:hAnsi="Arial" w:cs="Arial"/>
          <w:sz w:val="22"/>
        </w:rPr>
      </w:pPr>
    </w:p>
    <w:p w14:paraId="0F1AEC5B" w14:textId="77777777" w:rsidR="00862852" w:rsidRPr="008F2005" w:rsidRDefault="001144F4">
      <w:pPr>
        <w:rPr>
          <w:rFonts w:ascii="Arial" w:hAnsi="Arial" w:cs="Arial"/>
          <w:sz w:val="22"/>
          <w:szCs w:val="22"/>
        </w:rPr>
      </w:pPr>
      <w:r w:rsidRPr="008F2005">
        <w:rPr>
          <w:rFonts w:ascii="Arial" w:hAnsi="Arial" w:cs="Arial"/>
          <w:sz w:val="22"/>
          <w:szCs w:val="22"/>
        </w:rPr>
        <w:br w:type="page"/>
      </w:r>
    </w:p>
    <w:p w14:paraId="16EA268B" w14:textId="77777777" w:rsidR="00DC7131" w:rsidRPr="008F2005" w:rsidRDefault="00DC7131" w:rsidP="008755C9">
      <w:pPr>
        <w:pStyle w:val="Heading2"/>
      </w:pPr>
      <w:r w:rsidRPr="008F2005">
        <w:lastRenderedPageBreak/>
        <w:t>STATE OF COLORADO</w:t>
      </w:r>
    </w:p>
    <w:p w14:paraId="2FD560EA" w14:textId="77777777" w:rsidR="00DC7131" w:rsidRPr="008F2005" w:rsidRDefault="00DC7131" w:rsidP="008755C9">
      <w:pPr>
        <w:tabs>
          <w:tab w:val="left" w:pos="-90"/>
        </w:tabs>
        <w:rPr>
          <w:rFonts w:ascii="Arial" w:hAnsi="Arial" w:cs="Arial"/>
          <w:b/>
          <w:sz w:val="22"/>
          <w:szCs w:val="22"/>
        </w:rPr>
      </w:pPr>
      <w:r w:rsidRPr="008F2005">
        <w:rPr>
          <w:rFonts w:ascii="Arial" w:hAnsi="Arial" w:cs="Arial"/>
          <w:b/>
          <w:sz w:val="22"/>
          <w:szCs w:val="22"/>
        </w:rPr>
        <w:t>OFFICE OF THE STATE ARCHITECT</w:t>
      </w:r>
    </w:p>
    <w:p w14:paraId="27F3B040" w14:textId="77777777" w:rsidR="00DC7131" w:rsidRPr="008F2005" w:rsidRDefault="00DC7131" w:rsidP="008755C9">
      <w:pPr>
        <w:tabs>
          <w:tab w:val="left" w:pos="-90"/>
        </w:tabs>
        <w:rPr>
          <w:rFonts w:ascii="Arial" w:hAnsi="Arial" w:cs="Arial"/>
          <w:b/>
          <w:sz w:val="22"/>
          <w:szCs w:val="22"/>
        </w:rPr>
      </w:pPr>
      <w:r w:rsidRPr="008F2005">
        <w:rPr>
          <w:rFonts w:ascii="Arial" w:hAnsi="Arial" w:cs="Arial"/>
          <w:b/>
          <w:sz w:val="22"/>
          <w:szCs w:val="22"/>
        </w:rPr>
        <w:t>STATE BUILDINGS PROGRAM</w:t>
      </w:r>
    </w:p>
    <w:p w14:paraId="4ABD466A" w14:textId="77777777" w:rsidR="00DC7131" w:rsidRPr="008F2005" w:rsidRDefault="00DC7131" w:rsidP="008755C9">
      <w:pPr>
        <w:pStyle w:val="Heading2"/>
      </w:pPr>
    </w:p>
    <w:p w14:paraId="5A432F11" w14:textId="77777777" w:rsidR="00EC12DD" w:rsidRPr="008F2005" w:rsidRDefault="00EC12DD" w:rsidP="008755C9">
      <w:pPr>
        <w:pStyle w:val="Heading2"/>
      </w:pPr>
      <w:r w:rsidRPr="008F2005">
        <w:t>CONSTRUCTION MANAGER</w:t>
      </w:r>
      <w:r w:rsidR="00FB5B43" w:rsidRPr="008F2005">
        <w:t>/</w:t>
      </w:r>
      <w:r w:rsidRPr="008F2005">
        <w:t>GENERAL CONTRACTOR (CM</w:t>
      </w:r>
      <w:r w:rsidR="00FB5B43" w:rsidRPr="008F2005">
        <w:t>/</w:t>
      </w:r>
      <w:r w:rsidRPr="008F2005">
        <w:t>GC) AGREEMENT</w:t>
      </w:r>
    </w:p>
    <w:p w14:paraId="5E7181DB" w14:textId="77777777" w:rsidR="00862852" w:rsidRPr="008F2005" w:rsidRDefault="001144F4" w:rsidP="008755C9">
      <w:pPr>
        <w:jc w:val="both"/>
        <w:outlineLvl w:val="0"/>
        <w:rPr>
          <w:rFonts w:ascii="Arial" w:hAnsi="Arial" w:cs="Arial"/>
          <w:sz w:val="22"/>
          <w:szCs w:val="22"/>
        </w:rPr>
      </w:pPr>
      <w:r w:rsidRPr="008F2005">
        <w:rPr>
          <w:rFonts w:ascii="Arial" w:hAnsi="Arial" w:cs="Arial"/>
          <w:sz w:val="22"/>
          <w:szCs w:val="22"/>
        </w:rPr>
        <w:t>(STATE FORM SC-</w:t>
      </w:r>
      <w:r w:rsidR="00EC12DD" w:rsidRPr="008F2005">
        <w:rPr>
          <w:rFonts w:ascii="Arial" w:hAnsi="Arial" w:cs="Arial"/>
          <w:sz w:val="22"/>
          <w:szCs w:val="22"/>
        </w:rPr>
        <w:t>6.</w:t>
      </w:r>
      <w:r w:rsidR="00BA5424" w:rsidRPr="00106DEC">
        <w:rPr>
          <w:rFonts w:ascii="Arial" w:hAnsi="Arial" w:cs="Arial"/>
          <w:sz w:val="22"/>
          <w:szCs w:val="22"/>
        </w:rPr>
        <w:t>5</w:t>
      </w:r>
      <w:r w:rsidRPr="008F2005">
        <w:rPr>
          <w:rFonts w:ascii="Arial" w:hAnsi="Arial" w:cs="Arial"/>
          <w:sz w:val="22"/>
          <w:szCs w:val="22"/>
        </w:rPr>
        <w:t>)</w:t>
      </w:r>
    </w:p>
    <w:p w14:paraId="438F90DD" w14:textId="77777777" w:rsidR="00862852" w:rsidRPr="008F2005" w:rsidRDefault="00862852" w:rsidP="008755C9">
      <w:pPr>
        <w:jc w:val="both"/>
        <w:outlineLvl w:val="0"/>
        <w:rPr>
          <w:rFonts w:ascii="Arial" w:hAnsi="Arial" w:cs="Arial"/>
          <w:b/>
          <w:sz w:val="22"/>
          <w:szCs w:val="22"/>
        </w:rPr>
      </w:pPr>
    </w:p>
    <w:p w14:paraId="75B5541C" w14:textId="77777777" w:rsidR="00862852" w:rsidRPr="008F2005" w:rsidRDefault="001144F4" w:rsidP="008755C9">
      <w:pPr>
        <w:jc w:val="both"/>
        <w:outlineLvl w:val="0"/>
        <w:rPr>
          <w:rFonts w:ascii="Arial" w:hAnsi="Arial" w:cs="Arial"/>
          <w:b/>
          <w:sz w:val="22"/>
          <w:szCs w:val="22"/>
        </w:rPr>
      </w:pPr>
      <w:r w:rsidRPr="008F2005">
        <w:rPr>
          <w:rFonts w:ascii="Arial" w:hAnsi="Arial" w:cs="Arial"/>
          <w:b/>
          <w:sz w:val="22"/>
          <w:szCs w:val="22"/>
        </w:rPr>
        <w:t>EXHIBIT I</w:t>
      </w:r>
    </w:p>
    <w:p w14:paraId="4868B09B" w14:textId="77777777" w:rsidR="008755C9" w:rsidRPr="008F2005" w:rsidRDefault="008755C9" w:rsidP="008755C9">
      <w:pPr>
        <w:pBdr>
          <w:bottom w:val="single" w:sz="4" w:space="1" w:color="auto"/>
        </w:pBdr>
        <w:rPr>
          <w:rFonts w:ascii="Arial" w:hAnsi="Arial" w:cs="Arial"/>
          <w:b/>
          <w:sz w:val="22"/>
          <w:szCs w:val="22"/>
        </w:rPr>
      </w:pPr>
    </w:p>
    <w:p w14:paraId="734BFCA7" w14:textId="77777777" w:rsidR="00862852" w:rsidRPr="008F2005" w:rsidRDefault="00862852" w:rsidP="008755C9">
      <w:pPr>
        <w:rPr>
          <w:rFonts w:ascii="Arial" w:hAnsi="Arial" w:cs="Arial"/>
          <w:b/>
          <w:sz w:val="22"/>
          <w:szCs w:val="22"/>
        </w:rPr>
      </w:pPr>
    </w:p>
    <w:p w14:paraId="45288469" w14:textId="77777777" w:rsidR="00D26A86" w:rsidRPr="008F2005" w:rsidRDefault="007C68C6" w:rsidP="008755C9">
      <w:pPr>
        <w:jc w:val="both"/>
        <w:outlineLvl w:val="0"/>
        <w:rPr>
          <w:rFonts w:ascii="Arial" w:hAnsi="Arial" w:cs="Arial"/>
          <w:sz w:val="22"/>
        </w:rPr>
      </w:pPr>
      <w:r w:rsidRPr="008F2005">
        <w:rPr>
          <w:rFonts w:ascii="Arial" w:hAnsi="Arial" w:cs="Arial"/>
          <w:b/>
          <w:sz w:val="22"/>
        </w:rPr>
        <w:t xml:space="preserve">SECOND AND SUBSEQUENT AMENDMENT </w:t>
      </w:r>
      <w:r w:rsidRPr="008F2005">
        <w:rPr>
          <w:rFonts w:ascii="Arial" w:hAnsi="Arial" w:cs="Arial"/>
          <w:sz w:val="22"/>
        </w:rPr>
        <w:t>(INCORPORATING BID PACKAGES) EXHIBITS</w:t>
      </w:r>
    </w:p>
    <w:p w14:paraId="3E6C7FCB" w14:textId="77777777" w:rsidR="00D26A86" w:rsidRPr="008F2005" w:rsidRDefault="00D26A86" w:rsidP="008755C9">
      <w:pPr>
        <w:jc w:val="both"/>
        <w:outlineLvl w:val="0"/>
        <w:rPr>
          <w:rFonts w:ascii="Arial" w:hAnsi="Arial" w:cs="Arial"/>
          <w:sz w:val="22"/>
        </w:rPr>
      </w:pPr>
    </w:p>
    <w:p w14:paraId="636F6BCE" w14:textId="77777777" w:rsidR="00D26A86" w:rsidRPr="008F2005" w:rsidRDefault="007C68C6" w:rsidP="00D26A86">
      <w:pPr>
        <w:tabs>
          <w:tab w:val="left" w:pos="360"/>
          <w:tab w:val="left" w:pos="1080"/>
        </w:tabs>
        <w:ind w:left="1080" w:hanging="720"/>
        <w:jc w:val="both"/>
        <w:outlineLvl w:val="0"/>
        <w:rPr>
          <w:rFonts w:ascii="Arial" w:hAnsi="Arial" w:cs="Arial"/>
          <w:sz w:val="22"/>
        </w:rPr>
      </w:pPr>
      <w:r w:rsidRPr="008F2005">
        <w:rPr>
          <w:rFonts w:ascii="Arial" w:hAnsi="Arial" w:cs="Arial"/>
          <w:sz w:val="22"/>
        </w:rPr>
        <w:t>I.1</w:t>
      </w:r>
      <w:r w:rsidRPr="008F2005">
        <w:rPr>
          <w:rFonts w:ascii="Arial" w:hAnsi="Arial" w:cs="Arial"/>
          <w:sz w:val="22"/>
        </w:rPr>
        <w:tab/>
        <w:t>Contract Document Drawings and Specifications (when approved by the Principal Representative)</w:t>
      </w:r>
    </w:p>
    <w:p w14:paraId="4487AE9A" w14:textId="77777777" w:rsidR="00D26A86" w:rsidRPr="008F2005" w:rsidRDefault="00D26A86" w:rsidP="00D26A86">
      <w:pPr>
        <w:tabs>
          <w:tab w:val="left" w:pos="360"/>
          <w:tab w:val="left" w:pos="1080"/>
        </w:tabs>
        <w:ind w:left="1080" w:hanging="720"/>
        <w:jc w:val="both"/>
        <w:outlineLvl w:val="0"/>
        <w:rPr>
          <w:rFonts w:ascii="Arial" w:hAnsi="Arial" w:cs="Arial"/>
          <w:sz w:val="22"/>
        </w:rPr>
      </w:pPr>
    </w:p>
    <w:p w14:paraId="244231F3" w14:textId="77777777" w:rsidR="00D26A86" w:rsidRPr="008F2005" w:rsidRDefault="007C68C6" w:rsidP="00D26A86">
      <w:pPr>
        <w:tabs>
          <w:tab w:val="left" w:pos="360"/>
          <w:tab w:val="left" w:pos="1080"/>
        </w:tabs>
        <w:ind w:left="360"/>
        <w:jc w:val="both"/>
        <w:outlineLvl w:val="0"/>
        <w:rPr>
          <w:rFonts w:ascii="Arial" w:hAnsi="Arial" w:cs="Arial"/>
          <w:sz w:val="22"/>
        </w:rPr>
      </w:pPr>
      <w:r w:rsidRPr="008F2005">
        <w:rPr>
          <w:rFonts w:ascii="Arial" w:hAnsi="Arial" w:cs="Arial"/>
          <w:sz w:val="22"/>
        </w:rPr>
        <w:t>I.2</w:t>
      </w:r>
      <w:r w:rsidRPr="008F2005">
        <w:rPr>
          <w:rFonts w:ascii="Arial" w:hAnsi="Arial" w:cs="Arial"/>
          <w:sz w:val="22"/>
        </w:rPr>
        <w:tab/>
        <w:t>All Addenda and Modifications</w:t>
      </w:r>
    </w:p>
    <w:p w14:paraId="1A82EF40" w14:textId="77777777" w:rsidR="00D26A86" w:rsidRPr="008F2005" w:rsidRDefault="00D26A86" w:rsidP="00D26A86">
      <w:pPr>
        <w:tabs>
          <w:tab w:val="left" w:pos="360"/>
          <w:tab w:val="left" w:pos="1080"/>
        </w:tabs>
        <w:ind w:left="360"/>
        <w:jc w:val="both"/>
        <w:outlineLvl w:val="0"/>
        <w:rPr>
          <w:rFonts w:ascii="Arial" w:hAnsi="Arial" w:cs="Arial"/>
          <w:sz w:val="22"/>
        </w:rPr>
      </w:pPr>
    </w:p>
    <w:p w14:paraId="2C213807" w14:textId="77777777" w:rsidR="00446207" w:rsidRPr="008F2005" w:rsidRDefault="007C68C6" w:rsidP="00446207">
      <w:pPr>
        <w:tabs>
          <w:tab w:val="left" w:pos="1080"/>
        </w:tabs>
        <w:ind w:left="1080" w:hanging="720"/>
        <w:jc w:val="both"/>
        <w:outlineLvl w:val="0"/>
        <w:rPr>
          <w:rFonts w:ascii="Arial" w:hAnsi="Arial" w:cs="Arial"/>
          <w:sz w:val="22"/>
        </w:rPr>
      </w:pPr>
      <w:r w:rsidRPr="008F2005">
        <w:rPr>
          <w:rFonts w:ascii="Arial" w:hAnsi="Arial" w:cs="Arial"/>
          <w:sz w:val="22"/>
        </w:rPr>
        <w:t>I.3</w:t>
      </w:r>
      <w:r w:rsidRPr="008F2005">
        <w:rPr>
          <w:rFonts w:ascii="Arial" w:hAnsi="Arial" w:cs="Arial"/>
          <w:sz w:val="22"/>
        </w:rPr>
        <w:tab/>
        <w:t>Schedule of Values (consistent with GMP Schedule of Values)</w:t>
      </w:r>
      <w:r w:rsidR="001269DA" w:rsidRPr="008F2005">
        <w:rPr>
          <w:rFonts w:ascii="Arial" w:hAnsi="Arial" w:cs="Arial"/>
          <w:sz w:val="22"/>
        </w:rPr>
        <w:t xml:space="preserve">, </w:t>
      </w:r>
      <w:r w:rsidR="00446207" w:rsidRPr="008F2005">
        <w:rPr>
          <w:rFonts w:ascii="Arial" w:hAnsi="Arial" w:cs="Arial"/>
          <w:sz w:val="22"/>
        </w:rPr>
        <w:t xml:space="preserve">include Labor Overhead (direct labor burdens) for each Subcontractor to be applied to all change orders and </w:t>
      </w:r>
      <w:proofErr w:type="gramStart"/>
      <w:r w:rsidR="00446207" w:rsidRPr="008F2005">
        <w:rPr>
          <w:rFonts w:ascii="Arial" w:hAnsi="Arial" w:cs="Arial"/>
          <w:sz w:val="22"/>
        </w:rPr>
        <w:t>amendments;</w:t>
      </w:r>
      <w:proofErr w:type="gramEnd"/>
    </w:p>
    <w:p w14:paraId="116F2CDA" w14:textId="77777777" w:rsidR="00D26A86" w:rsidRPr="008F2005" w:rsidRDefault="00D26A86" w:rsidP="00446207">
      <w:pPr>
        <w:tabs>
          <w:tab w:val="left" w:pos="1080"/>
        </w:tabs>
        <w:ind w:left="1080" w:hanging="720"/>
        <w:jc w:val="both"/>
        <w:outlineLvl w:val="0"/>
        <w:rPr>
          <w:rFonts w:ascii="Arial" w:hAnsi="Arial" w:cs="Arial"/>
          <w:sz w:val="22"/>
        </w:rPr>
      </w:pPr>
    </w:p>
    <w:p w14:paraId="71186588" w14:textId="77777777" w:rsidR="00D26A86" w:rsidRPr="008F2005" w:rsidRDefault="007C68C6" w:rsidP="00D26A86">
      <w:pPr>
        <w:tabs>
          <w:tab w:val="left" w:pos="360"/>
          <w:tab w:val="left" w:pos="1080"/>
        </w:tabs>
        <w:ind w:left="360"/>
        <w:jc w:val="both"/>
        <w:outlineLvl w:val="0"/>
        <w:rPr>
          <w:rFonts w:ascii="Arial" w:hAnsi="Arial" w:cs="Arial"/>
          <w:sz w:val="22"/>
        </w:rPr>
      </w:pPr>
      <w:r w:rsidRPr="008F2005">
        <w:rPr>
          <w:rFonts w:ascii="Arial" w:hAnsi="Arial" w:cs="Arial"/>
          <w:sz w:val="22"/>
        </w:rPr>
        <w:t>I.4</w:t>
      </w:r>
      <w:r w:rsidRPr="008F2005">
        <w:rPr>
          <w:rFonts w:ascii="Arial" w:hAnsi="Arial" w:cs="Arial"/>
          <w:sz w:val="22"/>
        </w:rPr>
        <w:tab/>
        <w:t>Allowance Schedule (consistent with GMP Allowance Schedule)</w:t>
      </w:r>
    </w:p>
    <w:p w14:paraId="4FFC1767" w14:textId="77777777" w:rsidR="00D26A86" w:rsidRPr="008F2005" w:rsidRDefault="00D26A86" w:rsidP="00D26A86">
      <w:pPr>
        <w:tabs>
          <w:tab w:val="left" w:pos="360"/>
          <w:tab w:val="left" w:pos="1080"/>
        </w:tabs>
        <w:ind w:left="360"/>
        <w:jc w:val="both"/>
        <w:outlineLvl w:val="0"/>
        <w:rPr>
          <w:rFonts w:ascii="Arial" w:hAnsi="Arial" w:cs="Arial"/>
          <w:sz w:val="22"/>
        </w:rPr>
      </w:pPr>
    </w:p>
    <w:p w14:paraId="151AB425" w14:textId="77777777" w:rsidR="00D26A86" w:rsidRPr="008F2005" w:rsidRDefault="007C68C6" w:rsidP="00D26A86">
      <w:pPr>
        <w:tabs>
          <w:tab w:val="left" w:pos="360"/>
          <w:tab w:val="left" w:pos="1080"/>
        </w:tabs>
        <w:ind w:left="360"/>
        <w:jc w:val="both"/>
        <w:outlineLvl w:val="0"/>
        <w:rPr>
          <w:rFonts w:ascii="Arial" w:hAnsi="Arial" w:cs="Arial"/>
          <w:sz w:val="22"/>
        </w:rPr>
      </w:pPr>
      <w:r w:rsidRPr="008F2005">
        <w:rPr>
          <w:rFonts w:ascii="Arial" w:hAnsi="Arial" w:cs="Arial"/>
          <w:sz w:val="22"/>
        </w:rPr>
        <w:t>I.5</w:t>
      </w:r>
      <w:r w:rsidRPr="008F2005">
        <w:rPr>
          <w:rFonts w:ascii="Arial" w:hAnsi="Arial" w:cs="Arial"/>
          <w:sz w:val="22"/>
        </w:rPr>
        <w:tab/>
        <w:t>Performance Bond</w:t>
      </w:r>
    </w:p>
    <w:p w14:paraId="3C7DAE3B" w14:textId="77777777" w:rsidR="00D26A86" w:rsidRPr="008F2005" w:rsidRDefault="00D26A86" w:rsidP="00D26A86">
      <w:pPr>
        <w:tabs>
          <w:tab w:val="left" w:pos="360"/>
          <w:tab w:val="left" w:pos="1080"/>
        </w:tabs>
        <w:ind w:left="360"/>
        <w:jc w:val="both"/>
        <w:outlineLvl w:val="0"/>
        <w:rPr>
          <w:rFonts w:ascii="Arial" w:hAnsi="Arial" w:cs="Arial"/>
          <w:sz w:val="22"/>
        </w:rPr>
      </w:pPr>
    </w:p>
    <w:p w14:paraId="3C91EF84" w14:textId="77777777" w:rsidR="00D26A86" w:rsidRPr="008F2005" w:rsidRDefault="007C68C6" w:rsidP="00D26A86">
      <w:pPr>
        <w:tabs>
          <w:tab w:val="left" w:pos="360"/>
          <w:tab w:val="left" w:pos="1080"/>
        </w:tabs>
        <w:ind w:left="360"/>
        <w:jc w:val="both"/>
        <w:outlineLvl w:val="0"/>
        <w:rPr>
          <w:rFonts w:ascii="Arial" w:hAnsi="Arial" w:cs="Arial"/>
          <w:sz w:val="22"/>
        </w:rPr>
      </w:pPr>
      <w:r w:rsidRPr="008F2005">
        <w:rPr>
          <w:rFonts w:ascii="Arial" w:hAnsi="Arial" w:cs="Arial"/>
          <w:sz w:val="22"/>
        </w:rPr>
        <w:t>I.6</w:t>
      </w:r>
      <w:r w:rsidRPr="008F2005">
        <w:rPr>
          <w:rFonts w:ascii="Arial" w:hAnsi="Arial" w:cs="Arial"/>
          <w:sz w:val="22"/>
        </w:rPr>
        <w:tab/>
        <w:t>Labor and Material Payment Bond</w:t>
      </w:r>
    </w:p>
    <w:p w14:paraId="459E6BE0" w14:textId="77777777" w:rsidR="00D26A86" w:rsidRPr="008F2005" w:rsidRDefault="00D26A86" w:rsidP="00D26A86">
      <w:pPr>
        <w:tabs>
          <w:tab w:val="left" w:pos="360"/>
          <w:tab w:val="left" w:pos="1080"/>
        </w:tabs>
        <w:ind w:left="360"/>
        <w:jc w:val="both"/>
        <w:outlineLvl w:val="0"/>
        <w:rPr>
          <w:rFonts w:ascii="Arial" w:hAnsi="Arial" w:cs="Arial"/>
          <w:sz w:val="22"/>
        </w:rPr>
      </w:pPr>
    </w:p>
    <w:p w14:paraId="699D50CE" w14:textId="77777777" w:rsidR="00D26A86" w:rsidRPr="008F2005" w:rsidRDefault="007C68C6" w:rsidP="00D26A86">
      <w:pPr>
        <w:tabs>
          <w:tab w:val="left" w:pos="360"/>
          <w:tab w:val="left" w:pos="1080"/>
        </w:tabs>
        <w:ind w:left="360"/>
        <w:jc w:val="both"/>
        <w:outlineLvl w:val="0"/>
        <w:rPr>
          <w:rFonts w:ascii="Arial" w:hAnsi="Arial" w:cs="Arial"/>
          <w:sz w:val="22"/>
        </w:rPr>
      </w:pPr>
      <w:r w:rsidRPr="008F2005">
        <w:rPr>
          <w:rFonts w:ascii="Arial" w:hAnsi="Arial" w:cs="Arial"/>
          <w:sz w:val="22"/>
        </w:rPr>
        <w:t>I.7</w:t>
      </w:r>
      <w:r w:rsidRPr="008F2005">
        <w:rPr>
          <w:rFonts w:ascii="Arial" w:hAnsi="Arial" w:cs="Arial"/>
          <w:sz w:val="22"/>
        </w:rPr>
        <w:tab/>
        <w:t>Property Insurance Certificate</w:t>
      </w:r>
    </w:p>
    <w:p w14:paraId="5331E645" w14:textId="77777777" w:rsidR="00D26A86" w:rsidRPr="008F2005" w:rsidRDefault="00D26A86" w:rsidP="00D26A86">
      <w:pPr>
        <w:tabs>
          <w:tab w:val="left" w:pos="360"/>
          <w:tab w:val="left" w:pos="1080"/>
        </w:tabs>
        <w:ind w:left="360"/>
        <w:jc w:val="both"/>
        <w:outlineLvl w:val="0"/>
        <w:rPr>
          <w:rFonts w:ascii="Arial" w:hAnsi="Arial" w:cs="Arial"/>
          <w:sz w:val="22"/>
        </w:rPr>
      </w:pPr>
    </w:p>
    <w:p w14:paraId="3C5BD370" w14:textId="77777777" w:rsidR="00D26A86" w:rsidRPr="008F2005" w:rsidRDefault="007C68C6" w:rsidP="00D26A86">
      <w:pPr>
        <w:tabs>
          <w:tab w:val="left" w:pos="360"/>
          <w:tab w:val="left" w:pos="1080"/>
        </w:tabs>
        <w:ind w:left="360"/>
        <w:jc w:val="both"/>
        <w:outlineLvl w:val="0"/>
        <w:rPr>
          <w:rFonts w:ascii="Arial" w:hAnsi="Arial" w:cs="Arial"/>
          <w:sz w:val="22"/>
        </w:rPr>
      </w:pPr>
      <w:r w:rsidRPr="008F2005">
        <w:rPr>
          <w:rFonts w:ascii="Arial" w:hAnsi="Arial" w:cs="Arial"/>
          <w:sz w:val="22"/>
        </w:rPr>
        <w:t>I.8</w:t>
      </w:r>
      <w:r w:rsidRPr="008F2005">
        <w:rPr>
          <w:rFonts w:ascii="Arial" w:hAnsi="Arial" w:cs="Arial"/>
          <w:sz w:val="22"/>
        </w:rPr>
        <w:tab/>
      </w:r>
      <w:r w:rsidR="00257316" w:rsidRPr="008F2005">
        <w:rPr>
          <w:rFonts w:ascii="Arial" w:hAnsi="Arial" w:cs="Arial"/>
          <w:sz w:val="22"/>
        </w:rPr>
        <w:t>Notice to Proceed to Commence Construction Phase (Form SC 7.26)</w:t>
      </w:r>
    </w:p>
    <w:p w14:paraId="29CB3885" w14:textId="77777777" w:rsidR="00D26A86" w:rsidRPr="008F2005" w:rsidRDefault="00D26A86" w:rsidP="00D26A86">
      <w:pPr>
        <w:tabs>
          <w:tab w:val="left" w:pos="360"/>
          <w:tab w:val="left" w:pos="1080"/>
        </w:tabs>
        <w:ind w:left="360"/>
        <w:jc w:val="both"/>
        <w:outlineLvl w:val="0"/>
        <w:rPr>
          <w:rFonts w:ascii="Arial" w:hAnsi="Arial" w:cs="Arial"/>
          <w:sz w:val="22"/>
        </w:rPr>
      </w:pPr>
    </w:p>
    <w:p w14:paraId="74440F12" w14:textId="77777777" w:rsidR="00257316" w:rsidRPr="008F2005" w:rsidRDefault="007C68C6" w:rsidP="00257316">
      <w:pPr>
        <w:tabs>
          <w:tab w:val="left" w:pos="360"/>
          <w:tab w:val="left" w:pos="1080"/>
        </w:tabs>
        <w:ind w:left="1080" w:hanging="720"/>
        <w:jc w:val="both"/>
        <w:outlineLvl w:val="0"/>
        <w:rPr>
          <w:rFonts w:ascii="Arial" w:hAnsi="Arial" w:cs="Arial"/>
          <w:sz w:val="22"/>
        </w:rPr>
      </w:pPr>
      <w:r w:rsidRPr="008F2005">
        <w:rPr>
          <w:rFonts w:ascii="Arial" w:hAnsi="Arial" w:cs="Arial"/>
          <w:sz w:val="22"/>
        </w:rPr>
        <w:t>I.9</w:t>
      </w:r>
      <w:r w:rsidRPr="008F2005">
        <w:rPr>
          <w:rFonts w:ascii="Arial" w:hAnsi="Arial" w:cs="Arial"/>
          <w:sz w:val="22"/>
        </w:rPr>
        <w:tab/>
      </w:r>
      <w:r w:rsidR="00257316" w:rsidRPr="008F2005">
        <w:rPr>
          <w:rFonts w:ascii="Arial" w:hAnsi="Arial" w:cs="Arial"/>
          <w:sz w:val="22"/>
        </w:rPr>
        <w:t>Detailed Construction Schedules (when approved by the Principal Representative).</w:t>
      </w:r>
    </w:p>
    <w:p w14:paraId="72030DB0" w14:textId="77777777" w:rsidR="00D26A86" w:rsidRPr="008F2005" w:rsidRDefault="00D26A86" w:rsidP="00D26A86">
      <w:pPr>
        <w:tabs>
          <w:tab w:val="left" w:pos="360"/>
          <w:tab w:val="left" w:pos="1080"/>
        </w:tabs>
        <w:ind w:left="360"/>
        <w:jc w:val="both"/>
        <w:outlineLvl w:val="0"/>
        <w:rPr>
          <w:rFonts w:ascii="Arial" w:hAnsi="Arial" w:cs="Arial"/>
          <w:sz w:val="22"/>
        </w:rPr>
      </w:pPr>
    </w:p>
    <w:p w14:paraId="7A31055B" w14:textId="77777777" w:rsidR="00D26A86" w:rsidRPr="008F2005" w:rsidRDefault="00D26A86" w:rsidP="00D26A86">
      <w:pPr>
        <w:ind w:left="-90"/>
        <w:jc w:val="both"/>
        <w:outlineLvl w:val="0"/>
        <w:rPr>
          <w:rFonts w:cs="Arial"/>
          <w:b/>
        </w:rPr>
      </w:pPr>
    </w:p>
    <w:p w14:paraId="45A76DF8" w14:textId="77777777" w:rsidR="00D26A86" w:rsidRPr="008F2005" w:rsidRDefault="00D26A86">
      <w:pPr>
        <w:rPr>
          <w:rFonts w:ascii="Arial" w:hAnsi="Arial" w:cs="Arial"/>
          <w:bCs/>
          <w:strike/>
          <w:sz w:val="22"/>
          <w:szCs w:val="22"/>
        </w:rPr>
      </w:pPr>
      <w:r w:rsidRPr="008F2005">
        <w:rPr>
          <w:rFonts w:ascii="Arial" w:hAnsi="Arial" w:cs="Arial"/>
          <w:b/>
          <w:strike/>
          <w:sz w:val="22"/>
          <w:szCs w:val="22"/>
        </w:rPr>
        <w:br w:type="page"/>
      </w:r>
    </w:p>
    <w:p w14:paraId="43328AF3" w14:textId="77777777" w:rsidR="007C68C6" w:rsidRPr="008F2005" w:rsidRDefault="001144F4" w:rsidP="008755C9">
      <w:pPr>
        <w:pStyle w:val="Heading2"/>
      </w:pPr>
      <w:r w:rsidRPr="008F2005">
        <w:lastRenderedPageBreak/>
        <w:t>STATE OF COLORADO</w:t>
      </w:r>
    </w:p>
    <w:p w14:paraId="05096D8A" w14:textId="77777777" w:rsidR="00A86099" w:rsidRPr="008F2005" w:rsidRDefault="00A86099" w:rsidP="008755C9">
      <w:pPr>
        <w:rPr>
          <w:rFonts w:ascii="Arial" w:hAnsi="Arial" w:cs="Arial"/>
          <w:b/>
          <w:sz w:val="22"/>
          <w:szCs w:val="22"/>
        </w:rPr>
      </w:pPr>
      <w:r w:rsidRPr="008F2005">
        <w:rPr>
          <w:rFonts w:ascii="Arial" w:hAnsi="Arial" w:cs="Arial"/>
          <w:b/>
          <w:sz w:val="22"/>
          <w:szCs w:val="22"/>
        </w:rPr>
        <w:t>OFFICE OF THE STATE ARCHITECT</w:t>
      </w:r>
    </w:p>
    <w:p w14:paraId="55BBF1C4" w14:textId="77777777" w:rsidR="006A7244" w:rsidRPr="008F2005" w:rsidRDefault="006A7244" w:rsidP="008755C9">
      <w:pPr>
        <w:tabs>
          <w:tab w:val="left" w:pos="-90"/>
        </w:tabs>
        <w:rPr>
          <w:rFonts w:ascii="Arial" w:hAnsi="Arial" w:cs="Arial"/>
          <w:b/>
          <w:sz w:val="22"/>
          <w:szCs w:val="22"/>
        </w:rPr>
      </w:pPr>
      <w:r w:rsidRPr="008F2005">
        <w:rPr>
          <w:rFonts w:ascii="Arial" w:hAnsi="Arial" w:cs="Arial"/>
          <w:b/>
          <w:sz w:val="22"/>
          <w:szCs w:val="22"/>
        </w:rPr>
        <w:t>STATE BUILDINGS PROGRAM</w:t>
      </w:r>
    </w:p>
    <w:p w14:paraId="2636D39B" w14:textId="77777777" w:rsidR="006A7244" w:rsidRPr="008F2005" w:rsidRDefault="006A7244" w:rsidP="008755C9">
      <w:pPr>
        <w:pStyle w:val="Heading2"/>
      </w:pPr>
    </w:p>
    <w:p w14:paraId="2060AE43" w14:textId="77777777" w:rsidR="00EC12DD" w:rsidRPr="008F2005" w:rsidRDefault="00EC12DD" w:rsidP="008755C9">
      <w:pPr>
        <w:pStyle w:val="Heading2"/>
      </w:pPr>
      <w:r w:rsidRPr="008F2005">
        <w:t>CONSTRUCTION MANAGER</w:t>
      </w:r>
      <w:r w:rsidR="00FB5B43" w:rsidRPr="008F2005">
        <w:t>/</w:t>
      </w:r>
      <w:r w:rsidRPr="008F2005">
        <w:t>GENERAL CONTRACTOR (CM</w:t>
      </w:r>
      <w:r w:rsidR="00FB5B43" w:rsidRPr="008F2005">
        <w:t>/</w:t>
      </w:r>
      <w:r w:rsidRPr="008F2005">
        <w:t>GC) AGREEMENT</w:t>
      </w:r>
    </w:p>
    <w:p w14:paraId="380A08B9" w14:textId="77777777" w:rsidR="00862852" w:rsidRPr="008F2005" w:rsidRDefault="001144F4" w:rsidP="008755C9">
      <w:pPr>
        <w:jc w:val="both"/>
        <w:outlineLvl w:val="0"/>
        <w:rPr>
          <w:rFonts w:ascii="Arial" w:hAnsi="Arial" w:cs="Arial"/>
          <w:sz w:val="22"/>
          <w:szCs w:val="22"/>
        </w:rPr>
      </w:pPr>
      <w:r w:rsidRPr="008F2005">
        <w:rPr>
          <w:rFonts w:ascii="Arial" w:hAnsi="Arial" w:cs="Arial"/>
          <w:sz w:val="22"/>
          <w:szCs w:val="22"/>
        </w:rPr>
        <w:t>(STATE FORM SC-</w:t>
      </w:r>
      <w:r w:rsidR="00EC12DD" w:rsidRPr="008F2005">
        <w:rPr>
          <w:rFonts w:ascii="Arial" w:hAnsi="Arial" w:cs="Arial"/>
          <w:sz w:val="22"/>
          <w:szCs w:val="22"/>
        </w:rPr>
        <w:t>6.</w:t>
      </w:r>
      <w:r w:rsidR="00BA5424" w:rsidRPr="00106DEC">
        <w:rPr>
          <w:rFonts w:ascii="Arial" w:hAnsi="Arial" w:cs="Arial"/>
          <w:sz w:val="22"/>
          <w:szCs w:val="22"/>
        </w:rPr>
        <w:t>5</w:t>
      </w:r>
      <w:r w:rsidRPr="008F2005">
        <w:rPr>
          <w:rFonts w:ascii="Arial" w:hAnsi="Arial" w:cs="Arial"/>
          <w:sz w:val="22"/>
          <w:szCs w:val="22"/>
        </w:rPr>
        <w:t>)</w:t>
      </w:r>
    </w:p>
    <w:p w14:paraId="73FD6683" w14:textId="77777777" w:rsidR="00862852" w:rsidRPr="008F2005" w:rsidRDefault="00862852" w:rsidP="008755C9">
      <w:pPr>
        <w:jc w:val="both"/>
        <w:outlineLvl w:val="0"/>
        <w:rPr>
          <w:rFonts w:ascii="Arial" w:hAnsi="Arial" w:cs="Arial"/>
          <w:b/>
          <w:sz w:val="22"/>
          <w:szCs w:val="22"/>
        </w:rPr>
      </w:pPr>
    </w:p>
    <w:p w14:paraId="5B52B077" w14:textId="77777777" w:rsidR="00862852" w:rsidRPr="008F2005" w:rsidRDefault="001144F4" w:rsidP="008755C9">
      <w:pPr>
        <w:jc w:val="both"/>
        <w:outlineLvl w:val="0"/>
        <w:rPr>
          <w:rFonts w:ascii="Arial" w:hAnsi="Arial" w:cs="Arial"/>
          <w:b/>
          <w:sz w:val="22"/>
          <w:szCs w:val="22"/>
        </w:rPr>
      </w:pPr>
      <w:r w:rsidRPr="008F2005">
        <w:rPr>
          <w:rFonts w:ascii="Arial" w:hAnsi="Arial" w:cs="Arial"/>
          <w:b/>
          <w:sz w:val="22"/>
          <w:szCs w:val="22"/>
        </w:rPr>
        <w:t>EXHIBIT J</w:t>
      </w:r>
    </w:p>
    <w:p w14:paraId="0E48AF42" w14:textId="77777777" w:rsidR="008755C9" w:rsidRPr="008F2005" w:rsidRDefault="008755C9" w:rsidP="008755C9">
      <w:pPr>
        <w:pBdr>
          <w:bottom w:val="single" w:sz="4" w:space="1" w:color="auto"/>
        </w:pBdr>
        <w:rPr>
          <w:rFonts w:ascii="Arial" w:hAnsi="Arial" w:cs="Arial"/>
          <w:b/>
          <w:sz w:val="22"/>
          <w:szCs w:val="22"/>
        </w:rPr>
      </w:pPr>
    </w:p>
    <w:p w14:paraId="15782B48" w14:textId="77777777" w:rsidR="00862852" w:rsidRPr="008F2005" w:rsidRDefault="00862852" w:rsidP="008755C9">
      <w:pPr>
        <w:rPr>
          <w:rFonts w:ascii="Arial" w:hAnsi="Arial" w:cs="Arial"/>
          <w:b/>
          <w:sz w:val="22"/>
          <w:szCs w:val="22"/>
        </w:rPr>
      </w:pPr>
    </w:p>
    <w:p w14:paraId="3E211464" w14:textId="77777777" w:rsidR="007F2591" w:rsidRPr="008F2005" w:rsidRDefault="00241F37" w:rsidP="008755C9">
      <w:pPr>
        <w:jc w:val="both"/>
        <w:outlineLvl w:val="0"/>
        <w:rPr>
          <w:rFonts w:ascii="Arial" w:hAnsi="Arial" w:cs="Arial"/>
          <w:b/>
          <w:sz w:val="22"/>
        </w:rPr>
      </w:pPr>
      <w:r w:rsidRPr="008F2005">
        <w:rPr>
          <w:rFonts w:ascii="Arial" w:hAnsi="Arial" w:cs="Arial"/>
          <w:b/>
          <w:sz w:val="22"/>
        </w:rPr>
        <w:t>SALES AND USE TAX FORMS</w:t>
      </w:r>
    </w:p>
    <w:p w14:paraId="161812C1" w14:textId="77777777" w:rsidR="007F2591" w:rsidRDefault="007C68C6" w:rsidP="008755C9">
      <w:pPr>
        <w:jc w:val="both"/>
        <w:outlineLvl w:val="0"/>
        <w:rPr>
          <w:rFonts w:ascii="Arial" w:hAnsi="Arial" w:cs="Arial"/>
          <w:sz w:val="22"/>
        </w:rPr>
      </w:pPr>
      <w:r w:rsidRPr="008F2005">
        <w:rPr>
          <w:rFonts w:ascii="Arial" w:hAnsi="Arial" w:cs="Arial"/>
          <w:sz w:val="22"/>
        </w:rPr>
        <w:t>(</w:t>
      </w:r>
      <w:proofErr w:type="gramStart"/>
      <w:r w:rsidRPr="008F2005">
        <w:rPr>
          <w:rFonts w:ascii="Arial" w:hAnsi="Arial" w:cs="Arial"/>
          <w:sz w:val="22"/>
        </w:rPr>
        <w:t>attach</w:t>
      </w:r>
      <w:proofErr w:type="gramEnd"/>
      <w:r w:rsidRPr="008F2005">
        <w:rPr>
          <w:rFonts w:ascii="Arial" w:hAnsi="Arial" w:cs="Arial"/>
          <w:sz w:val="22"/>
        </w:rPr>
        <w:t xml:space="preserve"> when executed)</w:t>
      </w:r>
    </w:p>
    <w:p w14:paraId="34942219" w14:textId="77777777" w:rsidR="00235149" w:rsidRPr="008F2005" w:rsidRDefault="00235149" w:rsidP="008755C9">
      <w:pPr>
        <w:jc w:val="both"/>
        <w:outlineLvl w:val="0"/>
        <w:rPr>
          <w:rFonts w:ascii="Arial" w:hAnsi="Arial" w:cs="Arial"/>
          <w:sz w:val="22"/>
        </w:rPr>
      </w:pPr>
    </w:p>
    <w:p w14:paraId="31ECE476" w14:textId="77777777" w:rsidR="007F2591" w:rsidRPr="008F2005" w:rsidRDefault="007F2591">
      <w:pPr>
        <w:rPr>
          <w:rFonts w:ascii="Arial" w:hAnsi="Arial" w:cs="Arial"/>
          <w:bCs/>
          <w:sz w:val="22"/>
          <w:szCs w:val="22"/>
        </w:rPr>
      </w:pPr>
      <w:r w:rsidRPr="008F2005">
        <w:rPr>
          <w:rFonts w:ascii="Arial" w:hAnsi="Arial" w:cs="Arial"/>
          <w:b/>
          <w:sz w:val="22"/>
          <w:szCs w:val="22"/>
        </w:rPr>
        <w:br w:type="page"/>
      </w:r>
    </w:p>
    <w:p w14:paraId="6805525D" w14:textId="77777777" w:rsidR="007C68C6" w:rsidRPr="008F2005" w:rsidRDefault="001144F4" w:rsidP="008755C9">
      <w:pPr>
        <w:pStyle w:val="Heading2"/>
      </w:pPr>
      <w:r w:rsidRPr="008F2005">
        <w:lastRenderedPageBreak/>
        <w:t>STATE OF COLORADO</w:t>
      </w:r>
    </w:p>
    <w:p w14:paraId="2F35AF46" w14:textId="77777777" w:rsidR="00A86099" w:rsidRPr="008F2005" w:rsidRDefault="00A86099" w:rsidP="008755C9">
      <w:pPr>
        <w:rPr>
          <w:rFonts w:ascii="Arial" w:hAnsi="Arial" w:cs="Arial"/>
          <w:b/>
          <w:sz w:val="22"/>
          <w:szCs w:val="22"/>
        </w:rPr>
      </w:pPr>
      <w:r w:rsidRPr="008F2005">
        <w:rPr>
          <w:rFonts w:ascii="Arial" w:hAnsi="Arial" w:cs="Arial"/>
          <w:b/>
          <w:sz w:val="22"/>
          <w:szCs w:val="22"/>
        </w:rPr>
        <w:t>OFFICE OF THE STATE ARCHITECT</w:t>
      </w:r>
    </w:p>
    <w:p w14:paraId="3991E314" w14:textId="77777777" w:rsidR="006A7244" w:rsidRPr="008F2005" w:rsidRDefault="006A7244" w:rsidP="008755C9">
      <w:pPr>
        <w:tabs>
          <w:tab w:val="left" w:pos="-90"/>
        </w:tabs>
        <w:rPr>
          <w:rFonts w:ascii="Arial" w:hAnsi="Arial" w:cs="Arial"/>
          <w:b/>
          <w:sz w:val="22"/>
          <w:szCs w:val="22"/>
        </w:rPr>
      </w:pPr>
      <w:r w:rsidRPr="008F2005">
        <w:rPr>
          <w:rFonts w:ascii="Arial" w:hAnsi="Arial" w:cs="Arial"/>
          <w:b/>
          <w:sz w:val="22"/>
          <w:szCs w:val="22"/>
        </w:rPr>
        <w:t>STATE BUILDINGS PROGRAM</w:t>
      </w:r>
    </w:p>
    <w:p w14:paraId="2CC13728" w14:textId="77777777" w:rsidR="006A7244" w:rsidRPr="008F2005" w:rsidRDefault="006A7244" w:rsidP="008755C9">
      <w:pPr>
        <w:pStyle w:val="Heading2"/>
      </w:pPr>
    </w:p>
    <w:p w14:paraId="0B6DB88D" w14:textId="77777777" w:rsidR="00EC12DD" w:rsidRPr="008F2005" w:rsidRDefault="00EC12DD" w:rsidP="008755C9">
      <w:pPr>
        <w:pStyle w:val="Heading2"/>
      </w:pPr>
      <w:r w:rsidRPr="008F2005">
        <w:t>CONSTRUCTION MANAGER</w:t>
      </w:r>
      <w:r w:rsidR="00FB5B43" w:rsidRPr="008F2005">
        <w:t>/</w:t>
      </w:r>
      <w:r w:rsidRPr="008F2005">
        <w:t>GENERAL CONTRACTOR (CM</w:t>
      </w:r>
      <w:r w:rsidR="00FB5B43" w:rsidRPr="008F2005">
        <w:t>/</w:t>
      </w:r>
      <w:r w:rsidRPr="008F2005">
        <w:t>GC) AGREEMENT</w:t>
      </w:r>
    </w:p>
    <w:p w14:paraId="0B4DA37C" w14:textId="77777777" w:rsidR="00862852" w:rsidRPr="008F2005" w:rsidRDefault="001144F4" w:rsidP="008755C9">
      <w:pPr>
        <w:jc w:val="both"/>
        <w:outlineLvl w:val="0"/>
        <w:rPr>
          <w:rFonts w:ascii="Arial" w:hAnsi="Arial" w:cs="Arial"/>
          <w:sz w:val="22"/>
          <w:szCs w:val="22"/>
        </w:rPr>
      </w:pPr>
      <w:r w:rsidRPr="008F2005">
        <w:rPr>
          <w:rFonts w:ascii="Arial" w:hAnsi="Arial" w:cs="Arial"/>
          <w:sz w:val="22"/>
          <w:szCs w:val="22"/>
        </w:rPr>
        <w:t>(STATE FORM SC-</w:t>
      </w:r>
      <w:r w:rsidR="00EC12DD" w:rsidRPr="008F2005">
        <w:rPr>
          <w:rFonts w:ascii="Arial" w:hAnsi="Arial" w:cs="Arial"/>
          <w:sz w:val="22"/>
          <w:szCs w:val="22"/>
        </w:rPr>
        <w:t>6.</w:t>
      </w:r>
      <w:r w:rsidR="00BA5424" w:rsidRPr="00106DEC">
        <w:rPr>
          <w:rFonts w:ascii="Arial" w:hAnsi="Arial" w:cs="Arial"/>
          <w:sz w:val="22"/>
          <w:szCs w:val="22"/>
        </w:rPr>
        <w:t>5</w:t>
      </w:r>
      <w:r w:rsidRPr="008F2005">
        <w:rPr>
          <w:rFonts w:ascii="Arial" w:hAnsi="Arial" w:cs="Arial"/>
          <w:sz w:val="22"/>
          <w:szCs w:val="22"/>
        </w:rPr>
        <w:t>)</w:t>
      </w:r>
    </w:p>
    <w:p w14:paraId="3C85909B" w14:textId="77777777" w:rsidR="00862852" w:rsidRPr="008F2005" w:rsidRDefault="00862852" w:rsidP="008755C9">
      <w:pPr>
        <w:jc w:val="both"/>
        <w:outlineLvl w:val="0"/>
        <w:rPr>
          <w:rFonts w:ascii="Arial" w:hAnsi="Arial" w:cs="Arial"/>
          <w:b/>
          <w:sz w:val="22"/>
          <w:szCs w:val="22"/>
        </w:rPr>
      </w:pPr>
    </w:p>
    <w:p w14:paraId="6B096BDD" w14:textId="77777777" w:rsidR="00862852" w:rsidRPr="008F2005" w:rsidRDefault="007C68C6" w:rsidP="008755C9">
      <w:pPr>
        <w:jc w:val="both"/>
        <w:outlineLvl w:val="0"/>
        <w:rPr>
          <w:rFonts w:ascii="Arial" w:hAnsi="Arial" w:cs="Arial"/>
          <w:b/>
          <w:sz w:val="22"/>
          <w:szCs w:val="22"/>
        </w:rPr>
      </w:pPr>
      <w:r w:rsidRPr="008F2005">
        <w:rPr>
          <w:rFonts w:ascii="Arial" w:hAnsi="Arial" w:cs="Arial"/>
          <w:b/>
          <w:sz w:val="22"/>
          <w:szCs w:val="22"/>
        </w:rPr>
        <w:t>EXHIBIT K</w:t>
      </w:r>
    </w:p>
    <w:p w14:paraId="637BEA27" w14:textId="77777777" w:rsidR="00862852" w:rsidRPr="008F2005" w:rsidRDefault="00862852" w:rsidP="008755C9">
      <w:pPr>
        <w:pBdr>
          <w:bottom w:val="single" w:sz="4" w:space="1" w:color="auto"/>
        </w:pBdr>
        <w:rPr>
          <w:rFonts w:ascii="Arial" w:hAnsi="Arial" w:cs="Arial"/>
          <w:b/>
          <w:sz w:val="22"/>
          <w:szCs w:val="22"/>
        </w:rPr>
      </w:pPr>
    </w:p>
    <w:p w14:paraId="23D2D786" w14:textId="77777777" w:rsidR="00862852" w:rsidRPr="008F2005" w:rsidRDefault="00862852" w:rsidP="008755C9">
      <w:pPr>
        <w:rPr>
          <w:rFonts w:ascii="Arial" w:hAnsi="Arial" w:cs="Arial"/>
          <w:b/>
          <w:sz w:val="22"/>
          <w:szCs w:val="22"/>
        </w:rPr>
      </w:pPr>
    </w:p>
    <w:p w14:paraId="6AA30518" w14:textId="77777777" w:rsidR="007C68C6" w:rsidRPr="008F2005" w:rsidRDefault="00241F37" w:rsidP="008755C9">
      <w:pPr>
        <w:pStyle w:val="BodyTextIndent2"/>
        <w:spacing w:after="0" w:line="240" w:lineRule="auto"/>
        <w:ind w:left="0"/>
        <w:rPr>
          <w:rFonts w:ascii="Arial" w:hAnsi="Arial" w:cs="Arial"/>
          <w:b/>
          <w:sz w:val="22"/>
        </w:rPr>
      </w:pPr>
      <w:r w:rsidRPr="008F2005">
        <w:rPr>
          <w:rFonts w:ascii="Arial" w:hAnsi="Arial" w:cs="Arial"/>
          <w:b/>
          <w:sz w:val="22"/>
        </w:rPr>
        <w:t>BUILDING CODE COMPLIANCE POLICY: COORDINATION OF APPROVED BUILDING CODES, PLAN REVIEW AND BUILDING INSPECTIONS</w:t>
      </w:r>
    </w:p>
    <w:p w14:paraId="0B076C9F" w14:textId="77777777" w:rsidR="007C68C6" w:rsidRPr="008F2005" w:rsidRDefault="007C68C6" w:rsidP="008755C9">
      <w:pPr>
        <w:pStyle w:val="BodyTextIndent2"/>
        <w:spacing w:after="0" w:line="240" w:lineRule="auto"/>
        <w:ind w:left="0"/>
        <w:rPr>
          <w:rFonts w:ascii="Arial" w:hAnsi="Arial" w:cs="Arial"/>
          <w:sz w:val="22"/>
        </w:rPr>
      </w:pPr>
    </w:p>
    <w:p w14:paraId="36DECFC0" w14:textId="77777777" w:rsidR="00241F37" w:rsidRPr="008F2005" w:rsidRDefault="00241F37" w:rsidP="008755C9">
      <w:pPr>
        <w:pStyle w:val="BodyTextIndent2"/>
        <w:spacing w:after="0" w:line="240" w:lineRule="auto"/>
        <w:ind w:left="0"/>
        <w:rPr>
          <w:rFonts w:ascii="Arial" w:hAnsi="Arial" w:cs="Arial"/>
          <w:sz w:val="22"/>
        </w:rPr>
      </w:pPr>
    </w:p>
    <w:p w14:paraId="1CD4D73D" w14:textId="77777777" w:rsidR="00241F37" w:rsidRPr="008F2005" w:rsidRDefault="00241F37" w:rsidP="008755C9">
      <w:pPr>
        <w:pStyle w:val="BodyTextIndent2"/>
        <w:spacing w:after="0" w:line="240" w:lineRule="auto"/>
        <w:ind w:left="0"/>
        <w:rPr>
          <w:rFonts w:ascii="Arial" w:hAnsi="Arial" w:cs="Arial"/>
          <w:sz w:val="22"/>
        </w:rPr>
      </w:pPr>
      <w:r w:rsidRPr="008F2005">
        <w:rPr>
          <w:rFonts w:ascii="Arial" w:hAnsi="Arial" w:cs="Arial"/>
          <w:sz w:val="22"/>
        </w:rPr>
        <w:t>As found on the Office of the State Architect website</w:t>
      </w:r>
      <w:r w:rsidR="000409D8">
        <w:rPr>
          <w:rFonts w:ascii="Arial" w:hAnsi="Arial" w:cs="Arial"/>
          <w:sz w:val="22"/>
        </w:rPr>
        <w:t>.</w:t>
      </w:r>
      <w:r w:rsidRPr="008F2005">
        <w:rPr>
          <w:rFonts w:ascii="Arial" w:hAnsi="Arial" w:cs="Arial"/>
          <w:sz w:val="22"/>
        </w:rPr>
        <w:t xml:space="preserve"> Revision date __________________</w:t>
      </w:r>
    </w:p>
    <w:p w14:paraId="2C51F483" w14:textId="77777777" w:rsidR="00C81A68" w:rsidRPr="008F2005" w:rsidRDefault="00C81A68" w:rsidP="008755C9">
      <w:pPr>
        <w:rPr>
          <w:rFonts w:ascii="Arial" w:hAnsi="Arial" w:cs="Arial"/>
          <w:b/>
          <w:sz w:val="22"/>
          <w:szCs w:val="22"/>
        </w:rPr>
      </w:pPr>
    </w:p>
    <w:sectPr w:rsidR="00C81A68" w:rsidRPr="008F2005" w:rsidSect="00D64A67">
      <w:headerReference w:type="default" r:id="rId23"/>
      <w:footerReference w:type="default" r:id="rId24"/>
      <w:pgSz w:w="12240" w:h="15840"/>
      <w:pgMar w:top="900" w:right="1440" w:bottom="99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52CF" w14:textId="77777777" w:rsidR="005E09ED" w:rsidRDefault="005E09ED">
      <w:r>
        <w:separator/>
      </w:r>
    </w:p>
  </w:endnote>
  <w:endnote w:type="continuationSeparator" w:id="0">
    <w:p w14:paraId="42E516F5" w14:textId="77777777" w:rsidR="005E09ED" w:rsidRDefault="005E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221668"/>
      <w:docPartObj>
        <w:docPartGallery w:val="Page Numbers (Bottom of Page)"/>
        <w:docPartUnique/>
      </w:docPartObj>
    </w:sdtPr>
    <w:sdtEndPr/>
    <w:sdtContent>
      <w:p w14:paraId="66690022" w14:textId="77777777" w:rsidR="005E09ED" w:rsidRPr="00446207" w:rsidRDefault="005E09ED" w:rsidP="00A7658E">
        <w:pPr>
          <w:spacing w:before="140" w:line="100" w:lineRule="exact"/>
          <w:rPr>
            <w:rStyle w:val="PageNumber"/>
            <w:rFonts w:ascii="Arial" w:hAnsi="Arial" w:cs="Arial"/>
            <w:sz w:val="16"/>
            <w:szCs w:val="16"/>
          </w:rPr>
        </w:pPr>
        <w:r w:rsidRPr="00446207">
          <w:rPr>
            <w:rStyle w:val="PageNumber"/>
            <w:rFonts w:ascii="Arial" w:hAnsi="Arial" w:cs="Arial"/>
            <w:sz w:val="16"/>
            <w:szCs w:val="16"/>
          </w:rPr>
          <w:t>SC</w:t>
        </w:r>
        <w:r>
          <w:rPr>
            <w:rStyle w:val="PageNumber"/>
            <w:rFonts w:ascii="Arial" w:hAnsi="Arial" w:cs="Arial"/>
            <w:sz w:val="16"/>
            <w:szCs w:val="16"/>
          </w:rPr>
          <w:t>-6.4</w:t>
        </w:r>
      </w:p>
      <w:p w14:paraId="65370871" w14:textId="77777777" w:rsidR="005E09ED" w:rsidRDefault="005E09ED" w:rsidP="00446207">
        <w:pPr>
          <w:pStyle w:val="Footer"/>
          <w:tabs>
            <w:tab w:val="clear" w:pos="4320"/>
            <w:tab w:val="center" w:pos="4680"/>
          </w:tabs>
        </w:pPr>
        <w:r w:rsidRPr="00446207">
          <w:rPr>
            <w:rFonts w:ascii="Arial" w:hAnsi="Arial" w:cs="Arial"/>
            <w:sz w:val="16"/>
            <w:szCs w:val="16"/>
          </w:rPr>
          <w:t xml:space="preserve">Rev. </w:t>
        </w:r>
        <w:r>
          <w:rPr>
            <w:rFonts w:ascii="Arial" w:hAnsi="Arial" w:cs="Arial"/>
            <w:sz w:val="16"/>
            <w:szCs w:val="16"/>
          </w:rPr>
          <w:t>10</w:t>
        </w:r>
        <w:r w:rsidRPr="00446207">
          <w:rPr>
            <w:rFonts w:ascii="Arial" w:hAnsi="Arial" w:cs="Arial"/>
            <w:sz w:val="16"/>
            <w:szCs w:val="16"/>
          </w:rPr>
          <w:t>/201</w:t>
        </w:r>
        <w:r>
          <w:rPr>
            <w:rFonts w:ascii="Arial" w:hAnsi="Arial" w:cs="Arial"/>
            <w:sz w:val="16"/>
            <w:szCs w:val="16"/>
          </w:rPr>
          <w:t>8</w:t>
        </w:r>
        <w:r>
          <w:rPr>
            <w:rFonts w:ascii="Arial" w:hAnsi="Arial" w:cs="Arial"/>
            <w:sz w:val="16"/>
            <w:szCs w:val="16"/>
          </w:rPr>
          <w:tab/>
        </w:r>
        <w:r>
          <w:fldChar w:fldCharType="begin"/>
        </w:r>
        <w:r>
          <w:instrText xml:space="preserve"> PAGE   \* MERGEFORMAT </w:instrText>
        </w:r>
        <w:r>
          <w:fldChar w:fldCharType="separate"/>
        </w:r>
        <w:r>
          <w:rPr>
            <w:noProof/>
          </w:rPr>
          <w:t>3</w:t>
        </w:r>
        <w:r>
          <w:rPr>
            <w:noProof/>
          </w:rPr>
          <w:fldChar w:fldCharType="end"/>
        </w:r>
      </w:p>
    </w:sdtContent>
  </w:sdt>
  <w:p w14:paraId="0B4BCD11" w14:textId="77777777" w:rsidR="005E09ED" w:rsidRDefault="005E09ED" w:rsidP="00A7658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F23F" w14:textId="77777777" w:rsidR="005E09ED" w:rsidRPr="006A5058" w:rsidRDefault="005E09ED" w:rsidP="004E6511">
    <w:pPr>
      <w:pStyle w:val="Footer"/>
      <w:ind w:hanging="9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4AC7" w14:textId="77777777" w:rsidR="005E09ED" w:rsidRPr="00106DEC" w:rsidRDefault="005E09ED" w:rsidP="00151220">
    <w:pPr>
      <w:tabs>
        <w:tab w:val="center" w:pos="5040"/>
      </w:tabs>
      <w:spacing w:before="140" w:line="100" w:lineRule="exact"/>
      <w:rPr>
        <w:rStyle w:val="PageNumber"/>
        <w:rFonts w:ascii="Arial" w:hAnsi="Arial" w:cs="Arial"/>
        <w:sz w:val="16"/>
        <w:szCs w:val="16"/>
      </w:rPr>
    </w:pPr>
    <w:r w:rsidRPr="00106DEC">
      <w:rPr>
        <w:rStyle w:val="PageNumber"/>
        <w:rFonts w:ascii="Arial" w:hAnsi="Arial" w:cs="Arial"/>
        <w:sz w:val="16"/>
        <w:szCs w:val="16"/>
      </w:rPr>
      <w:t>SC-6.5</w:t>
    </w:r>
  </w:p>
  <w:p w14:paraId="04DB9C5F" w14:textId="77777777" w:rsidR="005E09ED" w:rsidRPr="00106DEC" w:rsidRDefault="005E09ED" w:rsidP="00151220">
    <w:pPr>
      <w:pStyle w:val="Footer"/>
      <w:tabs>
        <w:tab w:val="clear" w:pos="4320"/>
        <w:tab w:val="clear" w:pos="8640"/>
        <w:tab w:val="right" w:pos="9360"/>
      </w:tabs>
      <w:rPr>
        <w:sz w:val="16"/>
        <w:szCs w:val="16"/>
      </w:rPr>
    </w:pPr>
    <w:r>
      <w:rPr>
        <w:rFonts w:ascii="Arial" w:hAnsi="Arial" w:cs="Arial"/>
        <w:sz w:val="16"/>
        <w:szCs w:val="16"/>
      </w:rPr>
      <w:t xml:space="preserve">Rev. 7/2020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2EC4" w14:textId="77777777" w:rsidR="005E09ED" w:rsidRPr="00106DEC" w:rsidRDefault="005E09ED" w:rsidP="00C41641">
    <w:pPr>
      <w:tabs>
        <w:tab w:val="center" w:pos="5040"/>
      </w:tabs>
      <w:spacing w:before="240"/>
      <w:rPr>
        <w:rStyle w:val="PageNumber"/>
        <w:rFonts w:ascii="Arial" w:hAnsi="Arial" w:cs="Arial"/>
        <w:sz w:val="16"/>
        <w:szCs w:val="16"/>
      </w:rPr>
    </w:pPr>
    <w:r w:rsidRPr="00106DEC">
      <w:rPr>
        <w:rStyle w:val="PageNumber"/>
        <w:rFonts w:ascii="Arial" w:hAnsi="Arial" w:cs="Arial"/>
        <w:sz w:val="16"/>
        <w:szCs w:val="16"/>
      </w:rPr>
      <w:t>SC-6.5</w:t>
    </w:r>
    <w:r>
      <w:rPr>
        <w:rStyle w:val="PageNumber"/>
        <w:rFonts w:ascii="Arial" w:hAnsi="Arial" w:cs="Arial"/>
        <w:sz w:val="16"/>
        <w:szCs w:val="16"/>
      </w:rPr>
      <w:tab/>
    </w:r>
    <w:r>
      <w:rPr>
        <w:rFonts w:ascii="Arial" w:hAnsi="Arial" w:cs="Arial"/>
        <w:sz w:val="16"/>
        <w:szCs w:val="16"/>
      </w:rPr>
      <w:t>TABLE OF CONTENTS</w:t>
    </w:r>
  </w:p>
  <w:p w14:paraId="18A20214" w14:textId="77777777" w:rsidR="005E09ED" w:rsidRPr="00106DEC" w:rsidRDefault="005E09ED" w:rsidP="00C41641">
    <w:pPr>
      <w:pStyle w:val="Footer"/>
      <w:tabs>
        <w:tab w:val="clear" w:pos="4320"/>
        <w:tab w:val="clear" w:pos="8640"/>
        <w:tab w:val="center" w:pos="5040"/>
      </w:tabs>
      <w:rPr>
        <w:sz w:val="16"/>
        <w:szCs w:val="16"/>
      </w:rPr>
    </w:pPr>
    <w:r>
      <w:rPr>
        <w:rFonts w:ascii="Arial" w:hAnsi="Arial" w:cs="Arial"/>
        <w:sz w:val="16"/>
        <w:szCs w:val="16"/>
      </w:rPr>
      <w:t>Rev. 7/2020</w:t>
    </w:r>
    <w:r>
      <w:rPr>
        <w:rFonts w:ascii="Arial" w:hAnsi="Arial" w:cs="Arial"/>
        <w:sz w:val="16"/>
        <w:szCs w:val="16"/>
      </w:rPr>
      <w:tab/>
      <w:t xml:space="preserve">Page </w:t>
    </w:r>
    <w:r w:rsidRPr="00C41641">
      <w:rPr>
        <w:rFonts w:ascii="Arial" w:hAnsi="Arial" w:cs="Arial"/>
        <w:sz w:val="16"/>
        <w:szCs w:val="16"/>
      </w:rPr>
      <w:fldChar w:fldCharType="begin"/>
    </w:r>
    <w:r w:rsidRPr="00C41641">
      <w:rPr>
        <w:rFonts w:ascii="Arial" w:hAnsi="Arial" w:cs="Arial"/>
        <w:sz w:val="16"/>
        <w:szCs w:val="16"/>
      </w:rPr>
      <w:instrText xml:space="preserve"> PAGE   \* MERGEFORMAT </w:instrText>
    </w:r>
    <w:r w:rsidRPr="00C41641">
      <w:rPr>
        <w:rFonts w:ascii="Arial" w:hAnsi="Arial" w:cs="Arial"/>
        <w:sz w:val="16"/>
        <w:szCs w:val="16"/>
      </w:rPr>
      <w:fldChar w:fldCharType="separate"/>
    </w:r>
    <w:r>
      <w:rPr>
        <w:rFonts w:ascii="Arial" w:hAnsi="Arial" w:cs="Arial"/>
        <w:noProof/>
        <w:sz w:val="16"/>
        <w:szCs w:val="16"/>
      </w:rPr>
      <w:t>3</w:t>
    </w:r>
    <w:r w:rsidRPr="00C41641">
      <w:rPr>
        <w:rFonts w:ascii="Arial" w:hAnsi="Arial" w:cs="Arial"/>
        <w:noProof/>
        <w:sz w:val="16"/>
        <w:szCs w:val="16"/>
      </w:rPr>
      <w:fldChar w:fldCharType="end"/>
    </w:r>
    <w:r>
      <w:rPr>
        <w:rFonts w:ascii="Arial" w:hAnsi="Arial" w:cs="Arial"/>
        <w:noProof/>
        <w:sz w:val="16"/>
        <w:szCs w:val="16"/>
      </w:rPr>
      <w:t xml:space="preserve"> of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6BBD" w14:textId="77777777" w:rsidR="005E09ED" w:rsidRPr="00106DEC" w:rsidRDefault="005E09ED" w:rsidP="00464D87">
    <w:pPr>
      <w:tabs>
        <w:tab w:val="center" w:pos="5040"/>
      </w:tabs>
      <w:spacing w:before="120"/>
      <w:rPr>
        <w:rStyle w:val="PageNumber"/>
        <w:rFonts w:ascii="Arial" w:hAnsi="Arial" w:cs="Arial"/>
        <w:sz w:val="16"/>
        <w:szCs w:val="16"/>
      </w:rPr>
    </w:pPr>
    <w:r w:rsidRPr="00106DEC">
      <w:rPr>
        <w:rStyle w:val="PageNumber"/>
        <w:rFonts w:ascii="Arial" w:hAnsi="Arial" w:cs="Arial"/>
        <w:sz w:val="16"/>
        <w:szCs w:val="16"/>
      </w:rPr>
      <w:t>SC-6.5</w:t>
    </w:r>
    <w:r>
      <w:rPr>
        <w:rStyle w:val="PageNumber"/>
        <w:rFonts w:ascii="Arial" w:hAnsi="Arial" w:cs="Arial"/>
        <w:sz w:val="16"/>
        <w:szCs w:val="16"/>
      </w:rPr>
      <w:tab/>
    </w:r>
    <w:r>
      <w:rPr>
        <w:rFonts w:ascii="Arial" w:hAnsi="Arial" w:cs="Arial"/>
        <w:sz w:val="16"/>
        <w:szCs w:val="16"/>
      </w:rPr>
      <w:t>TABLE OF CONTENTS</w:t>
    </w:r>
  </w:p>
  <w:p w14:paraId="23E01252" w14:textId="77777777" w:rsidR="005E09ED" w:rsidRPr="00106DEC" w:rsidRDefault="005E09ED" w:rsidP="00464D87">
    <w:pPr>
      <w:pStyle w:val="Footer"/>
      <w:tabs>
        <w:tab w:val="clear" w:pos="4320"/>
        <w:tab w:val="clear" w:pos="8640"/>
        <w:tab w:val="center" w:pos="5040"/>
      </w:tabs>
      <w:rPr>
        <w:sz w:val="16"/>
        <w:szCs w:val="16"/>
      </w:rPr>
    </w:pPr>
    <w:r>
      <w:rPr>
        <w:rFonts w:ascii="Arial" w:hAnsi="Arial" w:cs="Arial"/>
        <w:sz w:val="16"/>
        <w:szCs w:val="16"/>
      </w:rPr>
      <w:t>Rev. 7/2020</w:t>
    </w:r>
    <w:r>
      <w:rPr>
        <w:rFonts w:ascii="Arial" w:hAnsi="Arial" w:cs="Arial"/>
        <w:sz w:val="16"/>
        <w:szCs w:val="16"/>
      </w:rPr>
      <w:tab/>
      <w:t xml:space="preserve">Page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C0C7" w14:textId="77777777" w:rsidR="005E09ED" w:rsidRPr="00106DEC" w:rsidRDefault="005E09ED" w:rsidP="00CD2A77">
    <w:pPr>
      <w:tabs>
        <w:tab w:val="center" w:pos="5040"/>
      </w:tabs>
      <w:spacing w:before="120"/>
      <w:rPr>
        <w:rStyle w:val="PageNumber"/>
        <w:rFonts w:ascii="Arial" w:hAnsi="Arial" w:cs="Arial"/>
        <w:sz w:val="16"/>
        <w:szCs w:val="16"/>
      </w:rPr>
    </w:pPr>
    <w:r w:rsidRPr="00106DEC">
      <w:rPr>
        <w:rStyle w:val="PageNumber"/>
        <w:rFonts w:ascii="Arial" w:hAnsi="Arial" w:cs="Arial"/>
        <w:sz w:val="16"/>
        <w:szCs w:val="16"/>
      </w:rPr>
      <w:t>SC-6.5</w:t>
    </w:r>
    <w:r>
      <w:rPr>
        <w:rStyle w:val="PageNumber"/>
        <w:rFonts w:ascii="Arial" w:hAnsi="Arial" w:cs="Arial"/>
        <w:sz w:val="16"/>
        <w:szCs w:val="16"/>
      </w:rPr>
      <w:tab/>
    </w:r>
  </w:p>
  <w:p w14:paraId="299262FE" w14:textId="77777777" w:rsidR="005E09ED" w:rsidRPr="00CD2A77" w:rsidRDefault="005E09ED" w:rsidP="00C41641">
    <w:pPr>
      <w:pStyle w:val="Footer"/>
      <w:tabs>
        <w:tab w:val="clear" w:pos="4320"/>
        <w:tab w:val="clear" w:pos="8640"/>
        <w:tab w:val="center" w:pos="5040"/>
      </w:tabs>
    </w:pPr>
    <w:r>
      <w:rPr>
        <w:rFonts w:ascii="Arial" w:hAnsi="Arial" w:cs="Arial"/>
        <w:sz w:val="16"/>
        <w:szCs w:val="16"/>
      </w:rPr>
      <w:t>Rev. 7/2020</w:t>
    </w:r>
    <w:r>
      <w:rPr>
        <w:rFonts w:ascii="Arial" w:hAnsi="Arial" w:cs="Arial"/>
        <w:sz w:val="16"/>
        <w:szCs w:val="16"/>
      </w:rPr>
      <w:tab/>
    </w:r>
    <w:r w:rsidRPr="00C41641">
      <w:rPr>
        <w:rStyle w:val="PageNumber"/>
        <w:rFonts w:ascii="Arial" w:hAnsi="Arial" w:cs="Arial"/>
        <w:sz w:val="16"/>
        <w:szCs w:val="16"/>
      </w:rPr>
      <w:t xml:space="preserve">Page </w:t>
    </w:r>
    <w:r w:rsidRPr="00C41641">
      <w:rPr>
        <w:rStyle w:val="PageNumber"/>
        <w:rFonts w:ascii="Arial" w:hAnsi="Arial" w:cs="Arial"/>
        <w:b/>
        <w:bCs/>
        <w:sz w:val="16"/>
        <w:szCs w:val="16"/>
      </w:rPr>
      <w:fldChar w:fldCharType="begin"/>
    </w:r>
    <w:r w:rsidRPr="00C41641">
      <w:rPr>
        <w:rStyle w:val="PageNumber"/>
        <w:rFonts w:ascii="Arial" w:hAnsi="Arial" w:cs="Arial"/>
        <w:b/>
        <w:bCs/>
        <w:sz w:val="16"/>
        <w:szCs w:val="16"/>
      </w:rPr>
      <w:instrText xml:space="preserve"> PAGE  \* Arabic  \* MERGEFORMAT </w:instrText>
    </w:r>
    <w:r w:rsidRPr="00C41641">
      <w:rPr>
        <w:rStyle w:val="PageNumber"/>
        <w:rFonts w:ascii="Arial" w:hAnsi="Arial" w:cs="Arial"/>
        <w:b/>
        <w:bCs/>
        <w:sz w:val="16"/>
        <w:szCs w:val="16"/>
      </w:rPr>
      <w:fldChar w:fldCharType="separate"/>
    </w:r>
    <w:r>
      <w:rPr>
        <w:rStyle w:val="PageNumber"/>
        <w:rFonts w:ascii="Arial" w:hAnsi="Arial" w:cs="Arial"/>
        <w:b/>
        <w:bCs/>
        <w:noProof/>
        <w:sz w:val="16"/>
        <w:szCs w:val="16"/>
      </w:rPr>
      <w:t>25</w:t>
    </w:r>
    <w:r w:rsidRPr="00C41641">
      <w:rPr>
        <w:rStyle w:val="PageNumbe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16E8" w14:textId="77777777" w:rsidR="005E09ED" w:rsidRPr="00106DEC" w:rsidRDefault="005E09ED" w:rsidP="00464D87">
    <w:pPr>
      <w:tabs>
        <w:tab w:val="center" w:pos="5040"/>
      </w:tabs>
      <w:spacing w:before="120"/>
      <w:rPr>
        <w:rStyle w:val="PageNumber"/>
        <w:rFonts w:ascii="Arial" w:hAnsi="Arial" w:cs="Arial"/>
        <w:sz w:val="16"/>
        <w:szCs w:val="16"/>
      </w:rPr>
    </w:pPr>
    <w:r w:rsidRPr="00106DEC">
      <w:rPr>
        <w:rStyle w:val="PageNumber"/>
        <w:rFonts w:ascii="Arial" w:hAnsi="Arial" w:cs="Arial"/>
        <w:sz w:val="16"/>
        <w:szCs w:val="16"/>
      </w:rPr>
      <w:t>SC-6.5</w:t>
    </w:r>
    <w:r>
      <w:rPr>
        <w:rStyle w:val="PageNumber"/>
        <w:rFonts w:ascii="Arial" w:hAnsi="Arial" w:cs="Arial"/>
        <w:sz w:val="16"/>
        <w:szCs w:val="16"/>
      </w:rPr>
      <w:tab/>
    </w:r>
    <w:r>
      <w:rPr>
        <w:rFonts w:ascii="Arial" w:hAnsi="Arial" w:cs="Arial"/>
        <w:sz w:val="16"/>
        <w:szCs w:val="16"/>
      </w:rPr>
      <w:t>TABLE OF CONTENTS</w:t>
    </w:r>
  </w:p>
  <w:p w14:paraId="302BAF9A" w14:textId="77777777" w:rsidR="005E09ED" w:rsidRPr="00106DEC" w:rsidRDefault="005E09ED" w:rsidP="00464D87">
    <w:pPr>
      <w:pStyle w:val="Footer"/>
      <w:tabs>
        <w:tab w:val="clear" w:pos="4320"/>
        <w:tab w:val="clear" w:pos="8640"/>
        <w:tab w:val="center" w:pos="5040"/>
      </w:tabs>
      <w:rPr>
        <w:sz w:val="16"/>
        <w:szCs w:val="16"/>
      </w:rPr>
    </w:pPr>
    <w:r>
      <w:rPr>
        <w:rFonts w:ascii="Arial" w:hAnsi="Arial" w:cs="Arial"/>
        <w:sz w:val="16"/>
        <w:szCs w:val="16"/>
      </w:rPr>
      <w:t>Rev. 7/2020</w:t>
    </w:r>
    <w:r>
      <w:rPr>
        <w:rFonts w:ascii="Arial" w:hAnsi="Arial" w:cs="Arial"/>
        <w:sz w:val="16"/>
        <w:szCs w:val="16"/>
      </w:rPr>
      <w:tab/>
      <w:t xml:space="preserve">Page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8FC9" w14:textId="77777777" w:rsidR="005E09ED" w:rsidRDefault="005E09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0DF4ED" w14:textId="77777777" w:rsidR="005E09ED" w:rsidRDefault="005E09E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3562" w14:textId="77777777" w:rsidR="005E09ED" w:rsidRPr="00106DEC" w:rsidRDefault="005E09ED" w:rsidP="00CD2A77">
    <w:pPr>
      <w:tabs>
        <w:tab w:val="center" w:pos="5040"/>
      </w:tabs>
      <w:spacing w:before="120"/>
      <w:rPr>
        <w:rStyle w:val="PageNumber"/>
        <w:rFonts w:ascii="Arial" w:hAnsi="Arial" w:cs="Arial"/>
        <w:sz w:val="16"/>
        <w:szCs w:val="16"/>
      </w:rPr>
    </w:pPr>
    <w:r w:rsidRPr="00106DEC">
      <w:rPr>
        <w:rStyle w:val="PageNumber"/>
        <w:rFonts w:ascii="Arial" w:hAnsi="Arial" w:cs="Arial"/>
        <w:sz w:val="16"/>
        <w:szCs w:val="16"/>
      </w:rPr>
      <w:t>SC-6.5</w:t>
    </w:r>
    <w:r>
      <w:rPr>
        <w:rStyle w:val="PageNumber"/>
        <w:rFonts w:ascii="Arial" w:hAnsi="Arial" w:cs="Arial"/>
        <w:sz w:val="16"/>
        <w:szCs w:val="16"/>
      </w:rPr>
      <w:tab/>
    </w:r>
  </w:p>
  <w:p w14:paraId="201C9F6F" w14:textId="77777777" w:rsidR="005E09ED" w:rsidRPr="00CD2A77" w:rsidRDefault="005E09ED" w:rsidP="00C41641">
    <w:pPr>
      <w:pStyle w:val="Footer"/>
      <w:tabs>
        <w:tab w:val="clear" w:pos="4320"/>
        <w:tab w:val="clear" w:pos="8640"/>
        <w:tab w:val="center" w:pos="5040"/>
      </w:tabs>
    </w:pPr>
    <w:r>
      <w:rPr>
        <w:rFonts w:ascii="Arial" w:hAnsi="Arial" w:cs="Arial"/>
        <w:sz w:val="16"/>
        <w:szCs w:val="16"/>
      </w:rPr>
      <w:t>Rev. 7/2020</w:t>
    </w:r>
    <w:r>
      <w:rPr>
        <w:rFonts w:ascii="Arial" w:hAnsi="Arial" w:cs="Arial"/>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66718647"/>
      <w:docPartObj>
        <w:docPartGallery w:val="Page Numbers (Bottom of Page)"/>
        <w:docPartUnique/>
      </w:docPartObj>
    </w:sdtPr>
    <w:sdtEndPr/>
    <w:sdtContent>
      <w:sdt>
        <w:sdtPr>
          <w:rPr>
            <w:sz w:val="16"/>
            <w:szCs w:val="16"/>
          </w:rPr>
          <w:id w:val="366718646"/>
          <w:docPartObj>
            <w:docPartGallery w:val="Page Numbers (Top of Page)"/>
            <w:docPartUnique/>
          </w:docPartObj>
        </w:sdtPr>
        <w:sdtEndPr/>
        <w:sdtContent>
          <w:p w14:paraId="6BEE4B78" w14:textId="77777777" w:rsidR="005E09ED" w:rsidRPr="00E63174" w:rsidRDefault="005E09ED" w:rsidP="00E63174">
            <w:pPr>
              <w:pStyle w:val="Footer"/>
              <w:tabs>
                <w:tab w:val="clear" w:pos="4320"/>
                <w:tab w:val="center" w:pos="4050"/>
              </w:tabs>
              <w:jc w:val="center"/>
              <w:rPr>
                <w:sz w:val="16"/>
                <w:szCs w:val="16"/>
              </w:rPr>
            </w:pPr>
            <w:r w:rsidRPr="00E63174">
              <w:rPr>
                <w:rFonts w:ascii="Arial" w:hAnsi="Arial" w:cs="Arial"/>
                <w:sz w:val="16"/>
                <w:szCs w:val="16"/>
              </w:rPr>
              <w:t xml:space="preserve">Page </w:t>
            </w:r>
            <w:r w:rsidRPr="00E63174">
              <w:rPr>
                <w:rFonts w:ascii="Arial" w:hAnsi="Arial" w:cs="Arial"/>
                <w:sz w:val="16"/>
                <w:szCs w:val="16"/>
              </w:rPr>
              <w:fldChar w:fldCharType="begin"/>
            </w:r>
            <w:r w:rsidRPr="00E63174">
              <w:rPr>
                <w:rFonts w:ascii="Arial" w:hAnsi="Arial" w:cs="Arial"/>
                <w:sz w:val="16"/>
                <w:szCs w:val="16"/>
              </w:rPr>
              <w:instrText xml:space="preserve"> PAGE </w:instrText>
            </w:r>
            <w:r w:rsidRPr="00E63174">
              <w:rPr>
                <w:rFonts w:ascii="Arial" w:hAnsi="Arial" w:cs="Arial"/>
                <w:sz w:val="16"/>
                <w:szCs w:val="16"/>
              </w:rPr>
              <w:fldChar w:fldCharType="separate"/>
            </w:r>
            <w:r>
              <w:rPr>
                <w:rFonts w:ascii="Arial" w:hAnsi="Arial" w:cs="Arial"/>
                <w:noProof/>
                <w:sz w:val="16"/>
                <w:szCs w:val="16"/>
              </w:rPr>
              <w:t>15</w:t>
            </w:r>
            <w:r w:rsidRPr="00E63174">
              <w:rPr>
                <w:rFonts w:ascii="Arial" w:hAnsi="Arial" w:cs="Arial"/>
                <w:sz w:val="16"/>
                <w:szCs w:val="16"/>
              </w:rPr>
              <w:fldChar w:fldCharType="end"/>
            </w:r>
            <w:r w:rsidRPr="00E63174">
              <w:rPr>
                <w:rFonts w:ascii="Arial" w:hAnsi="Arial" w:cs="Arial"/>
                <w:sz w:val="16"/>
                <w:szCs w:val="16"/>
              </w:rPr>
              <w:t xml:space="preserve"> of 15</w:t>
            </w:r>
          </w:p>
        </w:sdtContent>
      </w:sdt>
    </w:sdtContent>
  </w:sdt>
  <w:p w14:paraId="2FD21BDA" w14:textId="77777777" w:rsidR="005E09ED" w:rsidRPr="004376B5" w:rsidRDefault="005E09ED">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159F" w14:textId="77777777" w:rsidR="005E09ED" w:rsidRDefault="005E09ED">
      <w:r>
        <w:separator/>
      </w:r>
    </w:p>
  </w:footnote>
  <w:footnote w:type="continuationSeparator" w:id="0">
    <w:p w14:paraId="43F4DA53" w14:textId="77777777" w:rsidR="005E09ED" w:rsidRDefault="005E0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B6AA" w14:textId="77777777" w:rsidR="005E09ED" w:rsidRDefault="005E0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B86D" w14:textId="77777777" w:rsidR="005E09ED" w:rsidRDefault="005E0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8DBE" w14:textId="77777777" w:rsidR="005E09ED" w:rsidRDefault="005E09ED" w:rsidP="00233D45">
    <w:pPr>
      <w:pStyle w:val="Header"/>
      <w:tabs>
        <w:tab w:val="clear" w:pos="4320"/>
        <w:tab w:val="clear" w:pos="8640"/>
        <w:tab w:val="right" w:pos="9450"/>
      </w:tabs>
      <w:ind w:left="-990" w:right="-90"/>
      <w:rPr>
        <w:rFonts w:ascii="Arial" w:hAnsi="Arial" w:cs="Arial"/>
        <w:b/>
      </w:rPr>
    </w:pPr>
    <w:r w:rsidRPr="00D64A67">
      <w:rPr>
        <w:rFonts w:ascii="Arial" w:hAnsi="Arial" w:cs="Arial"/>
        <w:b/>
      </w:rPr>
      <w:t>EXHIBIT A</w:t>
    </w:r>
    <w:r>
      <w:rPr>
        <w:rFonts w:ascii="Arial" w:hAnsi="Arial" w:cs="Arial"/>
        <w:b/>
      </w:rPr>
      <w:tab/>
      <w:t>Project Number: ____</w:t>
    </w:r>
    <w:r w:rsidRPr="00106DEC">
      <w:rPr>
        <w:rFonts w:ascii="Arial" w:hAnsi="Arial" w:cs="Arial"/>
        <w:b/>
        <w:u w:val="single"/>
      </w:rPr>
      <w:fldChar w:fldCharType="begin"/>
    </w:r>
    <w:r w:rsidRPr="00106DEC">
      <w:rPr>
        <w:rFonts w:ascii="Arial" w:hAnsi="Arial" w:cs="Arial"/>
        <w:b/>
        <w:u w:val="single"/>
      </w:rPr>
      <w:instrText xml:space="preserve"> DOCPROPERTY  "Project No"  \* MERGEFORMAT </w:instrText>
    </w:r>
    <w:r w:rsidRPr="00106DEC">
      <w:rPr>
        <w:rFonts w:ascii="Arial" w:hAnsi="Arial" w:cs="Arial"/>
        <w:b/>
        <w:u w:val="single"/>
      </w:rPr>
      <w:fldChar w:fldCharType="separate"/>
    </w:r>
    <w:r>
      <w:rPr>
        <w:rFonts w:ascii="Arial" w:hAnsi="Arial" w:cs="Arial"/>
        <w:b/>
        <w:u w:val="single"/>
      </w:rPr>
      <w:t>____________</w:t>
    </w:r>
    <w:r w:rsidRPr="00106DEC">
      <w:rPr>
        <w:rFonts w:ascii="Arial" w:hAnsi="Arial" w:cs="Arial"/>
        <w:b/>
        <w:u w:val="single"/>
      </w:rPr>
      <w:fldChar w:fldCharType="end"/>
    </w:r>
  </w:p>
  <w:p w14:paraId="39148A97" w14:textId="77777777" w:rsidR="005E09ED" w:rsidRDefault="005E09ED" w:rsidP="00D64A67">
    <w:pPr>
      <w:pStyle w:val="Header"/>
      <w:tabs>
        <w:tab w:val="clear" w:pos="4320"/>
        <w:tab w:val="clear" w:pos="8640"/>
        <w:tab w:val="left" w:pos="5434"/>
      </w:tabs>
      <w:ind w:left="-990"/>
      <w:rPr>
        <w:rFonts w:ascii="Arial" w:hAnsi="Arial" w:cs="Arial"/>
        <w:b/>
      </w:rPr>
    </w:pPr>
  </w:p>
  <w:p w14:paraId="64159127" w14:textId="77777777" w:rsidR="005E09ED" w:rsidRPr="008755C9" w:rsidRDefault="005E09ED" w:rsidP="00D64A67">
    <w:pPr>
      <w:pStyle w:val="Header"/>
      <w:tabs>
        <w:tab w:val="clear" w:pos="4320"/>
        <w:tab w:val="clear" w:pos="8640"/>
        <w:tab w:val="left" w:pos="5434"/>
      </w:tabs>
      <w:ind w:left="-990"/>
      <w:jc w:val="center"/>
      <w:rPr>
        <w:rFonts w:ascii="Arial" w:hAnsi="Arial" w:cs="Arial"/>
        <w:b/>
        <w:sz w:val="32"/>
        <w:szCs w:val="32"/>
      </w:rPr>
    </w:pPr>
    <w:r w:rsidRPr="008755C9">
      <w:rPr>
        <w:rFonts w:ascii="Arial" w:hAnsi="Arial" w:cs="Arial"/>
        <w:b/>
        <w:sz w:val="32"/>
        <w:szCs w:val="32"/>
      </w:rPr>
      <w:t>Designated Services and Method of Payment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3DF2" w14:textId="77777777" w:rsidR="005E09ED" w:rsidRPr="00D64A67" w:rsidRDefault="005E09ED" w:rsidP="004E6511">
    <w:pPr>
      <w:pStyle w:val="Header"/>
      <w:tabs>
        <w:tab w:val="clear" w:pos="4320"/>
        <w:tab w:val="clear" w:pos="8640"/>
        <w:tab w:val="left" w:pos="5434"/>
      </w:tabs>
      <w:ind w:left="-990"/>
      <w:rPr>
        <w:rFonts w:ascii="Arial" w:hAnsi="Arial" w:cs="Arial"/>
        <w:b/>
      </w:rPr>
    </w:pPr>
  </w:p>
  <w:p w14:paraId="13CB31A0" w14:textId="77777777" w:rsidR="005E09ED" w:rsidRPr="00D64A67" w:rsidRDefault="005E09ED" w:rsidP="00D64A67">
    <w:pPr>
      <w:pStyle w:val="Header"/>
      <w:tabs>
        <w:tab w:val="clear" w:pos="4320"/>
        <w:tab w:val="clear" w:pos="8640"/>
        <w:tab w:val="left" w:pos="5434"/>
      </w:tabs>
      <w:ind w:left="-990"/>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BA9"/>
    <w:multiLevelType w:val="multilevel"/>
    <w:tmpl w:val="5492E81C"/>
    <w:lvl w:ilvl="0">
      <w:start w:val="1"/>
      <w:numFmt w:val="none"/>
      <w:lvlText w:val="3.4"/>
      <w:lvlJc w:val="left"/>
      <w:pPr>
        <w:tabs>
          <w:tab w:val="num" w:pos="1380"/>
        </w:tabs>
        <w:ind w:left="1380" w:hanging="660"/>
      </w:pPr>
      <w:rPr>
        <w:rFonts w:hint="default"/>
      </w:rPr>
    </w:lvl>
    <w:lvl w:ilvl="1">
      <w:start w:val="1"/>
      <w:numFmt w:val="none"/>
      <w:lvlRestart w:val="0"/>
      <w:lvlText w:val="3.4.3"/>
      <w:lvlJc w:val="left"/>
      <w:pPr>
        <w:tabs>
          <w:tab w:val="num" w:pos="1386"/>
        </w:tabs>
        <w:ind w:left="2174" w:hanging="1184"/>
      </w:pPr>
      <w:rPr>
        <w:rFonts w:hint="default"/>
        <w:strike w:val="0"/>
        <w:color w:val="auto"/>
      </w:rPr>
    </w:lvl>
    <w:lvl w:ilvl="2">
      <w:start w:val="1"/>
      <w:numFmt w:val="none"/>
      <w:lvlRestart w:val="0"/>
      <w:lvlText w:val="3.4.1.1"/>
      <w:lvlJc w:val="left"/>
      <w:pPr>
        <w:tabs>
          <w:tab w:val="num" w:pos="2970"/>
        </w:tabs>
        <w:ind w:left="3312" w:hanging="1656"/>
      </w:pPr>
      <w:rPr>
        <w:rFonts w:hint="default"/>
      </w:rPr>
    </w:lvl>
    <w:lvl w:ilvl="3">
      <w:start w:val="1"/>
      <w:numFmt w:val="decimal"/>
      <w:lvlText w:val="%13.4.1.1.1"/>
      <w:lvlJc w:val="left"/>
      <w:pPr>
        <w:tabs>
          <w:tab w:val="num" w:pos="3510"/>
        </w:tabs>
        <w:ind w:left="4680" w:hanging="1890"/>
      </w:pPr>
      <w:rPr>
        <w:rFonts w:hint="default"/>
      </w:rPr>
    </w:lvl>
    <w:lvl w:ilvl="4">
      <w:start w:val="1"/>
      <w:numFmt w:val="decimal"/>
      <w:lvlText w:val="%13.4.1.1.1.1"/>
      <w:lvlJc w:val="left"/>
      <w:pPr>
        <w:tabs>
          <w:tab w:val="num" w:pos="4650"/>
        </w:tabs>
        <w:ind w:left="4650" w:hanging="1080"/>
      </w:pPr>
      <w:rPr>
        <w:rFonts w:hint="default"/>
      </w:rPr>
    </w:lvl>
    <w:lvl w:ilvl="5">
      <w:start w:val="1"/>
      <w:numFmt w:val="decimal"/>
      <w:lvlText w:val="%1.%2.%3.%4.%5.%6"/>
      <w:lvlJc w:val="left"/>
      <w:pPr>
        <w:tabs>
          <w:tab w:val="num" w:pos="5430"/>
        </w:tabs>
        <w:ind w:left="5430"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350"/>
        </w:tabs>
        <w:ind w:left="7350" w:hanging="1440"/>
      </w:pPr>
      <w:rPr>
        <w:rFonts w:hint="default"/>
      </w:rPr>
    </w:lvl>
    <w:lvl w:ilvl="8">
      <w:start w:val="1"/>
      <w:numFmt w:val="decimal"/>
      <w:lvlText w:val="%1.%2.%3.%4.%5.%6.%7.%8.%9"/>
      <w:lvlJc w:val="left"/>
      <w:pPr>
        <w:tabs>
          <w:tab w:val="num" w:pos="8490"/>
        </w:tabs>
        <w:ind w:left="8490" w:hanging="1800"/>
      </w:pPr>
      <w:rPr>
        <w:rFonts w:hint="default"/>
      </w:rPr>
    </w:lvl>
  </w:abstractNum>
  <w:abstractNum w:abstractNumId="1" w15:restartNumberingAfterBreak="0">
    <w:nsid w:val="046663F6"/>
    <w:multiLevelType w:val="multilevel"/>
    <w:tmpl w:val="DD14C8F6"/>
    <w:lvl w:ilvl="0">
      <w:start w:val="2"/>
      <w:numFmt w:val="none"/>
      <w:lvlText w:val="3.3"/>
      <w:lvlJc w:val="left"/>
      <w:pPr>
        <w:tabs>
          <w:tab w:val="num" w:pos="930"/>
        </w:tabs>
        <w:ind w:left="930" w:hanging="660"/>
      </w:pPr>
      <w:rPr>
        <w:rFonts w:hint="default"/>
      </w:rPr>
    </w:lvl>
    <w:lvl w:ilvl="1">
      <w:start w:val="2"/>
      <w:numFmt w:val="none"/>
      <w:lvlRestart w:val="0"/>
      <w:lvlText w:val="3.3.1"/>
      <w:lvlJc w:val="left"/>
      <w:pPr>
        <w:tabs>
          <w:tab w:val="num" w:pos="936"/>
        </w:tabs>
        <w:ind w:left="936" w:hanging="396"/>
      </w:pPr>
      <w:rPr>
        <w:rFonts w:hint="default"/>
        <w:strike w:val="0"/>
        <w:color w:val="auto"/>
      </w:rPr>
    </w:lvl>
    <w:lvl w:ilvl="2">
      <w:start w:val="1"/>
      <w:numFmt w:val="none"/>
      <w:lvlText w:val="3.3.1"/>
      <w:lvlJc w:val="left"/>
      <w:pPr>
        <w:tabs>
          <w:tab w:val="num" w:pos="2280"/>
        </w:tabs>
        <w:ind w:left="2280" w:hanging="720"/>
      </w:pPr>
      <w:rPr>
        <w:rFonts w:hint="default"/>
      </w:rPr>
    </w:lvl>
    <w:lvl w:ilvl="3">
      <w:start w:val="1"/>
      <w:numFmt w:val="decimal"/>
      <w:lvlRestart w:val="0"/>
      <w:lvlText w:val="3.3.1.%4"/>
      <w:lvlJc w:val="left"/>
      <w:pPr>
        <w:tabs>
          <w:tab w:val="num" w:pos="1980"/>
        </w:tabs>
        <w:ind w:left="198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 w15:restartNumberingAfterBreak="0">
    <w:nsid w:val="08252D40"/>
    <w:multiLevelType w:val="multilevel"/>
    <w:tmpl w:val="F40E7586"/>
    <w:lvl w:ilvl="0">
      <w:start w:val="6"/>
      <w:numFmt w:val="decimal"/>
      <w:lvlText w:val="3.%1"/>
      <w:lvlJc w:val="left"/>
      <w:pPr>
        <w:tabs>
          <w:tab w:val="num" w:pos="660"/>
        </w:tabs>
        <w:ind w:left="660" w:hanging="660"/>
      </w:pPr>
      <w:rPr>
        <w:rFonts w:hint="default"/>
      </w:rPr>
    </w:lvl>
    <w:lvl w:ilvl="1">
      <w:start w:val="2"/>
      <w:numFmt w:val="decimal"/>
      <w:lvlRestart w:val="0"/>
      <w:lvlText w:val="3.7.%2"/>
      <w:lvlJc w:val="left"/>
      <w:pPr>
        <w:tabs>
          <w:tab w:val="num" w:pos="666"/>
        </w:tabs>
        <w:ind w:left="1454" w:hanging="1184"/>
      </w:pPr>
      <w:rPr>
        <w:rFonts w:hint="default"/>
        <w:strike w:val="0"/>
        <w:color w:val="auto"/>
      </w:rPr>
    </w:lvl>
    <w:lvl w:ilvl="2">
      <w:start w:val="1"/>
      <w:numFmt w:val="decimal"/>
      <w:lvlRestart w:val="0"/>
      <w:lvlText w:val="3.7.2.%3"/>
      <w:lvlJc w:val="left"/>
      <w:pPr>
        <w:tabs>
          <w:tab w:val="num" w:pos="2250"/>
        </w:tabs>
        <w:ind w:left="2592" w:hanging="1656"/>
      </w:pPr>
      <w:rPr>
        <w:rFonts w:hint="default"/>
      </w:rPr>
    </w:lvl>
    <w:lvl w:ilvl="3">
      <w:start w:val="1"/>
      <w:numFmt w:val="none"/>
      <w:lvlText w:val=""/>
      <w:lvlJc w:val="left"/>
      <w:pPr>
        <w:tabs>
          <w:tab w:val="num" w:pos="2790"/>
        </w:tabs>
        <w:ind w:left="3960" w:hanging="1890"/>
      </w:pPr>
      <w:rPr>
        <w:rFonts w:hint="default"/>
      </w:rPr>
    </w:lvl>
    <w:lvl w:ilvl="4">
      <w:start w:val="1"/>
      <w:numFmt w:val="decimal"/>
      <w:lvlText w:val="3.6.1.1.%5"/>
      <w:lvlJc w:val="left"/>
      <w:pPr>
        <w:tabs>
          <w:tab w:val="num" w:pos="3930"/>
        </w:tabs>
        <w:ind w:left="3930" w:hanging="1080"/>
      </w:pPr>
      <w:rPr>
        <w:rFonts w:hint="default"/>
      </w:rPr>
    </w:lvl>
    <w:lvl w:ilvl="5">
      <w:start w:val="1"/>
      <w:numFmt w:val="decimal"/>
      <w:lvlText w:val="3.6.1.1.%6"/>
      <w:lvlJc w:val="left"/>
      <w:pPr>
        <w:tabs>
          <w:tab w:val="num" w:pos="4710"/>
        </w:tabs>
        <w:ind w:left="4710"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630"/>
        </w:tabs>
        <w:ind w:left="6630" w:hanging="1440"/>
      </w:pPr>
      <w:rPr>
        <w:rFonts w:hint="default"/>
      </w:rPr>
    </w:lvl>
    <w:lvl w:ilvl="8">
      <w:start w:val="1"/>
      <w:numFmt w:val="decimal"/>
      <w:lvlText w:val="%1.%2.%3.%4.%5.%6.%7.%8.%9"/>
      <w:lvlJc w:val="left"/>
      <w:pPr>
        <w:tabs>
          <w:tab w:val="num" w:pos="7770"/>
        </w:tabs>
        <w:ind w:left="7770" w:hanging="1800"/>
      </w:pPr>
      <w:rPr>
        <w:rFonts w:hint="default"/>
      </w:rPr>
    </w:lvl>
  </w:abstractNum>
  <w:abstractNum w:abstractNumId="3" w15:restartNumberingAfterBreak="0">
    <w:nsid w:val="08597B74"/>
    <w:multiLevelType w:val="multilevel"/>
    <w:tmpl w:val="7798843A"/>
    <w:lvl w:ilvl="0">
      <w:start w:val="1"/>
      <w:numFmt w:val="decimal"/>
      <w:lvlText w:val="4.%1"/>
      <w:lvlJc w:val="left"/>
      <w:pPr>
        <w:tabs>
          <w:tab w:val="num" w:pos="660"/>
        </w:tabs>
        <w:ind w:left="660" w:hanging="660"/>
      </w:pPr>
      <w:rPr>
        <w:rFonts w:hint="default"/>
      </w:rPr>
    </w:lvl>
    <w:lvl w:ilvl="1">
      <w:start w:val="1"/>
      <w:numFmt w:val="decimal"/>
      <w:lvlRestart w:val="0"/>
      <w:lvlText w:val="4.1.%2"/>
      <w:lvlJc w:val="left"/>
      <w:pPr>
        <w:tabs>
          <w:tab w:val="num" w:pos="666"/>
        </w:tabs>
        <w:ind w:left="1454" w:hanging="1184"/>
      </w:pPr>
      <w:rPr>
        <w:rFonts w:hint="default"/>
        <w:strike w:val="0"/>
        <w:color w:val="auto"/>
      </w:rPr>
    </w:lvl>
    <w:lvl w:ilvl="2">
      <w:start w:val="1"/>
      <w:numFmt w:val="decimal"/>
      <w:lvlRestart w:val="0"/>
      <w:lvlText w:val="4.1.1.%3"/>
      <w:lvlJc w:val="left"/>
      <w:pPr>
        <w:tabs>
          <w:tab w:val="num" w:pos="2664"/>
        </w:tabs>
        <w:ind w:left="3006" w:hanging="1656"/>
      </w:pPr>
      <w:rPr>
        <w:rFonts w:hint="default"/>
      </w:rPr>
    </w:lvl>
    <w:lvl w:ilvl="3">
      <w:start w:val="1"/>
      <w:numFmt w:val="none"/>
      <w:lvlText w:val=""/>
      <w:lvlJc w:val="left"/>
      <w:pPr>
        <w:tabs>
          <w:tab w:val="num" w:pos="2790"/>
        </w:tabs>
        <w:ind w:left="3960" w:hanging="1890"/>
      </w:pPr>
      <w:rPr>
        <w:rFonts w:hint="default"/>
      </w:rPr>
    </w:lvl>
    <w:lvl w:ilvl="4">
      <w:start w:val="1"/>
      <w:numFmt w:val="decimal"/>
      <w:lvlText w:val="4.1.1.1.%5"/>
      <w:lvlJc w:val="left"/>
      <w:pPr>
        <w:tabs>
          <w:tab w:val="num" w:pos="3930"/>
        </w:tabs>
        <w:ind w:left="3930" w:hanging="1080"/>
      </w:pPr>
      <w:rPr>
        <w:rFonts w:hint="default"/>
      </w:rPr>
    </w:lvl>
    <w:lvl w:ilvl="5">
      <w:start w:val="1"/>
      <w:numFmt w:val="decimal"/>
      <w:lvlText w:val="3.6.1.1.%6"/>
      <w:lvlJc w:val="left"/>
      <w:pPr>
        <w:tabs>
          <w:tab w:val="num" w:pos="4710"/>
        </w:tabs>
        <w:ind w:left="4710"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630"/>
        </w:tabs>
        <w:ind w:left="6630" w:hanging="1440"/>
      </w:pPr>
      <w:rPr>
        <w:rFonts w:hint="default"/>
      </w:rPr>
    </w:lvl>
    <w:lvl w:ilvl="8">
      <w:start w:val="1"/>
      <w:numFmt w:val="decimal"/>
      <w:lvlText w:val="%1.%2.%3.%4.%5.%6.%7.%8.%9"/>
      <w:lvlJc w:val="left"/>
      <w:pPr>
        <w:tabs>
          <w:tab w:val="num" w:pos="7770"/>
        </w:tabs>
        <w:ind w:left="7770" w:hanging="1800"/>
      </w:pPr>
      <w:rPr>
        <w:rFonts w:hint="default"/>
      </w:rPr>
    </w:lvl>
  </w:abstractNum>
  <w:abstractNum w:abstractNumId="4" w15:restartNumberingAfterBreak="0">
    <w:nsid w:val="08682389"/>
    <w:multiLevelType w:val="multilevel"/>
    <w:tmpl w:val="2F60DD8E"/>
    <w:lvl w:ilvl="0">
      <w:start w:val="5"/>
      <w:numFmt w:val="decimal"/>
      <w:lvlText w:val="5.%1"/>
      <w:lvlJc w:val="left"/>
      <w:pPr>
        <w:tabs>
          <w:tab w:val="num" w:pos="1380"/>
        </w:tabs>
        <w:ind w:left="1380" w:hanging="660"/>
      </w:pPr>
      <w:rPr>
        <w:rFonts w:hint="default"/>
      </w:rPr>
    </w:lvl>
    <w:lvl w:ilvl="1">
      <w:start w:val="1"/>
      <w:numFmt w:val="decimal"/>
      <w:lvlRestart w:val="0"/>
      <w:lvlText w:val="5.5.%2"/>
      <w:lvlJc w:val="left"/>
      <w:pPr>
        <w:tabs>
          <w:tab w:val="num" w:pos="1206"/>
        </w:tabs>
        <w:ind w:left="1994" w:hanging="1184"/>
      </w:pPr>
      <w:rPr>
        <w:rFonts w:hint="default"/>
        <w:strike w:val="0"/>
        <w:color w:val="auto"/>
      </w:rPr>
    </w:lvl>
    <w:lvl w:ilvl="2">
      <w:start w:val="1"/>
      <w:numFmt w:val="decimal"/>
      <w:lvlRestart w:val="0"/>
      <w:lvlText w:val="5.5.1.%3"/>
      <w:lvlJc w:val="left"/>
      <w:pPr>
        <w:tabs>
          <w:tab w:val="num" w:pos="2790"/>
        </w:tabs>
        <w:ind w:left="3132" w:hanging="1656"/>
      </w:pPr>
      <w:rPr>
        <w:rFonts w:hint="default"/>
      </w:rPr>
    </w:lvl>
    <w:lvl w:ilvl="3">
      <w:start w:val="1"/>
      <w:numFmt w:val="decimal"/>
      <w:lvlText w:val="5.5.1.1.%4"/>
      <w:lvlJc w:val="left"/>
      <w:pPr>
        <w:tabs>
          <w:tab w:val="num" w:pos="3330"/>
        </w:tabs>
        <w:ind w:left="4500" w:hanging="1890"/>
      </w:pPr>
      <w:rPr>
        <w:rFonts w:hint="default"/>
      </w:rPr>
    </w:lvl>
    <w:lvl w:ilvl="4">
      <w:start w:val="1"/>
      <w:numFmt w:val="none"/>
      <w:lvlText w:val=""/>
      <w:lvlJc w:val="left"/>
      <w:pPr>
        <w:tabs>
          <w:tab w:val="num" w:pos="4470"/>
        </w:tabs>
        <w:ind w:left="4470" w:hanging="1080"/>
      </w:pPr>
      <w:rPr>
        <w:rFonts w:hint="default"/>
      </w:rPr>
    </w:lvl>
    <w:lvl w:ilvl="5">
      <w:start w:val="1"/>
      <w:numFmt w:val="none"/>
      <w:lvlText w:val=""/>
      <w:lvlJc w:val="left"/>
      <w:pPr>
        <w:tabs>
          <w:tab w:val="num" w:pos="5250"/>
        </w:tabs>
        <w:ind w:left="5250" w:hanging="1080"/>
      </w:pPr>
      <w:rPr>
        <w:rFonts w:hint="default"/>
      </w:rPr>
    </w:lvl>
    <w:lvl w:ilvl="6">
      <w:start w:val="1"/>
      <w:numFmt w:val="none"/>
      <w:lvlText w:val=""/>
      <w:lvlJc w:val="left"/>
      <w:pPr>
        <w:tabs>
          <w:tab w:val="num" w:pos="6390"/>
        </w:tabs>
        <w:ind w:left="6390" w:hanging="1440"/>
      </w:pPr>
      <w:rPr>
        <w:rFonts w:hint="default"/>
      </w:rPr>
    </w:lvl>
    <w:lvl w:ilvl="7">
      <w:start w:val="1"/>
      <w:numFmt w:val="none"/>
      <w:lvlText w:val=""/>
      <w:lvlJc w:val="left"/>
      <w:pPr>
        <w:tabs>
          <w:tab w:val="num" w:pos="7170"/>
        </w:tabs>
        <w:ind w:left="7170" w:hanging="1440"/>
      </w:pPr>
      <w:rPr>
        <w:rFonts w:hint="default"/>
      </w:rPr>
    </w:lvl>
    <w:lvl w:ilvl="8">
      <w:start w:val="1"/>
      <w:numFmt w:val="none"/>
      <w:lvlText w:val=""/>
      <w:lvlJc w:val="left"/>
      <w:pPr>
        <w:tabs>
          <w:tab w:val="num" w:pos="8310"/>
        </w:tabs>
        <w:ind w:left="8310" w:hanging="1800"/>
      </w:pPr>
      <w:rPr>
        <w:rFonts w:hint="default"/>
      </w:rPr>
    </w:lvl>
  </w:abstractNum>
  <w:abstractNum w:abstractNumId="5" w15:restartNumberingAfterBreak="0">
    <w:nsid w:val="08D050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1830F0"/>
    <w:multiLevelType w:val="singleLevel"/>
    <w:tmpl w:val="594ADA4A"/>
    <w:lvl w:ilvl="0">
      <w:start w:val="1"/>
      <w:numFmt w:val="lowerLetter"/>
      <w:lvlText w:val="%1."/>
      <w:legacy w:legacy="1" w:legacySpace="0" w:legacyIndent="360"/>
      <w:lvlJc w:val="left"/>
      <w:pPr>
        <w:ind w:left="1080" w:hanging="360"/>
      </w:pPr>
      <w:rPr>
        <w:b/>
      </w:rPr>
    </w:lvl>
  </w:abstractNum>
  <w:abstractNum w:abstractNumId="7" w15:restartNumberingAfterBreak="0">
    <w:nsid w:val="0CB1080C"/>
    <w:multiLevelType w:val="multilevel"/>
    <w:tmpl w:val="57F4B114"/>
    <w:lvl w:ilvl="0">
      <w:start w:val="2"/>
      <w:numFmt w:val="decimal"/>
      <w:lvlText w:val="4.%1"/>
      <w:lvlJc w:val="left"/>
      <w:pPr>
        <w:tabs>
          <w:tab w:val="num" w:pos="660"/>
        </w:tabs>
        <w:ind w:left="660" w:hanging="660"/>
      </w:pPr>
      <w:rPr>
        <w:rFonts w:hint="default"/>
      </w:rPr>
    </w:lvl>
    <w:lvl w:ilvl="1">
      <w:start w:val="1"/>
      <w:numFmt w:val="decimal"/>
      <w:lvlRestart w:val="0"/>
      <w:lvlText w:val="4.2.%2"/>
      <w:lvlJc w:val="left"/>
      <w:pPr>
        <w:tabs>
          <w:tab w:val="num" w:pos="666"/>
        </w:tabs>
        <w:ind w:left="1454" w:hanging="1184"/>
      </w:pPr>
      <w:rPr>
        <w:rFonts w:hint="default"/>
        <w:strike w:val="0"/>
        <w:color w:val="auto"/>
      </w:rPr>
    </w:lvl>
    <w:lvl w:ilvl="2">
      <w:start w:val="1"/>
      <w:numFmt w:val="decimal"/>
      <w:lvlRestart w:val="0"/>
      <w:lvlText w:val="4.2.1.%3"/>
      <w:lvlJc w:val="left"/>
      <w:pPr>
        <w:tabs>
          <w:tab w:val="num" w:pos="2250"/>
        </w:tabs>
        <w:ind w:left="2592" w:hanging="1656"/>
      </w:pPr>
      <w:rPr>
        <w:rFonts w:hint="default"/>
      </w:rPr>
    </w:lvl>
    <w:lvl w:ilvl="3">
      <w:start w:val="1"/>
      <w:numFmt w:val="none"/>
      <w:lvlText w:val=""/>
      <w:lvlJc w:val="left"/>
      <w:pPr>
        <w:tabs>
          <w:tab w:val="num" w:pos="2790"/>
        </w:tabs>
        <w:ind w:left="3960" w:hanging="1890"/>
      </w:pPr>
      <w:rPr>
        <w:rFonts w:hint="default"/>
      </w:rPr>
    </w:lvl>
    <w:lvl w:ilvl="4">
      <w:start w:val="1"/>
      <w:numFmt w:val="decimal"/>
      <w:lvlText w:val="4.2.1.1.%5"/>
      <w:lvlJc w:val="left"/>
      <w:pPr>
        <w:tabs>
          <w:tab w:val="num" w:pos="3930"/>
        </w:tabs>
        <w:ind w:left="3930" w:hanging="1080"/>
      </w:pPr>
      <w:rPr>
        <w:rFonts w:hint="default"/>
      </w:rPr>
    </w:lvl>
    <w:lvl w:ilvl="5">
      <w:start w:val="1"/>
      <w:numFmt w:val="decimal"/>
      <w:lvlText w:val="3.6.1.1.%6"/>
      <w:lvlJc w:val="left"/>
      <w:pPr>
        <w:tabs>
          <w:tab w:val="num" w:pos="4710"/>
        </w:tabs>
        <w:ind w:left="4710"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630"/>
        </w:tabs>
        <w:ind w:left="6630" w:hanging="1440"/>
      </w:pPr>
      <w:rPr>
        <w:rFonts w:hint="default"/>
      </w:rPr>
    </w:lvl>
    <w:lvl w:ilvl="8">
      <w:start w:val="1"/>
      <w:numFmt w:val="decimal"/>
      <w:lvlText w:val="%1.%2.%3.%4.%5.%6.%7.%8.%9"/>
      <w:lvlJc w:val="left"/>
      <w:pPr>
        <w:tabs>
          <w:tab w:val="num" w:pos="7770"/>
        </w:tabs>
        <w:ind w:left="7770" w:hanging="1800"/>
      </w:pPr>
      <w:rPr>
        <w:rFonts w:hint="default"/>
      </w:rPr>
    </w:lvl>
  </w:abstractNum>
  <w:abstractNum w:abstractNumId="8" w15:restartNumberingAfterBreak="0">
    <w:nsid w:val="136F49E3"/>
    <w:multiLevelType w:val="multilevel"/>
    <w:tmpl w:val="FCE43B74"/>
    <w:lvl w:ilvl="0">
      <w:start w:val="6"/>
      <w:numFmt w:val="decimal"/>
      <w:lvlText w:val="5.%1"/>
      <w:lvlJc w:val="left"/>
      <w:pPr>
        <w:tabs>
          <w:tab w:val="num" w:pos="1380"/>
        </w:tabs>
        <w:ind w:left="1380" w:hanging="660"/>
      </w:pPr>
      <w:rPr>
        <w:rFonts w:hint="default"/>
      </w:rPr>
    </w:lvl>
    <w:lvl w:ilvl="1">
      <w:start w:val="1"/>
      <w:numFmt w:val="decimal"/>
      <w:lvlRestart w:val="0"/>
      <w:lvlText w:val="5.5.%2"/>
      <w:lvlJc w:val="left"/>
      <w:pPr>
        <w:tabs>
          <w:tab w:val="num" w:pos="1206"/>
        </w:tabs>
        <w:ind w:left="1994" w:hanging="1184"/>
      </w:pPr>
      <w:rPr>
        <w:rFonts w:hint="default"/>
        <w:strike w:val="0"/>
        <w:color w:val="auto"/>
      </w:rPr>
    </w:lvl>
    <w:lvl w:ilvl="2">
      <w:start w:val="1"/>
      <w:numFmt w:val="decimal"/>
      <w:lvlRestart w:val="0"/>
      <w:lvlText w:val="5.5.1.%3"/>
      <w:lvlJc w:val="left"/>
      <w:pPr>
        <w:tabs>
          <w:tab w:val="num" w:pos="2790"/>
        </w:tabs>
        <w:ind w:left="3132" w:hanging="1656"/>
      </w:pPr>
      <w:rPr>
        <w:rFonts w:hint="default"/>
      </w:rPr>
    </w:lvl>
    <w:lvl w:ilvl="3">
      <w:start w:val="1"/>
      <w:numFmt w:val="decimal"/>
      <w:lvlText w:val="5.5.1.1.%4"/>
      <w:lvlJc w:val="left"/>
      <w:pPr>
        <w:tabs>
          <w:tab w:val="num" w:pos="3330"/>
        </w:tabs>
        <w:ind w:left="4500" w:hanging="1890"/>
      </w:pPr>
      <w:rPr>
        <w:rFonts w:hint="default"/>
      </w:rPr>
    </w:lvl>
    <w:lvl w:ilvl="4">
      <w:start w:val="1"/>
      <w:numFmt w:val="none"/>
      <w:lvlText w:val=""/>
      <w:lvlJc w:val="left"/>
      <w:pPr>
        <w:tabs>
          <w:tab w:val="num" w:pos="4470"/>
        </w:tabs>
        <w:ind w:left="4470" w:hanging="1080"/>
      </w:pPr>
      <w:rPr>
        <w:rFonts w:hint="default"/>
      </w:rPr>
    </w:lvl>
    <w:lvl w:ilvl="5">
      <w:start w:val="1"/>
      <w:numFmt w:val="none"/>
      <w:lvlText w:val=""/>
      <w:lvlJc w:val="left"/>
      <w:pPr>
        <w:tabs>
          <w:tab w:val="num" w:pos="5250"/>
        </w:tabs>
        <w:ind w:left="5250" w:hanging="1080"/>
      </w:pPr>
      <w:rPr>
        <w:rFonts w:hint="default"/>
      </w:rPr>
    </w:lvl>
    <w:lvl w:ilvl="6">
      <w:start w:val="1"/>
      <w:numFmt w:val="none"/>
      <w:lvlText w:val=""/>
      <w:lvlJc w:val="left"/>
      <w:pPr>
        <w:tabs>
          <w:tab w:val="num" w:pos="6390"/>
        </w:tabs>
        <w:ind w:left="6390" w:hanging="1440"/>
      </w:pPr>
      <w:rPr>
        <w:rFonts w:hint="default"/>
      </w:rPr>
    </w:lvl>
    <w:lvl w:ilvl="7">
      <w:start w:val="1"/>
      <w:numFmt w:val="none"/>
      <w:lvlText w:val=""/>
      <w:lvlJc w:val="left"/>
      <w:pPr>
        <w:tabs>
          <w:tab w:val="num" w:pos="7170"/>
        </w:tabs>
        <w:ind w:left="7170" w:hanging="1440"/>
      </w:pPr>
      <w:rPr>
        <w:rFonts w:hint="default"/>
      </w:rPr>
    </w:lvl>
    <w:lvl w:ilvl="8">
      <w:start w:val="1"/>
      <w:numFmt w:val="none"/>
      <w:lvlText w:val=""/>
      <w:lvlJc w:val="left"/>
      <w:pPr>
        <w:tabs>
          <w:tab w:val="num" w:pos="8310"/>
        </w:tabs>
        <w:ind w:left="8310" w:hanging="1800"/>
      </w:pPr>
      <w:rPr>
        <w:rFonts w:hint="default"/>
      </w:rPr>
    </w:lvl>
  </w:abstractNum>
  <w:abstractNum w:abstractNumId="9" w15:restartNumberingAfterBreak="0">
    <w:nsid w:val="172F1E58"/>
    <w:multiLevelType w:val="multilevel"/>
    <w:tmpl w:val="6C4646D4"/>
    <w:lvl w:ilvl="0">
      <w:start w:val="4"/>
      <w:numFmt w:val="decimal"/>
      <w:lvlText w:val="5.%1"/>
      <w:lvlJc w:val="left"/>
      <w:pPr>
        <w:tabs>
          <w:tab w:val="num" w:pos="1380"/>
        </w:tabs>
        <w:ind w:left="1380" w:hanging="660"/>
      </w:pPr>
      <w:rPr>
        <w:rFonts w:hint="default"/>
      </w:rPr>
    </w:lvl>
    <w:lvl w:ilvl="1">
      <w:start w:val="1"/>
      <w:numFmt w:val="decimal"/>
      <w:lvlRestart w:val="0"/>
      <w:lvlText w:val="5.4.%2"/>
      <w:lvlJc w:val="left"/>
      <w:pPr>
        <w:tabs>
          <w:tab w:val="num" w:pos="1206"/>
        </w:tabs>
        <w:ind w:left="1994" w:hanging="1184"/>
      </w:pPr>
      <w:rPr>
        <w:rFonts w:hint="default"/>
        <w:strike w:val="0"/>
        <w:color w:val="auto"/>
      </w:rPr>
    </w:lvl>
    <w:lvl w:ilvl="2">
      <w:start w:val="1"/>
      <w:numFmt w:val="decimal"/>
      <w:lvlRestart w:val="0"/>
      <w:lvlText w:val="5.4.2.%3"/>
      <w:lvlJc w:val="left"/>
      <w:pPr>
        <w:tabs>
          <w:tab w:val="num" w:pos="2034"/>
        </w:tabs>
        <w:ind w:left="2376" w:hanging="1656"/>
      </w:pPr>
      <w:rPr>
        <w:rFonts w:hint="default"/>
      </w:rPr>
    </w:lvl>
    <w:lvl w:ilvl="3">
      <w:start w:val="1"/>
      <w:numFmt w:val="decimal"/>
      <w:lvlText w:val="5.4.1.1.%4"/>
      <w:lvlJc w:val="left"/>
      <w:pPr>
        <w:tabs>
          <w:tab w:val="num" w:pos="3330"/>
        </w:tabs>
        <w:ind w:left="4500" w:hanging="1890"/>
      </w:pPr>
      <w:rPr>
        <w:rFonts w:hint="default"/>
      </w:rPr>
    </w:lvl>
    <w:lvl w:ilvl="4">
      <w:start w:val="1"/>
      <w:numFmt w:val="none"/>
      <w:lvlText w:val=""/>
      <w:lvlJc w:val="left"/>
      <w:pPr>
        <w:tabs>
          <w:tab w:val="num" w:pos="4470"/>
        </w:tabs>
        <w:ind w:left="4470" w:hanging="1080"/>
      </w:pPr>
      <w:rPr>
        <w:rFonts w:hint="default"/>
      </w:rPr>
    </w:lvl>
    <w:lvl w:ilvl="5">
      <w:start w:val="1"/>
      <w:numFmt w:val="none"/>
      <w:lvlText w:val=""/>
      <w:lvlJc w:val="left"/>
      <w:pPr>
        <w:tabs>
          <w:tab w:val="num" w:pos="5250"/>
        </w:tabs>
        <w:ind w:left="5250" w:hanging="1080"/>
      </w:pPr>
      <w:rPr>
        <w:rFonts w:hint="default"/>
      </w:rPr>
    </w:lvl>
    <w:lvl w:ilvl="6">
      <w:start w:val="1"/>
      <w:numFmt w:val="none"/>
      <w:lvlText w:val=""/>
      <w:lvlJc w:val="left"/>
      <w:pPr>
        <w:tabs>
          <w:tab w:val="num" w:pos="6390"/>
        </w:tabs>
        <w:ind w:left="6390" w:hanging="1440"/>
      </w:pPr>
      <w:rPr>
        <w:rFonts w:hint="default"/>
      </w:rPr>
    </w:lvl>
    <w:lvl w:ilvl="7">
      <w:start w:val="1"/>
      <w:numFmt w:val="none"/>
      <w:lvlText w:val=""/>
      <w:lvlJc w:val="left"/>
      <w:pPr>
        <w:tabs>
          <w:tab w:val="num" w:pos="7170"/>
        </w:tabs>
        <w:ind w:left="7170" w:hanging="1440"/>
      </w:pPr>
      <w:rPr>
        <w:rFonts w:hint="default"/>
      </w:rPr>
    </w:lvl>
    <w:lvl w:ilvl="8">
      <w:start w:val="1"/>
      <w:numFmt w:val="none"/>
      <w:lvlText w:val=""/>
      <w:lvlJc w:val="left"/>
      <w:pPr>
        <w:tabs>
          <w:tab w:val="num" w:pos="8310"/>
        </w:tabs>
        <w:ind w:left="8310" w:hanging="1800"/>
      </w:pPr>
      <w:rPr>
        <w:rFonts w:hint="default"/>
      </w:rPr>
    </w:lvl>
  </w:abstractNum>
  <w:abstractNum w:abstractNumId="10" w15:restartNumberingAfterBreak="0">
    <w:nsid w:val="18EB2E72"/>
    <w:multiLevelType w:val="multilevel"/>
    <w:tmpl w:val="1BC25466"/>
    <w:lvl w:ilvl="0">
      <w:start w:val="6"/>
      <w:numFmt w:val="decimal"/>
      <w:lvlText w:val="3.%1"/>
      <w:lvlJc w:val="left"/>
      <w:pPr>
        <w:tabs>
          <w:tab w:val="num" w:pos="660"/>
        </w:tabs>
        <w:ind w:left="660" w:hanging="660"/>
      </w:pPr>
      <w:rPr>
        <w:rFonts w:hint="default"/>
      </w:rPr>
    </w:lvl>
    <w:lvl w:ilvl="1">
      <w:start w:val="1"/>
      <w:numFmt w:val="decimal"/>
      <w:lvlRestart w:val="0"/>
      <w:lvlText w:val="3.6.%2"/>
      <w:lvlJc w:val="left"/>
      <w:pPr>
        <w:tabs>
          <w:tab w:val="num" w:pos="666"/>
        </w:tabs>
        <w:ind w:left="1454" w:hanging="1184"/>
      </w:pPr>
      <w:rPr>
        <w:rFonts w:hint="default"/>
        <w:strike w:val="0"/>
        <w:color w:val="auto"/>
      </w:rPr>
    </w:lvl>
    <w:lvl w:ilvl="2">
      <w:start w:val="1"/>
      <w:numFmt w:val="decimal"/>
      <w:lvlRestart w:val="0"/>
      <w:lvlText w:val="3.6.4.%3"/>
      <w:lvlJc w:val="left"/>
      <w:pPr>
        <w:tabs>
          <w:tab w:val="num" w:pos="2304"/>
        </w:tabs>
        <w:ind w:left="2646" w:hanging="1656"/>
      </w:pPr>
      <w:rPr>
        <w:rFonts w:hint="default"/>
      </w:rPr>
    </w:lvl>
    <w:lvl w:ilvl="3">
      <w:start w:val="1"/>
      <w:numFmt w:val="none"/>
      <w:lvlText w:val=""/>
      <w:lvlJc w:val="left"/>
      <w:pPr>
        <w:tabs>
          <w:tab w:val="num" w:pos="2790"/>
        </w:tabs>
        <w:ind w:left="3960" w:hanging="1890"/>
      </w:pPr>
      <w:rPr>
        <w:rFonts w:hint="default"/>
      </w:rPr>
    </w:lvl>
    <w:lvl w:ilvl="4">
      <w:start w:val="1"/>
      <w:numFmt w:val="decimal"/>
      <w:lvlText w:val="3.6.1.1.%5"/>
      <w:lvlJc w:val="left"/>
      <w:pPr>
        <w:tabs>
          <w:tab w:val="num" w:pos="3930"/>
        </w:tabs>
        <w:ind w:left="3930" w:hanging="1080"/>
      </w:pPr>
      <w:rPr>
        <w:rFonts w:hint="default"/>
      </w:rPr>
    </w:lvl>
    <w:lvl w:ilvl="5">
      <w:start w:val="1"/>
      <w:numFmt w:val="decimal"/>
      <w:lvlText w:val="3.6.1.1.%6"/>
      <w:lvlJc w:val="left"/>
      <w:pPr>
        <w:tabs>
          <w:tab w:val="num" w:pos="4710"/>
        </w:tabs>
        <w:ind w:left="4710"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630"/>
        </w:tabs>
        <w:ind w:left="6630" w:hanging="1440"/>
      </w:pPr>
      <w:rPr>
        <w:rFonts w:hint="default"/>
      </w:rPr>
    </w:lvl>
    <w:lvl w:ilvl="8">
      <w:start w:val="1"/>
      <w:numFmt w:val="decimal"/>
      <w:lvlText w:val="%1.%2.%3.%4.%5.%6.%7.%8.%9"/>
      <w:lvlJc w:val="left"/>
      <w:pPr>
        <w:tabs>
          <w:tab w:val="num" w:pos="7770"/>
        </w:tabs>
        <w:ind w:left="7770" w:hanging="1800"/>
      </w:pPr>
      <w:rPr>
        <w:rFonts w:hint="default"/>
      </w:rPr>
    </w:lvl>
  </w:abstractNum>
  <w:abstractNum w:abstractNumId="11" w15:restartNumberingAfterBreak="0">
    <w:nsid w:val="1AE4663B"/>
    <w:multiLevelType w:val="multilevel"/>
    <w:tmpl w:val="87B813AA"/>
    <w:lvl w:ilvl="0">
      <w:start w:val="2"/>
      <w:numFmt w:val="decimal"/>
      <w:lvlText w:val="5.%1"/>
      <w:lvlJc w:val="left"/>
      <w:pPr>
        <w:tabs>
          <w:tab w:val="num" w:pos="1920"/>
        </w:tabs>
        <w:ind w:left="1920" w:hanging="660"/>
      </w:pPr>
      <w:rPr>
        <w:rFonts w:hint="default"/>
      </w:rPr>
    </w:lvl>
    <w:lvl w:ilvl="1">
      <w:start w:val="1"/>
      <w:numFmt w:val="decimal"/>
      <w:lvlRestart w:val="0"/>
      <w:lvlText w:val="5.2.%2"/>
      <w:lvlJc w:val="left"/>
      <w:pPr>
        <w:tabs>
          <w:tab w:val="num" w:pos="1026"/>
        </w:tabs>
        <w:ind w:left="1814" w:hanging="1184"/>
      </w:pPr>
      <w:rPr>
        <w:rFonts w:hint="default"/>
        <w:strike w:val="0"/>
        <w:color w:val="auto"/>
      </w:rPr>
    </w:lvl>
    <w:lvl w:ilvl="2">
      <w:start w:val="1"/>
      <w:numFmt w:val="decimal"/>
      <w:lvlRestart w:val="0"/>
      <w:lvlText w:val="5.2.1.%3"/>
      <w:lvlJc w:val="left"/>
      <w:pPr>
        <w:tabs>
          <w:tab w:val="num" w:pos="2610"/>
        </w:tabs>
        <w:ind w:left="2952" w:hanging="1656"/>
      </w:pPr>
      <w:rPr>
        <w:rFonts w:hint="default"/>
      </w:rPr>
    </w:lvl>
    <w:lvl w:ilvl="3">
      <w:start w:val="1"/>
      <w:numFmt w:val="decimal"/>
      <w:lvlText w:val="5.2.1.1.%4"/>
      <w:lvlJc w:val="left"/>
      <w:pPr>
        <w:tabs>
          <w:tab w:val="num" w:pos="3150"/>
        </w:tabs>
        <w:ind w:left="4320" w:hanging="1890"/>
      </w:pPr>
      <w:rPr>
        <w:rFonts w:hint="default"/>
      </w:rPr>
    </w:lvl>
    <w:lvl w:ilvl="4">
      <w:start w:val="1"/>
      <w:numFmt w:val="none"/>
      <w:lvlText w:val=""/>
      <w:lvlJc w:val="left"/>
      <w:pPr>
        <w:tabs>
          <w:tab w:val="num" w:pos="4290"/>
        </w:tabs>
        <w:ind w:left="4290" w:hanging="1080"/>
      </w:pPr>
      <w:rPr>
        <w:rFonts w:hint="default"/>
      </w:rPr>
    </w:lvl>
    <w:lvl w:ilvl="5">
      <w:start w:val="1"/>
      <w:numFmt w:val="none"/>
      <w:lvlText w:val=""/>
      <w:lvlJc w:val="left"/>
      <w:pPr>
        <w:tabs>
          <w:tab w:val="num" w:pos="5070"/>
        </w:tabs>
        <w:ind w:left="5070" w:hanging="1080"/>
      </w:pPr>
      <w:rPr>
        <w:rFonts w:hint="default"/>
      </w:rPr>
    </w:lvl>
    <w:lvl w:ilvl="6">
      <w:start w:val="1"/>
      <w:numFmt w:val="none"/>
      <w:lvlText w:val=""/>
      <w:lvlJc w:val="left"/>
      <w:pPr>
        <w:tabs>
          <w:tab w:val="num" w:pos="6210"/>
        </w:tabs>
        <w:ind w:left="6210" w:hanging="1440"/>
      </w:pPr>
      <w:rPr>
        <w:rFonts w:hint="default"/>
      </w:rPr>
    </w:lvl>
    <w:lvl w:ilvl="7">
      <w:start w:val="1"/>
      <w:numFmt w:val="decimal"/>
      <w:lvlText w:val="%1.%2.%3.%4.%5.%6.%7.%8"/>
      <w:lvlJc w:val="left"/>
      <w:pPr>
        <w:tabs>
          <w:tab w:val="num" w:pos="6990"/>
        </w:tabs>
        <w:ind w:left="6990" w:hanging="1440"/>
      </w:pPr>
      <w:rPr>
        <w:rFonts w:hint="default"/>
      </w:rPr>
    </w:lvl>
    <w:lvl w:ilvl="8">
      <w:start w:val="1"/>
      <w:numFmt w:val="decimal"/>
      <w:lvlText w:val="%1.%2.%3.%4.%5.%6.%7.%8.%9"/>
      <w:lvlJc w:val="left"/>
      <w:pPr>
        <w:tabs>
          <w:tab w:val="num" w:pos="8130"/>
        </w:tabs>
        <w:ind w:left="8130" w:hanging="1800"/>
      </w:pPr>
      <w:rPr>
        <w:rFonts w:hint="default"/>
      </w:rPr>
    </w:lvl>
  </w:abstractNum>
  <w:abstractNum w:abstractNumId="12" w15:restartNumberingAfterBreak="0">
    <w:nsid w:val="245E636E"/>
    <w:multiLevelType w:val="multilevel"/>
    <w:tmpl w:val="CE96D558"/>
    <w:lvl w:ilvl="0">
      <w:start w:val="5"/>
      <w:numFmt w:val="decimal"/>
      <w:lvlText w:val="3.%1"/>
      <w:lvlJc w:val="left"/>
      <w:pPr>
        <w:tabs>
          <w:tab w:val="num" w:pos="660"/>
        </w:tabs>
        <w:ind w:left="660" w:hanging="660"/>
      </w:pPr>
      <w:rPr>
        <w:rFonts w:hint="default"/>
      </w:rPr>
    </w:lvl>
    <w:lvl w:ilvl="1">
      <w:start w:val="13"/>
      <w:numFmt w:val="decimal"/>
      <w:lvlRestart w:val="0"/>
      <w:lvlText w:val="3.4.%2"/>
      <w:lvlJc w:val="left"/>
      <w:pPr>
        <w:tabs>
          <w:tab w:val="num" w:pos="666"/>
        </w:tabs>
        <w:ind w:left="1454" w:hanging="1184"/>
      </w:pPr>
      <w:rPr>
        <w:rFonts w:hint="default"/>
        <w:strike w:val="0"/>
        <w:color w:val="auto"/>
      </w:rPr>
    </w:lvl>
    <w:lvl w:ilvl="2">
      <w:start w:val="1"/>
      <w:numFmt w:val="none"/>
      <w:lvlRestart w:val="0"/>
      <w:lvlText w:val="3.4.1.1"/>
      <w:lvlJc w:val="left"/>
      <w:pPr>
        <w:tabs>
          <w:tab w:val="num" w:pos="2250"/>
        </w:tabs>
        <w:ind w:left="2592" w:hanging="1656"/>
      </w:pPr>
      <w:rPr>
        <w:rFonts w:hint="default"/>
      </w:rPr>
    </w:lvl>
    <w:lvl w:ilvl="3">
      <w:start w:val="1"/>
      <w:numFmt w:val="none"/>
      <w:lvlText w:val=""/>
      <w:lvlJc w:val="left"/>
      <w:pPr>
        <w:tabs>
          <w:tab w:val="num" w:pos="2790"/>
        </w:tabs>
        <w:ind w:left="3960" w:hanging="1890"/>
      </w:pPr>
      <w:rPr>
        <w:rFonts w:hint="default"/>
      </w:rPr>
    </w:lvl>
    <w:lvl w:ilvl="4">
      <w:start w:val="1"/>
      <w:numFmt w:val="decimal"/>
      <w:lvlText w:val="%13.4.1.1.1.1"/>
      <w:lvlJc w:val="left"/>
      <w:pPr>
        <w:tabs>
          <w:tab w:val="num" w:pos="3930"/>
        </w:tabs>
        <w:ind w:left="3930" w:hanging="1080"/>
      </w:pPr>
      <w:rPr>
        <w:rFonts w:hint="default"/>
      </w:rPr>
    </w:lvl>
    <w:lvl w:ilvl="5">
      <w:start w:val="1"/>
      <w:numFmt w:val="decimal"/>
      <w:lvlText w:val="%1.%2.%3.%4.%5.%6"/>
      <w:lvlJc w:val="left"/>
      <w:pPr>
        <w:tabs>
          <w:tab w:val="num" w:pos="4710"/>
        </w:tabs>
        <w:ind w:left="4710"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630"/>
        </w:tabs>
        <w:ind w:left="6630" w:hanging="1440"/>
      </w:pPr>
      <w:rPr>
        <w:rFonts w:hint="default"/>
      </w:rPr>
    </w:lvl>
    <w:lvl w:ilvl="8">
      <w:start w:val="1"/>
      <w:numFmt w:val="decimal"/>
      <w:lvlText w:val="%1.%2.%3.%4.%5.%6.%7.%8.%9"/>
      <w:lvlJc w:val="left"/>
      <w:pPr>
        <w:tabs>
          <w:tab w:val="num" w:pos="7770"/>
        </w:tabs>
        <w:ind w:left="7770" w:hanging="1800"/>
      </w:pPr>
      <w:rPr>
        <w:rFonts w:hint="default"/>
      </w:rPr>
    </w:lvl>
  </w:abstractNum>
  <w:abstractNum w:abstractNumId="13" w15:restartNumberingAfterBreak="0">
    <w:nsid w:val="24A75A06"/>
    <w:multiLevelType w:val="multilevel"/>
    <w:tmpl w:val="DC4A9302"/>
    <w:lvl w:ilvl="0">
      <w:start w:val="8"/>
      <w:numFmt w:val="none"/>
      <w:lvlText w:val="3.9"/>
      <w:lvlJc w:val="left"/>
      <w:pPr>
        <w:tabs>
          <w:tab w:val="num" w:pos="660"/>
        </w:tabs>
        <w:ind w:left="660" w:hanging="660"/>
      </w:pPr>
      <w:rPr>
        <w:rFonts w:hint="default"/>
      </w:rPr>
    </w:lvl>
    <w:lvl w:ilvl="1">
      <w:start w:val="1"/>
      <w:numFmt w:val="decimal"/>
      <w:lvlRestart w:val="0"/>
      <w:lvlText w:val="3.9.%2"/>
      <w:lvlJc w:val="left"/>
      <w:pPr>
        <w:tabs>
          <w:tab w:val="num" w:pos="666"/>
        </w:tabs>
        <w:ind w:left="1454" w:hanging="1184"/>
      </w:pPr>
      <w:rPr>
        <w:rFonts w:hint="default"/>
        <w:strike w:val="0"/>
        <w:color w:val="auto"/>
      </w:rPr>
    </w:lvl>
    <w:lvl w:ilvl="2">
      <w:start w:val="1"/>
      <w:numFmt w:val="decimal"/>
      <w:lvlRestart w:val="0"/>
      <w:lvlText w:val="3.9.1.%3"/>
      <w:lvlJc w:val="left"/>
      <w:pPr>
        <w:tabs>
          <w:tab w:val="num" w:pos="2250"/>
        </w:tabs>
        <w:ind w:left="2592" w:hanging="1656"/>
      </w:pPr>
      <w:rPr>
        <w:rFonts w:hint="default"/>
      </w:rPr>
    </w:lvl>
    <w:lvl w:ilvl="3">
      <w:start w:val="1"/>
      <w:numFmt w:val="none"/>
      <w:lvlText w:val=""/>
      <w:lvlJc w:val="left"/>
      <w:pPr>
        <w:tabs>
          <w:tab w:val="num" w:pos="2790"/>
        </w:tabs>
        <w:ind w:left="3960" w:hanging="1890"/>
      </w:pPr>
      <w:rPr>
        <w:rFonts w:hint="default"/>
      </w:rPr>
    </w:lvl>
    <w:lvl w:ilvl="4">
      <w:start w:val="1"/>
      <w:numFmt w:val="decimal"/>
      <w:lvlText w:val="3.8.1.1.%5"/>
      <w:lvlJc w:val="left"/>
      <w:pPr>
        <w:tabs>
          <w:tab w:val="num" w:pos="3930"/>
        </w:tabs>
        <w:ind w:left="3930" w:hanging="1080"/>
      </w:pPr>
      <w:rPr>
        <w:rFonts w:hint="default"/>
      </w:rPr>
    </w:lvl>
    <w:lvl w:ilvl="5">
      <w:start w:val="1"/>
      <w:numFmt w:val="decimal"/>
      <w:lvlText w:val="3.6.1.1.%6"/>
      <w:lvlJc w:val="left"/>
      <w:pPr>
        <w:tabs>
          <w:tab w:val="num" w:pos="4710"/>
        </w:tabs>
        <w:ind w:left="4710"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630"/>
        </w:tabs>
        <w:ind w:left="6630" w:hanging="1440"/>
      </w:pPr>
      <w:rPr>
        <w:rFonts w:hint="default"/>
      </w:rPr>
    </w:lvl>
    <w:lvl w:ilvl="8">
      <w:start w:val="1"/>
      <w:numFmt w:val="decimal"/>
      <w:lvlText w:val="%1.%2.%3.%4.%5.%6.%7.%8.%9"/>
      <w:lvlJc w:val="left"/>
      <w:pPr>
        <w:tabs>
          <w:tab w:val="num" w:pos="7770"/>
        </w:tabs>
        <w:ind w:left="7770" w:hanging="1800"/>
      </w:pPr>
      <w:rPr>
        <w:rFonts w:hint="default"/>
      </w:rPr>
    </w:lvl>
  </w:abstractNum>
  <w:abstractNum w:abstractNumId="14" w15:restartNumberingAfterBreak="0">
    <w:nsid w:val="26E54F3E"/>
    <w:multiLevelType w:val="multilevel"/>
    <w:tmpl w:val="7E18F82C"/>
    <w:lvl w:ilvl="0">
      <w:start w:val="5"/>
      <w:numFmt w:val="decimal"/>
      <w:lvlText w:val="3.%1"/>
      <w:lvlJc w:val="left"/>
      <w:pPr>
        <w:tabs>
          <w:tab w:val="num" w:pos="1380"/>
        </w:tabs>
        <w:ind w:left="1380" w:hanging="660"/>
      </w:pPr>
      <w:rPr>
        <w:rFonts w:hint="default"/>
      </w:rPr>
    </w:lvl>
    <w:lvl w:ilvl="1">
      <w:start w:val="1"/>
      <w:numFmt w:val="decimal"/>
      <w:lvlRestart w:val="0"/>
      <w:lvlText w:val="3.5.%2"/>
      <w:lvlJc w:val="left"/>
      <w:pPr>
        <w:tabs>
          <w:tab w:val="num" w:pos="1206"/>
        </w:tabs>
        <w:ind w:left="1994" w:hanging="1184"/>
      </w:pPr>
      <w:rPr>
        <w:rFonts w:hint="default"/>
        <w:strike w:val="0"/>
        <w:color w:val="auto"/>
      </w:rPr>
    </w:lvl>
    <w:lvl w:ilvl="2">
      <w:start w:val="1"/>
      <w:numFmt w:val="decimal"/>
      <w:lvlRestart w:val="0"/>
      <w:lvlText w:val="3.5.1.%3"/>
      <w:lvlJc w:val="left"/>
      <w:pPr>
        <w:tabs>
          <w:tab w:val="num" w:pos="2790"/>
        </w:tabs>
        <w:ind w:left="3132" w:hanging="1656"/>
      </w:pPr>
      <w:rPr>
        <w:rFonts w:hint="default"/>
      </w:rPr>
    </w:lvl>
    <w:lvl w:ilvl="3">
      <w:start w:val="1"/>
      <w:numFmt w:val="decimal"/>
      <w:lvlText w:val="3.5.1.1%4"/>
      <w:lvlJc w:val="left"/>
      <w:pPr>
        <w:tabs>
          <w:tab w:val="num" w:pos="3330"/>
        </w:tabs>
        <w:ind w:left="4500" w:hanging="1890"/>
      </w:pPr>
      <w:rPr>
        <w:rFonts w:hint="default"/>
      </w:rPr>
    </w:lvl>
    <w:lvl w:ilvl="4">
      <w:start w:val="1"/>
      <w:numFmt w:val="none"/>
      <w:lvlText w:val=""/>
      <w:lvlJc w:val="left"/>
      <w:pPr>
        <w:tabs>
          <w:tab w:val="num" w:pos="4470"/>
        </w:tabs>
        <w:ind w:left="4470" w:hanging="1080"/>
      </w:pPr>
      <w:rPr>
        <w:rFonts w:hint="default"/>
      </w:rPr>
    </w:lvl>
    <w:lvl w:ilvl="5">
      <w:start w:val="1"/>
      <w:numFmt w:val="none"/>
      <w:lvlText w:val=""/>
      <w:lvlJc w:val="left"/>
      <w:pPr>
        <w:tabs>
          <w:tab w:val="num" w:pos="5250"/>
        </w:tabs>
        <w:ind w:left="5250" w:hanging="1080"/>
      </w:pPr>
      <w:rPr>
        <w:rFonts w:hint="default"/>
      </w:rPr>
    </w:lvl>
    <w:lvl w:ilvl="6">
      <w:start w:val="1"/>
      <w:numFmt w:val="none"/>
      <w:lvlText w:val=""/>
      <w:lvlJc w:val="left"/>
      <w:pPr>
        <w:tabs>
          <w:tab w:val="num" w:pos="6390"/>
        </w:tabs>
        <w:ind w:left="6390" w:hanging="1440"/>
      </w:pPr>
      <w:rPr>
        <w:rFonts w:hint="default"/>
      </w:rPr>
    </w:lvl>
    <w:lvl w:ilvl="7">
      <w:start w:val="1"/>
      <w:numFmt w:val="none"/>
      <w:lvlText w:val=""/>
      <w:lvlJc w:val="left"/>
      <w:pPr>
        <w:tabs>
          <w:tab w:val="num" w:pos="7170"/>
        </w:tabs>
        <w:ind w:left="7170" w:hanging="1440"/>
      </w:pPr>
      <w:rPr>
        <w:rFonts w:hint="default"/>
      </w:rPr>
    </w:lvl>
    <w:lvl w:ilvl="8">
      <w:start w:val="1"/>
      <w:numFmt w:val="none"/>
      <w:lvlText w:val=""/>
      <w:lvlJc w:val="left"/>
      <w:pPr>
        <w:tabs>
          <w:tab w:val="num" w:pos="8310"/>
        </w:tabs>
        <w:ind w:left="8310" w:hanging="1800"/>
      </w:pPr>
      <w:rPr>
        <w:rFonts w:hint="default"/>
      </w:rPr>
    </w:lvl>
  </w:abstractNum>
  <w:abstractNum w:abstractNumId="15" w15:restartNumberingAfterBreak="0">
    <w:nsid w:val="29B07A45"/>
    <w:multiLevelType w:val="multilevel"/>
    <w:tmpl w:val="7F50994A"/>
    <w:lvl w:ilvl="0">
      <w:start w:val="1"/>
      <w:numFmt w:val="decimal"/>
      <w:lvlText w:val="3.%1"/>
      <w:lvlJc w:val="left"/>
      <w:pPr>
        <w:tabs>
          <w:tab w:val="num" w:pos="1380"/>
        </w:tabs>
        <w:ind w:left="1380" w:hanging="660"/>
      </w:pPr>
      <w:rPr>
        <w:rFonts w:hint="default"/>
      </w:rPr>
    </w:lvl>
    <w:lvl w:ilvl="1">
      <w:start w:val="1"/>
      <w:numFmt w:val="decimal"/>
      <w:lvlRestart w:val="0"/>
      <w:lvlText w:val="3.1.%2"/>
      <w:lvlJc w:val="left"/>
      <w:pPr>
        <w:tabs>
          <w:tab w:val="num" w:pos="1206"/>
        </w:tabs>
        <w:ind w:left="1994" w:hanging="1184"/>
      </w:pPr>
      <w:rPr>
        <w:rFonts w:hint="default"/>
        <w:strike w:val="0"/>
        <w:color w:val="auto"/>
      </w:rPr>
    </w:lvl>
    <w:lvl w:ilvl="2">
      <w:start w:val="1"/>
      <w:numFmt w:val="decimal"/>
      <w:lvlRestart w:val="0"/>
      <w:lvlText w:val="3.1.1.%3"/>
      <w:lvlJc w:val="left"/>
      <w:pPr>
        <w:tabs>
          <w:tab w:val="num" w:pos="2790"/>
        </w:tabs>
        <w:ind w:left="3132" w:hanging="1656"/>
      </w:pPr>
      <w:rPr>
        <w:rFonts w:hint="default"/>
      </w:rPr>
    </w:lvl>
    <w:lvl w:ilvl="3">
      <w:start w:val="1"/>
      <w:numFmt w:val="decimal"/>
      <w:lvlText w:val="3.1.1.1%4"/>
      <w:lvlJc w:val="left"/>
      <w:pPr>
        <w:tabs>
          <w:tab w:val="num" w:pos="3330"/>
        </w:tabs>
        <w:ind w:left="4500" w:hanging="1890"/>
      </w:pPr>
      <w:rPr>
        <w:rFonts w:hint="default"/>
      </w:rPr>
    </w:lvl>
    <w:lvl w:ilvl="4">
      <w:start w:val="1"/>
      <w:numFmt w:val="none"/>
      <w:lvlText w:val=""/>
      <w:lvlJc w:val="left"/>
      <w:pPr>
        <w:tabs>
          <w:tab w:val="num" w:pos="4470"/>
        </w:tabs>
        <w:ind w:left="4470" w:hanging="1080"/>
      </w:pPr>
      <w:rPr>
        <w:rFonts w:hint="default"/>
      </w:rPr>
    </w:lvl>
    <w:lvl w:ilvl="5">
      <w:start w:val="1"/>
      <w:numFmt w:val="none"/>
      <w:lvlText w:val=""/>
      <w:lvlJc w:val="left"/>
      <w:pPr>
        <w:tabs>
          <w:tab w:val="num" w:pos="5250"/>
        </w:tabs>
        <w:ind w:left="5250" w:hanging="1080"/>
      </w:pPr>
      <w:rPr>
        <w:rFonts w:hint="default"/>
      </w:rPr>
    </w:lvl>
    <w:lvl w:ilvl="6">
      <w:start w:val="1"/>
      <w:numFmt w:val="none"/>
      <w:lvlText w:val=""/>
      <w:lvlJc w:val="left"/>
      <w:pPr>
        <w:tabs>
          <w:tab w:val="num" w:pos="6390"/>
        </w:tabs>
        <w:ind w:left="6390" w:hanging="1440"/>
      </w:pPr>
      <w:rPr>
        <w:rFonts w:hint="default"/>
      </w:rPr>
    </w:lvl>
    <w:lvl w:ilvl="7">
      <w:start w:val="1"/>
      <w:numFmt w:val="none"/>
      <w:lvlText w:val=""/>
      <w:lvlJc w:val="left"/>
      <w:pPr>
        <w:tabs>
          <w:tab w:val="num" w:pos="7170"/>
        </w:tabs>
        <w:ind w:left="7170" w:hanging="1440"/>
      </w:pPr>
      <w:rPr>
        <w:rFonts w:hint="default"/>
      </w:rPr>
    </w:lvl>
    <w:lvl w:ilvl="8">
      <w:start w:val="1"/>
      <w:numFmt w:val="none"/>
      <w:lvlText w:val=""/>
      <w:lvlJc w:val="left"/>
      <w:pPr>
        <w:tabs>
          <w:tab w:val="num" w:pos="8310"/>
        </w:tabs>
        <w:ind w:left="8310" w:hanging="1800"/>
      </w:pPr>
      <w:rPr>
        <w:rFonts w:hint="default"/>
      </w:rPr>
    </w:lvl>
  </w:abstractNum>
  <w:abstractNum w:abstractNumId="16" w15:restartNumberingAfterBreak="0">
    <w:nsid w:val="2AE67861"/>
    <w:multiLevelType w:val="multilevel"/>
    <w:tmpl w:val="4DDE90EC"/>
    <w:lvl w:ilvl="0">
      <w:start w:val="1"/>
      <w:numFmt w:val="decimal"/>
      <w:lvlText w:val="6.%1"/>
      <w:lvlJc w:val="left"/>
      <w:pPr>
        <w:tabs>
          <w:tab w:val="num" w:pos="1380"/>
        </w:tabs>
        <w:ind w:left="1380" w:hanging="660"/>
      </w:pPr>
      <w:rPr>
        <w:rFonts w:hint="default"/>
      </w:rPr>
    </w:lvl>
    <w:lvl w:ilvl="1">
      <w:start w:val="1"/>
      <w:numFmt w:val="decimal"/>
      <w:lvlRestart w:val="0"/>
      <w:lvlText w:val="6.1.%2"/>
      <w:lvlJc w:val="left"/>
      <w:pPr>
        <w:tabs>
          <w:tab w:val="num" w:pos="1206"/>
        </w:tabs>
        <w:ind w:left="1994" w:hanging="1184"/>
      </w:pPr>
      <w:rPr>
        <w:rFonts w:hint="default"/>
        <w:strike w:val="0"/>
        <w:color w:val="auto"/>
      </w:rPr>
    </w:lvl>
    <w:lvl w:ilvl="2">
      <w:start w:val="1"/>
      <w:numFmt w:val="decimal"/>
      <w:lvlRestart w:val="0"/>
      <w:lvlText w:val="6.1.1.%3"/>
      <w:lvlJc w:val="left"/>
      <w:pPr>
        <w:tabs>
          <w:tab w:val="num" w:pos="2790"/>
        </w:tabs>
        <w:ind w:left="3132" w:hanging="1656"/>
      </w:pPr>
      <w:rPr>
        <w:rFonts w:hint="default"/>
      </w:rPr>
    </w:lvl>
    <w:lvl w:ilvl="3">
      <w:start w:val="1"/>
      <w:numFmt w:val="decimal"/>
      <w:lvlText w:val="6.1.1.1%4"/>
      <w:lvlJc w:val="left"/>
      <w:pPr>
        <w:tabs>
          <w:tab w:val="num" w:pos="3330"/>
        </w:tabs>
        <w:ind w:left="4500" w:hanging="1890"/>
      </w:pPr>
      <w:rPr>
        <w:rFonts w:hint="default"/>
      </w:rPr>
    </w:lvl>
    <w:lvl w:ilvl="4">
      <w:start w:val="1"/>
      <w:numFmt w:val="none"/>
      <w:lvlText w:val=""/>
      <w:lvlJc w:val="left"/>
      <w:pPr>
        <w:tabs>
          <w:tab w:val="num" w:pos="4470"/>
        </w:tabs>
        <w:ind w:left="4470" w:hanging="1080"/>
      </w:pPr>
      <w:rPr>
        <w:rFonts w:hint="default"/>
      </w:rPr>
    </w:lvl>
    <w:lvl w:ilvl="5">
      <w:start w:val="1"/>
      <w:numFmt w:val="none"/>
      <w:lvlText w:val=""/>
      <w:lvlJc w:val="left"/>
      <w:pPr>
        <w:tabs>
          <w:tab w:val="num" w:pos="5250"/>
        </w:tabs>
        <w:ind w:left="5250" w:hanging="1080"/>
      </w:pPr>
      <w:rPr>
        <w:rFonts w:hint="default"/>
      </w:rPr>
    </w:lvl>
    <w:lvl w:ilvl="6">
      <w:start w:val="1"/>
      <w:numFmt w:val="none"/>
      <w:lvlText w:val=""/>
      <w:lvlJc w:val="left"/>
      <w:pPr>
        <w:tabs>
          <w:tab w:val="num" w:pos="6390"/>
        </w:tabs>
        <w:ind w:left="6390" w:hanging="1440"/>
      </w:pPr>
      <w:rPr>
        <w:rFonts w:hint="default"/>
      </w:rPr>
    </w:lvl>
    <w:lvl w:ilvl="7">
      <w:start w:val="1"/>
      <w:numFmt w:val="none"/>
      <w:lvlText w:val=""/>
      <w:lvlJc w:val="left"/>
      <w:pPr>
        <w:tabs>
          <w:tab w:val="num" w:pos="7170"/>
        </w:tabs>
        <w:ind w:left="7170" w:hanging="1440"/>
      </w:pPr>
      <w:rPr>
        <w:rFonts w:hint="default"/>
      </w:rPr>
    </w:lvl>
    <w:lvl w:ilvl="8">
      <w:start w:val="1"/>
      <w:numFmt w:val="none"/>
      <w:lvlText w:val=""/>
      <w:lvlJc w:val="left"/>
      <w:pPr>
        <w:tabs>
          <w:tab w:val="num" w:pos="8310"/>
        </w:tabs>
        <w:ind w:left="8310" w:hanging="1800"/>
      </w:pPr>
      <w:rPr>
        <w:rFonts w:hint="default"/>
      </w:rPr>
    </w:lvl>
  </w:abstractNum>
  <w:abstractNum w:abstractNumId="17" w15:restartNumberingAfterBreak="0">
    <w:nsid w:val="2B4D5E3F"/>
    <w:multiLevelType w:val="multilevel"/>
    <w:tmpl w:val="23862A04"/>
    <w:lvl w:ilvl="0">
      <w:start w:val="4"/>
      <w:numFmt w:val="decimal"/>
      <w:lvlText w:val="5.%1"/>
      <w:lvlJc w:val="left"/>
      <w:pPr>
        <w:tabs>
          <w:tab w:val="num" w:pos="660"/>
        </w:tabs>
        <w:ind w:left="660" w:hanging="660"/>
      </w:pPr>
      <w:rPr>
        <w:rFonts w:hint="default"/>
      </w:rPr>
    </w:lvl>
    <w:lvl w:ilvl="1">
      <w:start w:val="1"/>
      <w:numFmt w:val="decimal"/>
      <w:lvlRestart w:val="0"/>
      <w:lvlText w:val="5.4.%2"/>
      <w:lvlJc w:val="left"/>
      <w:pPr>
        <w:tabs>
          <w:tab w:val="num" w:pos="486"/>
        </w:tabs>
        <w:ind w:left="1274" w:hanging="1184"/>
      </w:pPr>
      <w:rPr>
        <w:rFonts w:hint="default"/>
        <w:strike w:val="0"/>
        <w:color w:val="auto"/>
      </w:rPr>
    </w:lvl>
    <w:lvl w:ilvl="2">
      <w:start w:val="1"/>
      <w:numFmt w:val="decimal"/>
      <w:lvlRestart w:val="0"/>
      <w:lvlText w:val="5.4.1.%3"/>
      <w:lvlJc w:val="left"/>
      <w:pPr>
        <w:tabs>
          <w:tab w:val="num" w:pos="2070"/>
        </w:tabs>
        <w:ind w:left="2412" w:hanging="1656"/>
      </w:pPr>
      <w:rPr>
        <w:rFonts w:hint="default"/>
      </w:rPr>
    </w:lvl>
    <w:lvl w:ilvl="3">
      <w:start w:val="1"/>
      <w:numFmt w:val="decimal"/>
      <w:lvlText w:val="5.4.1.1.%4"/>
      <w:lvlJc w:val="left"/>
      <w:pPr>
        <w:tabs>
          <w:tab w:val="num" w:pos="2610"/>
        </w:tabs>
        <w:ind w:left="3780" w:hanging="1890"/>
      </w:pPr>
      <w:rPr>
        <w:rFonts w:hint="default"/>
      </w:rPr>
    </w:lvl>
    <w:lvl w:ilvl="4">
      <w:start w:val="1"/>
      <w:numFmt w:val="none"/>
      <w:lvlText w:val=""/>
      <w:lvlJc w:val="left"/>
      <w:pPr>
        <w:tabs>
          <w:tab w:val="num" w:pos="3750"/>
        </w:tabs>
        <w:ind w:left="3750" w:hanging="1080"/>
      </w:pPr>
      <w:rPr>
        <w:rFonts w:hint="default"/>
      </w:rPr>
    </w:lvl>
    <w:lvl w:ilvl="5">
      <w:start w:val="1"/>
      <w:numFmt w:val="none"/>
      <w:lvlText w:val=""/>
      <w:lvlJc w:val="left"/>
      <w:pPr>
        <w:tabs>
          <w:tab w:val="num" w:pos="4530"/>
        </w:tabs>
        <w:ind w:left="4530" w:hanging="1080"/>
      </w:pPr>
      <w:rPr>
        <w:rFonts w:hint="default"/>
      </w:rPr>
    </w:lvl>
    <w:lvl w:ilvl="6">
      <w:start w:val="1"/>
      <w:numFmt w:val="none"/>
      <w:lvlText w:val=""/>
      <w:lvlJc w:val="left"/>
      <w:pPr>
        <w:tabs>
          <w:tab w:val="num" w:pos="5670"/>
        </w:tabs>
        <w:ind w:left="5670" w:hanging="1440"/>
      </w:pPr>
      <w:rPr>
        <w:rFonts w:hint="default"/>
      </w:rPr>
    </w:lvl>
    <w:lvl w:ilvl="7">
      <w:start w:val="1"/>
      <w:numFmt w:val="none"/>
      <w:lvlText w:val=""/>
      <w:lvlJc w:val="left"/>
      <w:pPr>
        <w:tabs>
          <w:tab w:val="num" w:pos="6450"/>
        </w:tabs>
        <w:ind w:left="6450" w:hanging="1440"/>
      </w:pPr>
      <w:rPr>
        <w:rFonts w:hint="default"/>
      </w:rPr>
    </w:lvl>
    <w:lvl w:ilvl="8">
      <w:start w:val="1"/>
      <w:numFmt w:val="none"/>
      <w:lvlText w:val=""/>
      <w:lvlJc w:val="left"/>
      <w:pPr>
        <w:tabs>
          <w:tab w:val="num" w:pos="7590"/>
        </w:tabs>
        <w:ind w:left="7590" w:hanging="1800"/>
      </w:pPr>
      <w:rPr>
        <w:rFonts w:hint="default"/>
      </w:rPr>
    </w:lvl>
  </w:abstractNum>
  <w:abstractNum w:abstractNumId="18" w15:restartNumberingAfterBreak="0">
    <w:nsid w:val="2BEE0893"/>
    <w:multiLevelType w:val="multilevel"/>
    <w:tmpl w:val="4A724A5A"/>
    <w:lvl w:ilvl="0">
      <w:start w:val="1"/>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9" w15:restartNumberingAfterBreak="0">
    <w:nsid w:val="2C0D3277"/>
    <w:multiLevelType w:val="multilevel"/>
    <w:tmpl w:val="BE507B14"/>
    <w:lvl w:ilvl="0">
      <w:start w:val="2"/>
      <w:numFmt w:val="none"/>
      <w:lvlText w:val="3.2"/>
      <w:lvlJc w:val="left"/>
      <w:pPr>
        <w:tabs>
          <w:tab w:val="num" w:pos="930"/>
        </w:tabs>
        <w:ind w:left="930" w:hanging="660"/>
      </w:pPr>
      <w:rPr>
        <w:rFonts w:hint="default"/>
      </w:rPr>
    </w:lvl>
    <w:lvl w:ilvl="1">
      <w:start w:val="2"/>
      <w:numFmt w:val="none"/>
      <w:lvlText w:val="3.2.1"/>
      <w:lvlJc w:val="left"/>
      <w:pPr>
        <w:tabs>
          <w:tab w:val="num" w:pos="1200"/>
        </w:tabs>
        <w:ind w:left="1200" w:hanging="660"/>
      </w:pPr>
      <w:rPr>
        <w:rFonts w:hint="default"/>
        <w:strike w:val="0"/>
        <w:color w:val="auto"/>
      </w:rPr>
    </w:lvl>
    <w:lvl w:ilvl="2">
      <w:start w:val="1"/>
      <w:numFmt w:val="none"/>
      <w:lvlText w:val="3.2.2"/>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0" w15:restartNumberingAfterBreak="0">
    <w:nsid w:val="3C083F32"/>
    <w:multiLevelType w:val="hybridMultilevel"/>
    <w:tmpl w:val="7E68CB86"/>
    <w:lvl w:ilvl="0" w:tplc="13D8AA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D82A4F"/>
    <w:multiLevelType w:val="multilevel"/>
    <w:tmpl w:val="A6767114"/>
    <w:lvl w:ilvl="0">
      <w:start w:val="6"/>
      <w:numFmt w:val="decimal"/>
      <w:lvlText w:val="3.%1"/>
      <w:lvlJc w:val="left"/>
      <w:pPr>
        <w:tabs>
          <w:tab w:val="num" w:pos="660"/>
        </w:tabs>
        <w:ind w:left="660" w:hanging="660"/>
      </w:pPr>
      <w:rPr>
        <w:rFonts w:hint="default"/>
      </w:rPr>
    </w:lvl>
    <w:lvl w:ilvl="1">
      <w:start w:val="2"/>
      <w:numFmt w:val="decimal"/>
      <w:lvlRestart w:val="0"/>
      <w:lvlText w:val="3.7.%2"/>
      <w:lvlJc w:val="left"/>
      <w:pPr>
        <w:tabs>
          <w:tab w:val="num" w:pos="666"/>
        </w:tabs>
        <w:ind w:left="1454" w:hanging="1184"/>
      </w:pPr>
      <w:rPr>
        <w:rFonts w:hint="default"/>
        <w:strike w:val="0"/>
        <w:color w:val="auto"/>
      </w:rPr>
    </w:lvl>
    <w:lvl w:ilvl="2">
      <w:start w:val="1"/>
      <w:numFmt w:val="decimal"/>
      <w:lvlRestart w:val="0"/>
      <w:lvlText w:val="3.7.1.%3"/>
      <w:lvlJc w:val="left"/>
      <w:pPr>
        <w:tabs>
          <w:tab w:val="num" w:pos="2250"/>
        </w:tabs>
        <w:ind w:left="2592" w:hanging="1656"/>
      </w:pPr>
      <w:rPr>
        <w:rFonts w:hint="default"/>
      </w:rPr>
    </w:lvl>
    <w:lvl w:ilvl="3">
      <w:start w:val="1"/>
      <w:numFmt w:val="none"/>
      <w:lvlText w:val=""/>
      <w:lvlJc w:val="left"/>
      <w:pPr>
        <w:tabs>
          <w:tab w:val="num" w:pos="2790"/>
        </w:tabs>
        <w:ind w:left="3960" w:hanging="1890"/>
      </w:pPr>
      <w:rPr>
        <w:rFonts w:hint="default"/>
      </w:rPr>
    </w:lvl>
    <w:lvl w:ilvl="4">
      <w:start w:val="1"/>
      <w:numFmt w:val="decimal"/>
      <w:lvlText w:val="3.6.1.1.%5"/>
      <w:lvlJc w:val="left"/>
      <w:pPr>
        <w:tabs>
          <w:tab w:val="num" w:pos="3930"/>
        </w:tabs>
        <w:ind w:left="3930" w:hanging="1080"/>
      </w:pPr>
      <w:rPr>
        <w:rFonts w:hint="default"/>
      </w:rPr>
    </w:lvl>
    <w:lvl w:ilvl="5">
      <w:start w:val="1"/>
      <w:numFmt w:val="decimal"/>
      <w:lvlText w:val="3.6.1.1.%6"/>
      <w:lvlJc w:val="left"/>
      <w:pPr>
        <w:tabs>
          <w:tab w:val="num" w:pos="4710"/>
        </w:tabs>
        <w:ind w:left="4710"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630"/>
        </w:tabs>
        <w:ind w:left="6630" w:hanging="1440"/>
      </w:pPr>
      <w:rPr>
        <w:rFonts w:hint="default"/>
      </w:rPr>
    </w:lvl>
    <w:lvl w:ilvl="8">
      <w:start w:val="1"/>
      <w:numFmt w:val="decimal"/>
      <w:lvlText w:val="%1.%2.%3.%4.%5.%6.%7.%8.%9"/>
      <w:lvlJc w:val="left"/>
      <w:pPr>
        <w:tabs>
          <w:tab w:val="num" w:pos="7770"/>
        </w:tabs>
        <w:ind w:left="7770" w:hanging="1800"/>
      </w:pPr>
      <w:rPr>
        <w:rFonts w:hint="default"/>
      </w:rPr>
    </w:lvl>
  </w:abstractNum>
  <w:abstractNum w:abstractNumId="22" w15:restartNumberingAfterBreak="0">
    <w:nsid w:val="3F544BDB"/>
    <w:multiLevelType w:val="multilevel"/>
    <w:tmpl w:val="ADF8933A"/>
    <w:lvl w:ilvl="0">
      <w:start w:val="8"/>
      <w:numFmt w:val="decimal"/>
      <w:lvlText w:val="3.%1"/>
      <w:lvlJc w:val="left"/>
      <w:pPr>
        <w:tabs>
          <w:tab w:val="num" w:pos="660"/>
        </w:tabs>
        <w:ind w:left="660" w:hanging="660"/>
      </w:pPr>
      <w:rPr>
        <w:rFonts w:hint="default"/>
      </w:rPr>
    </w:lvl>
    <w:lvl w:ilvl="1">
      <w:start w:val="1"/>
      <w:numFmt w:val="decimal"/>
      <w:lvlRestart w:val="0"/>
      <w:lvlText w:val="3.8.%2"/>
      <w:lvlJc w:val="left"/>
      <w:pPr>
        <w:tabs>
          <w:tab w:val="num" w:pos="666"/>
        </w:tabs>
        <w:ind w:left="1454" w:hanging="1184"/>
      </w:pPr>
      <w:rPr>
        <w:rFonts w:hint="default"/>
        <w:b w:val="0"/>
        <w:strike w:val="0"/>
        <w:color w:val="auto"/>
      </w:rPr>
    </w:lvl>
    <w:lvl w:ilvl="2">
      <w:start w:val="1"/>
      <w:numFmt w:val="decimal"/>
      <w:lvlRestart w:val="0"/>
      <w:lvlText w:val="3.8.1.%3"/>
      <w:lvlJc w:val="left"/>
      <w:pPr>
        <w:tabs>
          <w:tab w:val="num" w:pos="2250"/>
        </w:tabs>
        <w:ind w:left="2592" w:hanging="1656"/>
      </w:pPr>
      <w:rPr>
        <w:rFonts w:hint="default"/>
      </w:rPr>
    </w:lvl>
    <w:lvl w:ilvl="3">
      <w:start w:val="1"/>
      <w:numFmt w:val="none"/>
      <w:lvlText w:val=""/>
      <w:lvlJc w:val="left"/>
      <w:pPr>
        <w:tabs>
          <w:tab w:val="num" w:pos="2790"/>
        </w:tabs>
        <w:ind w:left="3960" w:hanging="1890"/>
      </w:pPr>
      <w:rPr>
        <w:rFonts w:hint="default"/>
      </w:rPr>
    </w:lvl>
    <w:lvl w:ilvl="4">
      <w:start w:val="1"/>
      <w:numFmt w:val="decimal"/>
      <w:lvlText w:val="3.8.1.1.%5"/>
      <w:lvlJc w:val="left"/>
      <w:pPr>
        <w:tabs>
          <w:tab w:val="num" w:pos="3930"/>
        </w:tabs>
        <w:ind w:left="3930" w:hanging="1080"/>
      </w:pPr>
      <w:rPr>
        <w:rFonts w:hint="default"/>
      </w:rPr>
    </w:lvl>
    <w:lvl w:ilvl="5">
      <w:start w:val="1"/>
      <w:numFmt w:val="decimal"/>
      <w:lvlText w:val="3.6.1.1.%6"/>
      <w:lvlJc w:val="left"/>
      <w:pPr>
        <w:tabs>
          <w:tab w:val="num" w:pos="4710"/>
        </w:tabs>
        <w:ind w:left="4710"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630"/>
        </w:tabs>
        <w:ind w:left="6630" w:hanging="1440"/>
      </w:pPr>
      <w:rPr>
        <w:rFonts w:hint="default"/>
      </w:rPr>
    </w:lvl>
    <w:lvl w:ilvl="8">
      <w:start w:val="1"/>
      <w:numFmt w:val="decimal"/>
      <w:lvlText w:val="%1.%2.%3.%4.%5.%6.%7.%8.%9"/>
      <w:lvlJc w:val="left"/>
      <w:pPr>
        <w:tabs>
          <w:tab w:val="num" w:pos="7770"/>
        </w:tabs>
        <w:ind w:left="7770" w:hanging="1800"/>
      </w:pPr>
      <w:rPr>
        <w:rFonts w:hint="default"/>
      </w:rPr>
    </w:lvl>
  </w:abstractNum>
  <w:abstractNum w:abstractNumId="23" w15:restartNumberingAfterBreak="0">
    <w:nsid w:val="47147AFF"/>
    <w:multiLevelType w:val="multilevel"/>
    <w:tmpl w:val="450EB746"/>
    <w:lvl w:ilvl="0">
      <w:start w:val="2"/>
      <w:numFmt w:val="none"/>
      <w:lvlText w:val="3.4"/>
      <w:lvlJc w:val="left"/>
      <w:pPr>
        <w:tabs>
          <w:tab w:val="num" w:pos="930"/>
        </w:tabs>
        <w:ind w:left="930" w:hanging="660"/>
      </w:pPr>
      <w:rPr>
        <w:rFonts w:hint="default"/>
        <w:b w:val="0"/>
      </w:rPr>
    </w:lvl>
    <w:lvl w:ilvl="1">
      <w:start w:val="2"/>
      <w:numFmt w:val="none"/>
      <w:lvlRestart w:val="0"/>
      <w:lvlText w:val="3.4.1"/>
      <w:lvlJc w:val="left"/>
      <w:pPr>
        <w:tabs>
          <w:tab w:val="num" w:pos="936"/>
        </w:tabs>
        <w:ind w:left="936" w:hanging="396"/>
      </w:pPr>
      <w:rPr>
        <w:rFonts w:hint="default"/>
        <w:strike w:val="0"/>
        <w:color w:val="auto"/>
      </w:rPr>
    </w:lvl>
    <w:lvl w:ilvl="2">
      <w:start w:val="1"/>
      <w:numFmt w:val="none"/>
      <w:lvlText w:val="3.4.2"/>
      <w:lvlJc w:val="left"/>
      <w:pPr>
        <w:tabs>
          <w:tab w:val="num" w:pos="2520"/>
        </w:tabs>
        <w:ind w:left="252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4" w15:restartNumberingAfterBreak="0">
    <w:nsid w:val="478C7824"/>
    <w:multiLevelType w:val="multilevel"/>
    <w:tmpl w:val="E154D178"/>
    <w:lvl w:ilvl="0">
      <w:start w:val="5"/>
      <w:numFmt w:val="decimal"/>
      <w:lvlText w:val="3.%1"/>
      <w:lvlJc w:val="left"/>
      <w:pPr>
        <w:tabs>
          <w:tab w:val="num" w:pos="660"/>
        </w:tabs>
        <w:ind w:left="660" w:hanging="660"/>
      </w:pPr>
      <w:rPr>
        <w:rFonts w:hint="default"/>
      </w:rPr>
    </w:lvl>
    <w:lvl w:ilvl="1">
      <w:start w:val="1"/>
      <w:numFmt w:val="decimal"/>
      <w:lvlRestart w:val="0"/>
      <w:lvlText w:val="3.5.%2"/>
      <w:lvlJc w:val="left"/>
      <w:pPr>
        <w:tabs>
          <w:tab w:val="num" w:pos="666"/>
        </w:tabs>
        <w:ind w:left="1454" w:hanging="1184"/>
      </w:pPr>
      <w:rPr>
        <w:rFonts w:hint="default"/>
        <w:strike w:val="0"/>
        <w:color w:val="auto"/>
      </w:rPr>
    </w:lvl>
    <w:lvl w:ilvl="2">
      <w:start w:val="1"/>
      <w:numFmt w:val="none"/>
      <w:lvlRestart w:val="0"/>
      <w:lvlText w:val="3.4.1.1"/>
      <w:lvlJc w:val="left"/>
      <w:pPr>
        <w:tabs>
          <w:tab w:val="num" w:pos="2250"/>
        </w:tabs>
        <w:ind w:left="2592" w:hanging="1656"/>
      </w:pPr>
      <w:rPr>
        <w:rFonts w:hint="default"/>
      </w:rPr>
    </w:lvl>
    <w:lvl w:ilvl="3">
      <w:start w:val="1"/>
      <w:numFmt w:val="none"/>
      <w:lvlText w:val=""/>
      <w:lvlJc w:val="left"/>
      <w:pPr>
        <w:tabs>
          <w:tab w:val="num" w:pos="2790"/>
        </w:tabs>
        <w:ind w:left="3960" w:hanging="1890"/>
      </w:pPr>
      <w:rPr>
        <w:rFonts w:hint="default"/>
      </w:rPr>
    </w:lvl>
    <w:lvl w:ilvl="4">
      <w:start w:val="1"/>
      <w:numFmt w:val="decimal"/>
      <w:lvlText w:val="%13.4.1.1.1.1"/>
      <w:lvlJc w:val="left"/>
      <w:pPr>
        <w:tabs>
          <w:tab w:val="num" w:pos="3930"/>
        </w:tabs>
        <w:ind w:left="3930" w:hanging="1080"/>
      </w:pPr>
      <w:rPr>
        <w:rFonts w:hint="default"/>
      </w:rPr>
    </w:lvl>
    <w:lvl w:ilvl="5">
      <w:start w:val="1"/>
      <w:numFmt w:val="decimal"/>
      <w:lvlText w:val="%1.%2.%3.%4.%5.%6"/>
      <w:lvlJc w:val="left"/>
      <w:pPr>
        <w:tabs>
          <w:tab w:val="num" w:pos="4710"/>
        </w:tabs>
        <w:ind w:left="4710"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630"/>
        </w:tabs>
        <w:ind w:left="6630" w:hanging="1440"/>
      </w:pPr>
      <w:rPr>
        <w:rFonts w:hint="default"/>
      </w:rPr>
    </w:lvl>
    <w:lvl w:ilvl="8">
      <w:start w:val="1"/>
      <w:numFmt w:val="decimal"/>
      <w:lvlText w:val="%1.%2.%3.%4.%5.%6.%7.%8.%9"/>
      <w:lvlJc w:val="left"/>
      <w:pPr>
        <w:tabs>
          <w:tab w:val="num" w:pos="7770"/>
        </w:tabs>
        <w:ind w:left="7770" w:hanging="1800"/>
      </w:pPr>
      <w:rPr>
        <w:rFonts w:hint="default"/>
      </w:rPr>
    </w:lvl>
  </w:abstractNum>
  <w:abstractNum w:abstractNumId="25" w15:restartNumberingAfterBreak="0">
    <w:nsid w:val="50CE382F"/>
    <w:multiLevelType w:val="multilevel"/>
    <w:tmpl w:val="D4E0346C"/>
    <w:lvl w:ilvl="0">
      <w:start w:val="1"/>
      <w:numFmt w:val="decimal"/>
      <w:lvlText w:val="5.%1"/>
      <w:lvlJc w:val="left"/>
      <w:pPr>
        <w:tabs>
          <w:tab w:val="num" w:pos="1200"/>
        </w:tabs>
        <w:ind w:left="1200" w:hanging="660"/>
      </w:pPr>
      <w:rPr>
        <w:rFonts w:hint="default"/>
      </w:rPr>
    </w:lvl>
    <w:lvl w:ilvl="1">
      <w:start w:val="3"/>
      <w:numFmt w:val="decimal"/>
      <w:lvlRestart w:val="0"/>
      <w:lvlText w:val="5.1.%2"/>
      <w:lvlJc w:val="left"/>
      <w:pPr>
        <w:tabs>
          <w:tab w:val="num" w:pos="1026"/>
        </w:tabs>
        <w:ind w:left="1814" w:hanging="1184"/>
      </w:pPr>
      <w:rPr>
        <w:rFonts w:hint="default"/>
        <w:strike w:val="0"/>
        <w:color w:val="auto"/>
      </w:rPr>
    </w:lvl>
    <w:lvl w:ilvl="2">
      <w:start w:val="1"/>
      <w:numFmt w:val="decimal"/>
      <w:lvlRestart w:val="0"/>
      <w:lvlText w:val="5.1.3.%3"/>
      <w:lvlJc w:val="left"/>
      <w:pPr>
        <w:tabs>
          <w:tab w:val="num" w:pos="2610"/>
        </w:tabs>
        <w:ind w:left="2952" w:hanging="1656"/>
      </w:pPr>
      <w:rPr>
        <w:rFonts w:hint="default"/>
      </w:rPr>
    </w:lvl>
    <w:lvl w:ilvl="3">
      <w:start w:val="1"/>
      <w:numFmt w:val="decimal"/>
      <w:lvlText w:val="5.1.2.1.%4"/>
      <w:lvlJc w:val="left"/>
      <w:pPr>
        <w:tabs>
          <w:tab w:val="num" w:pos="3150"/>
        </w:tabs>
        <w:ind w:left="4320" w:hanging="1890"/>
      </w:pPr>
      <w:rPr>
        <w:rFonts w:hint="default"/>
      </w:rPr>
    </w:lvl>
    <w:lvl w:ilvl="4">
      <w:start w:val="1"/>
      <w:numFmt w:val="none"/>
      <w:lvlText w:val=""/>
      <w:lvlJc w:val="left"/>
      <w:pPr>
        <w:tabs>
          <w:tab w:val="num" w:pos="4290"/>
        </w:tabs>
        <w:ind w:left="4290" w:hanging="1080"/>
      </w:pPr>
      <w:rPr>
        <w:rFonts w:hint="default"/>
      </w:rPr>
    </w:lvl>
    <w:lvl w:ilvl="5">
      <w:start w:val="1"/>
      <w:numFmt w:val="none"/>
      <w:lvlText w:val=""/>
      <w:lvlJc w:val="left"/>
      <w:pPr>
        <w:tabs>
          <w:tab w:val="num" w:pos="5070"/>
        </w:tabs>
        <w:ind w:left="5070" w:hanging="1080"/>
      </w:pPr>
      <w:rPr>
        <w:rFonts w:hint="default"/>
      </w:rPr>
    </w:lvl>
    <w:lvl w:ilvl="6">
      <w:start w:val="1"/>
      <w:numFmt w:val="none"/>
      <w:lvlText w:val=""/>
      <w:lvlJc w:val="left"/>
      <w:pPr>
        <w:tabs>
          <w:tab w:val="num" w:pos="6210"/>
        </w:tabs>
        <w:ind w:left="6210" w:hanging="1440"/>
      </w:pPr>
      <w:rPr>
        <w:rFonts w:hint="default"/>
      </w:rPr>
    </w:lvl>
    <w:lvl w:ilvl="7">
      <w:start w:val="1"/>
      <w:numFmt w:val="decimal"/>
      <w:lvlText w:val="%1.%2.%3.%4.%5.%6.%7.%8"/>
      <w:lvlJc w:val="left"/>
      <w:pPr>
        <w:tabs>
          <w:tab w:val="num" w:pos="6990"/>
        </w:tabs>
        <w:ind w:left="6990" w:hanging="1440"/>
      </w:pPr>
      <w:rPr>
        <w:rFonts w:hint="default"/>
      </w:rPr>
    </w:lvl>
    <w:lvl w:ilvl="8">
      <w:start w:val="1"/>
      <w:numFmt w:val="decimal"/>
      <w:lvlText w:val="%1.%2.%3.%4.%5.%6.%7.%8.%9"/>
      <w:lvlJc w:val="left"/>
      <w:pPr>
        <w:tabs>
          <w:tab w:val="num" w:pos="8130"/>
        </w:tabs>
        <w:ind w:left="8130" w:hanging="1800"/>
      </w:pPr>
      <w:rPr>
        <w:rFonts w:hint="default"/>
      </w:rPr>
    </w:lvl>
  </w:abstractNum>
  <w:abstractNum w:abstractNumId="26" w15:restartNumberingAfterBreak="0">
    <w:nsid w:val="570778B0"/>
    <w:multiLevelType w:val="multilevel"/>
    <w:tmpl w:val="2F145A2C"/>
    <w:lvl w:ilvl="0">
      <w:start w:val="6"/>
      <w:numFmt w:val="decimal"/>
      <w:lvlText w:val="3.%1"/>
      <w:lvlJc w:val="left"/>
      <w:pPr>
        <w:tabs>
          <w:tab w:val="num" w:pos="660"/>
        </w:tabs>
        <w:ind w:left="660" w:hanging="660"/>
      </w:pPr>
      <w:rPr>
        <w:rFonts w:hint="default"/>
      </w:rPr>
    </w:lvl>
    <w:lvl w:ilvl="1">
      <w:start w:val="1"/>
      <w:numFmt w:val="decimal"/>
      <w:lvlRestart w:val="0"/>
      <w:lvlText w:val="3.6.%2"/>
      <w:lvlJc w:val="left"/>
      <w:pPr>
        <w:tabs>
          <w:tab w:val="num" w:pos="666"/>
        </w:tabs>
        <w:ind w:left="1454" w:hanging="1184"/>
      </w:pPr>
      <w:rPr>
        <w:rFonts w:hint="default"/>
        <w:strike w:val="0"/>
        <w:color w:val="auto"/>
      </w:rPr>
    </w:lvl>
    <w:lvl w:ilvl="2">
      <w:start w:val="1"/>
      <w:numFmt w:val="decimal"/>
      <w:lvlRestart w:val="0"/>
      <w:lvlText w:val="3.6.1.%3"/>
      <w:lvlJc w:val="left"/>
      <w:pPr>
        <w:tabs>
          <w:tab w:val="num" w:pos="2250"/>
        </w:tabs>
        <w:ind w:left="2592" w:hanging="1656"/>
      </w:pPr>
      <w:rPr>
        <w:rFonts w:hint="default"/>
      </w:rPr>
    </w:lvl>
    <w:lvl w:ilvl="3">
      <w:start w:val="1"/>
      <w:numFmt w:val="none"/>
      <w:lvlText w:val=""/>
      <w:lvlJc w:val="left"/>
      <w:pPr>
        <w:tabs>
          <w:tab w:val="num" w:pos="2790"/>
        </w:tabs>
        <w:ind w:left="3960" w:hanging="1890"/>
      </w:pPr>
      <w:rPr>
        <w:rFonts w:hint="default"/>
      </w:rPr>
    </w:lvl>
    <w:lvl w:ilvl="4">
      <w:start w:val="1"/>
      <w:numFmt w:val="decimal"/>
      <w:lvlText w:val="3.6.1.1.%5"/>
      <w:lvlJc w:val="left"/>
      <w:pPr>
        <w:tabs>
          <w:tab w:val="num" w:pos="3930"/>
        </w:tabs>
        <w:ind w:left="3930" w:hanging="1080"/>
      </w:pPr>
      <w:rPr>
        <w:rFonts w:hint="default"/>
      </w:rPr>
    </w:lvl>
    <w:lvl w:ilvl="5">
      <w:start w:val="1"/>
      <w:numFmt w:val="decimal"/>
      <w:lvlText w:val="3.6.1.1.%6"/>
      <w:lvlJc w:val="left"/>
      <w:pPr>
        <w:tabs>
          <w:tab w:val="num" w:pos="4710"/>
        </w:tabs>
        <w:ind w:left="4710"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630"/>
        </w:tabs>
        <w:ind w:left="6630" w:hanging="1440"/>
      </w:pPr>
      <w:rPr>
        <w:rFonts w:hint="default"/>
      </w:rPr>
    </w:lvl>
    <w:lvl w:ilvl="8">
      <w:start w:val="1"/>
      <w:numFmt w:val="decimal"/>
      <w:lvlText w:val="%1.%2.%3.%4.%5.%6.%7.%8.%9"/>
      <w:lvlJc w:val="left"/>
      <w:pPr>
        <w:tabs>
          <w:tab w:val="num" w:pos="7770"/>
        </w:tabs>
        <w:ind w:left="7770" w:hanging="1800"/>
      </w:pPr>
      <w:rPr>
        <w:rFonts w:hint="default"/>
      </w:rPr>
    </w:lvl>
  </w:abstractNum>
  <w:abstractNum w:abstractNumId="27" w15:restartNumberingAfterBreak="0">
    <w:nsid w:val="57505EED"/>
    <w:multiLevelType w:val="multilevel"/>
    <w:tmpl w:val="C8F4E58C"/>
    <w:lvl w:ilvl="0">
      <w:start w:val="2"/>
      <w:numFmt w:val="none"/>
      <w:lvlText w:val="2.1"/>
      <w:lvlJc w:val="left"/>
      <w:pPr>
        <w:tabs>
          <w:tab w:val="num" w:pos="930"/>
        </w:tabs>
        <w:ind w:left="930" w:hanging="660"/>
      </w:pPr>
      <w:rPr>
        <w:rFonts w:hint="default"/>
      </w:rPr>
    </w:lvl>
    <w:lvl w:ilvl="1">
      <w:start w:val="2"/>
      <w:numFmt w:val="decimal"/>
      <w:lvlText w:val="%12.%2"/>
      <w:lvlJc w:val="left"/>
      <w:pPr>
        <w:tabs>
          <w:tab w:val="num" w:pos="2010"/>
        </w:tabs>
        <w:ind w:left="2010" w:hanging="660"/>
      </w:pPr>
      <w:rPr>
        <w:rFonts w:hint="default"/>
        <w:strike w:val="0"/>
        <w:color w:val="auto"/>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8" w15:restartNumberingAfterBreak="0">
    <w:nsid w:val="57F7593B"/>
    <w:multiLevelType w:val="multilevel"/>
    <w:tmpl w:val="C748A1F6"/>
    <w:lvl w:ilvl="0">
      <w:start w:val="1"/>
      <w:numFmt w:val="decimal"/>
      <w:lvlText w:val="5.%1"/>
      <w:lvlJc w:val="left"/>
      <w:pPr>
        <w:tabs>
          <w:tab w:val="num" w:pos="1200"/>
        </w:tabs>
        <w:ind w:left="1200" w:hanging="660"/>
      </w:pPr>
      <w:rPr>
        <w:rFonts w:hint="default"/>
      </w:rPr>
    </w:lvl>
    <w:lvl w:ilvl="1">
      <w:start w:val="2"/>
      <w:numFmt w:val="decimal"/>
      <w:lvlRestart w:val="0"/>
      <w:lvlText w:val="5.1.%2"/>
      <w:lvlJc w:val="left"/>
      <w:pPr>
        <w:tabs>
          <w:tab w:val="num" w:pos="1026"/>
        </w:tabs>
        <w:ind w:left="1814" w:hanging="1184"/>
      </w:pPr>
      <w:rPr>
        <w:rFonts w:hint="default"/>
        <w:strike w:val="0"/>
        <w:color w:val="auto"/>
      </w:rPr>
    </w:lvl>
    <w:lvl w:ilvl="2">
      <w:start w:val="1"/>
      <w:numFmt w:val="decimal"/>
      <w:lvlRestart w:val="0"/>
      <w:lvlText w:val="5.1.2.%3"/>
      <w:lvlJc w:val="left"/>
      <w:pPr>
        <w:tabs>
          <w:tab w:val="num" w:pos="2610"/>
        </w:tabs>
        <w:ind w:left="2952" w:hanging="1656"/>
      </w:pPr>
      <w:rPr>
        <w:rFonts w:hint="default"/>
      </w:rPr>
    </w:lvl>
    <w:lvl w:ilvl="3">
      <w:start w:val="1"/>
      <w:numFmt w:val="decimal"/>
      <w:lvlText w:val="5.1.2.1.%4"/>
      <w:lvlJc w:val="left"/>
      <w:pPr>
        <w:tabs>
          <w:tab w:val="num" w:pos="3150"/>
        </w:tabs>
        <w:ind w:left="4320" w:hanging="1890"/>
      </w:pPr>
      <w:rPr>
        <w:rFonts w:hint="default"/>
      </w:rPr>
    </w:lvl>
    <w:lvl w:ilvl="4">
      <w:start w:val="1"/>
      <w:numFmt w:val="none"/>
      <w:lvlText w:val=""/>
      <w:lvlJc w:val="left"/>
      <w:pPr>
        <w:tabs>
          <w:tab w:val="num" w:pos="4290"/>
        </w:tabs>
        <w:ind w:left="4290" w:hanging="1080"/>
      </w:pPr>
      <w:rPr>
        <w:rFonts w:hint="default"/>
      </w:rPr>
    </w:lvl>
    <w:lvl w:ilvl="5">
      <w:start w:val="1"/>
      <w:numFmt w:val="none"/>
      <w:lvlText w:val=""/>
      <w:lvlJc w:val="left"/>
      <w:pPr>
        <w:tabs>
          <w:tab w:val="num" w:pos="5070"/>
        </w:tabs>
        <w:ind w:left="5070" w:hanging="1080"/>
      </w:pPr>
      <w:rPr>
        <w:rFonts w:hint="default"/>
      </w:rPr>
    </w:lvl>
    <w:lvl w:ilvl="6">
      <w:start w:val="1"/>
      <w:numFmt w:val="none"/>
      <w:lvlText w:val=""/>
      <w:lvlJc w:val="left"/>
      <w:pPr>
        <w:tabs>
          <w:tab w:val="num" w:pos="6210"/>
        </w:tabs>
        <w:ind w:left="6210" w:hanging="1440"/>
      </w:pPr>
      <w:rPr>
        <w:rFonts w:hint="default"/>
      </w:rPr>
    </w:lvl>
    <w:lvl w:ilvl="7">
      <w:start w:val="1"/>
      <w:numFmt w:val="decimal"/>
      <w:lvlText w:val="%1.%2.%3.%4.%5.%6.%7.%8"/>
      <w:lvlJc w:val="left"/>
      <w:pPr>
        <w:tabs>
          <w:tab w:val="num" w:pos="6990"/>
        </w:tabs>
        <w:ind w:left="6990" w:hanging="1440"/>
      </w:pPr>
      <w:rPr>
        <w:rFonts w:hint="default"/>
      </w:rPr>
    </w:lvl>
    <w:lvl w:ilvl="8">
      <w:start w:val="1"/>
      <w:numFmt w:val="decimal"/>
      <w:lvlText w:val="%1.%2.%3.%4.%5.%6.%7.%8.%9"/>
      <w:lvlJc w:val="left"/>
      <w:pPr>
        <w:tabs>
          <w:tab w:val="num" w:pos="8130"/>
        </w:tabs>
        <w:ind w:left="8130" w:hanging="1800"/>
      </w:pPr>
      <w:rPr>
        <w:rFonts w:hint="default"/>
      </w:rPr>
    </w:lvl>
  </w:abstractNum>
  <w:abstractNum w:abstractNumId="29" w15:restartNumberingAfterBreak="0">
    <w:nsid w:val="596F358C"/>
    <w:multiLevelType w:val="multilevel"/>
    <w:tmpl w:val="FA5C3310"/>
    <w:lvl w:ilvl="0">
      <w:start w:val="1"/>
      <w:numFmt w:val="none"/>
      <w:lvlText w:val="3.4"/>
      <w:lvlJc w:val="left"/>
      <w:pPr>
        <w:tabs>
          <w:tab w:val="num" w:pos="1380"/>
        </w:tabs>
        <w:ind w:left="1380" w:hanging="660"/>
      </w:pPr>
      <w:rPr>
        <w:rFonts w:hint="default"/>
      </w:rPr>
    </w:lvl>
    <w:lvl w:ilvl="1">
      <w:start w:val="1"/>
      <w:numFmt w:val="none"/>
      <w:lvlRestart w:val="0"/>
      <w:lvlText w:val="3.4.6"/>
      <w:lvlJc w:val="left"/>
      <w:pPr>
        <w:tabs>
          <w:tab w:val="num" w:pos="1386"/>
        </w:tabs>
        <w:ind w:left="2174" w:hanging="1184"/>
      </w:pPr>
      <w:rPr>
        <w:rFonts w:hint="default"/>
        <w:strike w:val="0"/>
        <w:color w:val="auto"/>
      </w:rPr>
    </w:lvl>
    <w:lvl w:ilvl="2">
      <w:start w:val="1"/>
      <w:numFmt w:val="none"/>
      <w:lvlText w:val="3.4.6.1"/>
      <w:lvlJc w:val="left"/>
      <w:pPr>
        <w:tabs>
          <w:tab w:val="num" w:pos="2970"/>
        </w:tabs>
        <w:ind w:left="3312" w:hanging="1656"/>
      </w:pPr>
      <w:rPr>
        <w:rFonts w:hint="default"/>
      </w:rPr>
    </w:lvl>
    <w:lvl w:ilvl="3">
      <w:start w:val="1"/>
      <w:numFmt w:val="none"/>
      <w:lvlText w:val=""/>
      <w:lvlJc w:val="left"/>
      <w:pPr>
        <w:tabs>
          <w:tab w:val="num" w:pos="3510"/>
        </w:tabs>
        <w:ind w:left="4680" w:hanging="1890"/>
      </w:pPr>
      <w:rPr>
        <w:rFonts w:hint="default"/>
      </w:rPr>
    </w:lvl>
    <w:lvl w:ilvl="4">
      <w:start w:val="1"/>
      <w:numFmt w:val="decimal"/>
      <w:lvlText w:val="%13.4.1.1.1.1"/>
      <w:lvlJc w:val="left"/>
      <w:pPr>
        <w:tabs>
          <w:tab w:val="num" w:pos="4650"/>
        </w:tabs>
        <w:ind w:left="4650" w:hanging="1080"/>
      </w:pPr>
      <w:rPr>
        <w:rFonts w:hint="default"/>
      </w:rPr>
    </w:lvl>
    <w:lvl w:ilvl="5">
      <w:start w:val="1"/>
      <w:numFmt w:val="decimal"/>
      <w:lvlText w:val="%1.%2.%3.%4.%5.%6"/>
      <w:lvlJc w:val="left"/>
      <w:pPr>
        <w:tabs>
          <w:tab w:val="num" w:pos="5430"/>
        </w:tabs>
        <w:ind w:left="5430"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350"/>
        </w:tabs>
        <w:ind w:left="7350" w:hanging="1440"/>
      </w:pPr>
      <w:rPr>
        <w:rFonts w:hint="default"/>
      </w:rPr>
    </w:lvl>
    <w:lvl w:ilvl="8">
      <w:start w:val="1"/>
      <w:numFmt w:val="decimal"/>
      <w:lvlText w:val="%1.%2.%3.%4.%5.%6.%7.%8.%9"/>
      <w:lvlJc w:val="left"/>
      <w:pPr>
        <w:tabs>
          <w:tab w:val="num" w:pos="8490"/>
        </w:tabs>
        <w:ind w:left="8490" w:hanging="1800"/>
      </w:pPr>
      <w:rPr>
        <w:rFonts w:hint="default"/>
      </w:rPr>
    </w:lvl>
  </w:abstractNum>
  <w:abstractNum w:abstractNumId="30" w15:restartNumberingAfterBreak="0">
    <w:nsid w:val="59E85E9A"/>
    <w:multiLevelType w:val="multilevel"/>
    <w:tmpl w:val="C61EEA64"/>
    <w:lvl w:ilvl="0">
      <w:start w:val="2"/>
      <w:numFmt w:val="none"/>
      <w:lvlText w:val="3.1"/>
      <w:lvlJc w:val="left"/>
      <w:pPr>
        <w:tabs>
          <w:tab w:val="num" w:pos="930"/>
        </w:tabs>
        <w:ind w:left="930" w:hanging="660"/>
      </w:pPr>
      <w:rPr>
        <w:rFonts w:hint="default"/>
      </w:rPr>
    </w:lvl>
    <w:lvl w:ilvl="1">
      <w:start w:val="2"/>
      <w:numFmt w:val="decimal"/>
      <w:lvlText w:val="%13.1.1"/>
      <w:lvlJc w:val="left"/>
      <w:pPr>
        <w:tabs>
          <w:tab w:val="num" w:pos="2010"/>
        </w:tabs>
        <w:ind w:left="2010" w:hanging="660"/>
      </w:pPr>
      <w:rPr>
        <w:rFonts w:hint="default"/>
        <w:strike w:val="0"/>
        <w:color w:val="auto"/>
      </w:rPr>
    </w:lvl>
    <w:lvl w:ilvl="2">
      <w:start w:val="1"/>
      <w:numFmt w:val="decimal"/>
      <w:lvlText w:val="%13.1.1"/>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31" w15:restartNumberingAfterBreak="0">
    <w:nsid w:val="5EA94B4E"/>
    <w:multiLevelType w:val="multilevel"/>
    <w:tmpl w:val="D04ECE9C"/>
    <w:lvl w:ilvl="0">
      <w:start w:val="3"/>
      <w:numFmt w:val="decimal"/>
      <w:lvlText w:val="5.%1"/>
      <w:lvlJc w:val="left"/>
      <w:pPr>
        <w:tabs>
          <w:tab w:val="num" w:pos="660"/>
        </w:tabs>
        <w:ind w:left="660" w:hanging="660"/>
      </w:pPr>
      <w:rPr>
        <w:rFonts w:hint="default"/>
      </w:rPr>
    </w:lvl>
    <w:lvl w:ilvl="1">
      <w:start w:val="1"/>
      <w:numFmt w:val="decimal"/>
      <w:lvlRestart w:val="0"/>
      <w:lvlText w:val="5.3.%2"/>
      <w:lvlJc w:val="left"/>
      <w:pPr>
        <w:tabs>
          <w:tab w:val="num" w:pos="486"/>
        </w:tabs>
        <w:ind w:left="1274" w:hanging="1184"/>
      </w:pPr>
      <w:rPr>
        <w:rFonts w:hint="default"/>
        <w:strike w:val="0"/>
        <w:color w:val="auto"/>
      </w:rPr>
    </w:lvl>
    <w:lvl w:ilvl="2">
      <w:start w:val="1"/>
      <w:numFmt w:val="decimal"/>
      <w:lvlRestart w:val="0"/>
      <w:lvlText w:val="5.3.1.%3"/>
      <w:lvlJc w:val="left"/>
      <w:pPr>
        <w:tabs>
          <w:tab w:val="num" w:pos="2070"/>
        </w:tabs>
        <w:ind w:left="2412" w:hanging="1656"/>
      </w:pPr>
      <w:rPr>
        <w:rFonts w:hint="default"/>
      </w:rPr>
    </w:lvl>
    <w:lvl w:ilvl="3">
      <w:start w:val="1"/>
      <w:numFmt w:val="decimal"/>
      <w:lvlText w:val="5.3.1.1.%4"/>
      <w:lvlJc w:val="left"/>
      <w:pPr>
        <w:tabs>
          <w:tab w:val="num" w:pos="2610"/>
        </w:tabs>
        <w:ind w:left="3780" w:hanging="1890"/>
      </w:pPr>
      <w:rPr>
        <w:rFonts w:hint="default"/>
      </w:rPr>
    </w:lvl>
    <w:lvl w:ilvl="4">
      <w:start w:val="1"/>
      <w:numFmt w:val="none"/>
      <w:lvlText w:val=""/>
      <w:lvlJc w:val="left"/>
      <w:pPr>
        <w:tabs>
          <w:tab w:val="num" w:pos="3750"/>
        </w:tabs>
        <w:ind w:left="3750" w:hanging="1080"/>
      </w:pPr>
      <w:rPr>
        <w:rFonts w:hint="default"/>
      </w:rPr>
    </w:lvl>
    <w:lvl w:ilvl="5">
      <w:start w:val="1"/>
      <w:numFmt w:val="none"/>
      <w:lvlText w:val=""/>
      <w:lvlJc w:val="left"/>
      <w:pPr>
        <w:tabs>
          <w:tab w:val="num" w:pos="4530"/>
        </w:tabs>
        <w:ind w:left="4530" w:hanging="1080"/>
      </w:pPr>
      <w:rPr>
        <w:rFonts w:hint="default"/>
      </w:rPr>
    </w:lvl>
    <w:lvl w:ilvl="6">
      <w:start w:val="1"/>
      <w:numFmt w:val="none"/>
      <w:lvlText w:val=""/>
      <w:lvlJc w:val="left"/>
      <w:pPr>
        <w:tabs>
          <w:tab w:val="num" w:pos="5670"/>
        </w:tabs>
        <w:ind w:left="5670" w:hanging="1440"/>
      </w:pPr>
      <w:rPr>
        <w:rFonts w:hint="default"/>
      </w:rPr>
    </w:lvl>
    <w:lvl w:ilvl="7">
      <w:start w:val="1"/>
      <w:numFmt w:val="none"/>
      <w:lvlText w:val=""/>
      <w:lvlJc w:val="left"/>
      <w:pPr>
        <w:tabs>
          <w:tab w:val="num" w:pos="6450"/>
        </w:tabs>
        <w:ind w:left="6450" w:hanging="1440"/>
      </w:pPr>
      <w:rPr>
        <w:rFonts w:hint="default"/>
      </w:rPr>
    </w:lvl>
    <w:lvl w:ilvl="8">
      <w:start w:val="1"/>
      <w:numFmt w:val="none"/>
      <w:lvlText w:val=""/>
      <w:lvlJc w:val="left"/>
      <w:pPr>
        <w:tabs>
          <w:tab w:val="num" w:pos="7590"/>
        </w:tabs>
        <w:ind w:left="7590" w:hanging="1800"/>
      </w:pPr>
      <w:rPr>
        <w:rFonts w:hint="default"/>
      </w:rPr>
    </w:lvl>
  </w:abstractNum>
  <w:abstractNum w:abstractNumId="32" w15:restartNumberingAfterBreak="0">
    <w:nsid w:val="61C0537C"/>
    <w:multiLevelType w:val="multilevel"/>
    <w:tmpl w:val="E25CA19C"/>
    <w:lvl w:ilvl="0">
      <w:start w:val="1"/>
      <w:numFmt w:val="none"/>
      <w:lvlText w:val="3.4"/>
      <w:lvlJc w:val="left"/>
      <w:pPr>
        <w:tabs>
          <w:tab w:val="num" w:pos="660"/>
        </w:tabs>
        <w:ind w:left="660" w:hanging="660"/>
      </w:pPr>
      <w:rPr>
        <w:rFonts w:hint="default"/>
      </w:rPr>
    </w:lvl>
    <w:lvl w:ilvl="1">
      <w:start w:val="6"/>
      <w:numFmt w:val="decimal"/>
      <w:lvlRestart w:val="0"/>
      <w:lvlText w:val="3.4.%2"/>
      <w:lvlJc w:val="left"/>
      <w:pPr>
        <w:tabs>
          <w:tab w:val="num" w:pos="666"/>
        </w:tabs>
        <w:ind w:left="1454" w:hanging="1184"/>
      </w:pPr>
      <w:rPr>
        <w:rFonts w:hint="default"/>
        <w:strike w:val="0"/>
        <w:color w:val="auto"/>
      </w:rPr>
    </w:lvl>
    <w:lvl w:ilvl="2">
      <w:start w:val="1"/>
      <w:numFmt w:val="none"/>
      <w:lvlRestart w:val="0"/>
      <w:lvlText w:val="3.4.1.1"/>
      <w:lvlJc w:val="left"/>
      <w:pPr>
        <w:tabs>
          <w:tab w:val="num" w:pos="2250"/>
        </w:tabs>
        <w:ind w:left="2592" w:hanging="1656"/>
      </w:pPr>
      <w:rPr>
        <w:rFonts w:hint="default"/>
      </w:rPr>
    </w:lvl>
    <w:lvl w:ilvl="3">
      <w:start w:val="1"/>
      <w:numFmt w:val="none"/>
      <w:lvlText w:val=""/>
      <w:lvlJc w:val="left"/>
      <w:pPr>
        <w:tabs>
          <w:tab w:val="num" w:pos="2790"/>
        </w:tabs>
        <w:ind w:left="3960" w:hanging="1890"/>
      </w:pPr>
      <w:rPr>
        <w:rFonts w:hint="default"/>
      </w:rPr>
    </w:lvl>
    <w:lvl w:ilvl="4">
      <w:start w:val="1"/>
      <w:numFmt w:val="decimal"/>
      <w:lvlText w:val="%13.4.1.1.1.1"/>
      <w:lvlJc w:val="left"/>
      <w:pPr>
        <w:tabs>
          <w:tab w:val="num" w:pos="3930"/>
        </w:tabs>
        <w:ind w:left="3930" w:hanging="1080"/>
      </w:pPr>
      <w:rPr>
        <w:rFonts w:hint="default"/>
      </w:rPr>
    </w:lvl>
    <w:lvl w:ilvl="5">
      <w:start w:val="1"/>
      <w:numFmt w:val="decimal"/>
      <w:lvlText w:val="%1.%2.%3.%4.%5.%6"/>
      <w:lvlJc w:val="left"/>
      <w:pPr>
        <w:tabs>
          <w:tab w:val="num" w:pos="4710"/>
        </w:tabs>
        <w:ind w:left="4710"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630"/>
        </w:tabs>
        <w:ind w:left="6630" w:hanging="1440"/>
      </w:pPr>
      <w:rPr>
        <w:rFonts w:hint="default"/>
      </w:rPr>
    </w:lvl>
    <w:lvl w:ilvl="8">
      <w:start w:val="1"/>
      <w:numFmt w:val="decimal"/>
      <w:lvlText w:val="%1.%2.%3.%4.%5.%6.%7.%8.%9"/>
      <w:lvlJc w:val="left"/>
      <w:pPr>
        <w:tabs>
          <w:tab w:val="num" w:pos="7770"/>
        </w:tabs>
        <w:ind w:left="7770" w:hanging="1800"/>
      </w:pPr>
      <w:rPr>
        <w:rFonts w:hint="default"/>
      </w:rPr>
    </w:lvl>
  </w:abstractNum>
  <w:abstractNum w:abstractNumId="33" w15:restartNumberingAfterBreak="0">
    <w:nsid w:val="622201B0"/>
    <w:multiLevelType w:val="multilevel"/>
    <w:tmpl w:val="A0AEB316"/>
    <w:lvl w:ilvl="0">
      <w:start w:val="6"/>
      <w:numFmt w:val="decimal"/>
      <w:lvlText w:val="3.%1"/>
      <w:lvlJc w:val="left"/>
      <w:pPr>
        <w:tabs>
          <w:tab w:val="num" w:pos="660"/>
        </w:tabs>
        <w:ind w:left="660" w:hanging="660"/>
      </w:pPr>
      <w:rPr>
        <w:rFonts w:hint="default"/>
      </w:rPr>
    </w:lvl>
    <w:lvl w:ilvl="1">
      <w:start w:val="1"/>
      <w:numFmt w:val="decimal"/>
      <w:lvlRestart w:val="0"/>
      <w:lvlText w:val="3.8.%2"/>
      <w:lvlJc w:val="left"/>
      <w:pPr>
        <w:tabs>
          <w:tab w:val="num" w:pos="666"/>
        </w:tabs>
        <w:ind w:left="1454" w:hanging="1184"/>
      </w:pPr>
      <w:rPr>
        <w:rFonts w:hint="default"/>
        <w:strike w:val="0"/>
        <w:color w:val="auto"/>
      </w:rPr>
    </w:lvl>
    <w:lvl w:ilvl="2">
      <w:start w:val="1"/>
      <w:numFmt w:val="decimal"/>
      <w:lvlRestart w:val="0"/>
      <w:lvlText w:val="3.8.1.%3"/>
      <w:lvlJc w:val="left"/>
      <w:pPr>
        <w:tabs>
          <w:tab w:val="num" w:pos="2250"/>
        </w:tabs>
        <w:ind w:left="2592" w:hanging="1656"/>
      </w:pPr>
      <w:rPr>
        <w:rFonts w:hint="default"/>
      </w:rPr>
    </w:lvl>
    <w:lvl w:ilvl="3">
      <w:start w:val="1"/>
      <w:numFmt w:val="none"/>
      <w:lvlText w:val=""/>
      <w:lvlJc w:val="left"/>
      <w:pPr>
        <w:tabs>
          <w:tab w:val="num" w:pos="2790"/>
        </w:tabs>
        <w:ind w:left="3960" w:hanging="1890"/>
      </w:pPr>
      <w:rPr>
        <w:rFonts w:hint="default"/>
      </w:rPr>
    </w:lvl>
    <w:lvl w:ilvl="4">
      <w:start w:val="1"/>
      <w:numFmt w:val="decimal"/>
      <w:lvlText w:val="3.8.1.1.%5"/>
      <w:lvlJc w:val="left"/>
      <w:pPr>
        <w:tabs>
          <w:tab w:val="num" w:pos="3930"/>
        </w:tabs>
        <w:ind w:left="3930" w:hanging="1080"/>
      </w:pPr>
      <w:rPr>
        <w:rFonts w:hint="default"/>
      </w:rPr>
    </w:lvl>
    <w:lvl w:ilvl="5">
      <w:start w:val="1"/>
      <w:numFmt w:val="decimal"/>
      <w:lvlText w:val="3.6.1.1.%6"/>
      <w:lvlJc w:val="left"/>
      <w:pPr>
        <w:tabs>
          <w:tab w:val="num" w:pos="4710"/>
        </w:tabs>
        <w:ind w:left="4710"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630"/>
        </w:tabs>
        <w:ind w:left="6630" w:hanging="1440"/>
      </w:pPr>
      <w:rPr>
        <w:rFonts w:hint="default"/>
      </w:rPr>
    </w:lvl>
    <w:lvl w:ilvl="8">
      <w:start w:val="1"/>
      <w:numFmt w:val="decimal"/>
      <w:lvlText w:val="%1.%2.%3.%4.%5.%6.%7.%8.%9"/>
      <w:lvlJc w:val="left"/>
      <w:pPr>
        <w:tabs>
          <w:tab w:val="num" w:pos="7770"/>
        </w:tabs>
        <w:ind w:left="7770" w:hanging="1800"/>
      </w:pPr>
      <w:rPr>
        <w:rFonts w:hint="default"/>
      </w:rPr>
    </w:lvl>
  </w:abstractNum>
  <w:abstractNum w:abstractNumId="34" w15:restartNumberingAfterBreak="0">
    <w:nsid w:val="62F8030C"/>
    <w:multiLevelType w:val="multilevel"/>
    <w:tmpl w:val="68C00824"/>
    <w:lvl w:ilvl="0">
      <w:start w:val="2"/>
      <w:numFmt w:val="decimal"/>
      <w:lvlText w:val="5.%1"/>
      <w:lvlJc w:val="left"/>
      <w:pPr>
        <w:tabs>
          <w:tab w:val="num" w:pos="1200"/>
        </w:tabs>
        <w:ind w:left="1200" w:hanging="660"/>
      </w:pPr>
      <w:rPr>
        <w:rFonts w:hint="default"/>
      </w:rPr>
    </w:lvl>
    <w:lvl w:ilvl="1">
      <w:start w:val="1"/>
      <w:numFmt w:val="decimal"/>
      <w:lvlRestart w:val="0"/>
      <w:lvlText w:val="5.2.%2"/>
      <w:lvlJc w:val="left"/>
      <w:pPr>
        <w:tabs>
          <w:tab w:val="num" w:pos="1026"/>
        </w:tabs>
        <w:ind w:left="1814" w:hanging="1184"/>
      </w:pPr>
      <w:rPr>
        <w:rFonts w:hint="default"/>
        <w:strike w:val="0"/>
        <w:color w:val="auto"/>
      </w:rPr>
    </w:lvl>
    <w:lvl w:ilvl="2">
      <w:start w:val="1"/>
      <w:numFmt w:val="decimal"/>
      <w:lvlRestart w:val="0"/>
      <w:lvlText w:val="5.2.1.%3"/>
      <w:lvlJc w:val="left"/>
      <w:pPr>
        <w:tabs>
          <w:tab w:val="num" w:pos="2610"/>
        </w:tabs>
        <w:ind w:left="2952" w:hanging="1656"/>
      </w:pPr>
      <w:rPr>
        <w:rFonts w:hint="default"/>
      </w:rPr>
    </w:lvl>
    <w:lvl w:ilvl="3">
      <w:start w:val="1"/>
      <w:numFmt w:val="decimal"/>
      <w:lvlText w:val="5.2.1.1.%4"/>
      <w:lvlJc w:val="left"/>
      <w:pPr>
        <w:tabs>
          <w:tab w:val="num" w:pos="3150"/>
        </w:tabs>
        <w:ind w:left="4320" w:hanging="1890"/>
      </w:pPr>
      <w:rPr>
        <w:rFonts w:hint="default"/>
      </w:rPr>
    </w:lvl>
    <w:lvl w:ilvl="4">
      <w:start w:val="1"/>
      <w:numFmt w:val="none"/>
      <w:lvlText w:val=""/>
      <w:lvlJc w:val="left"/>
      <w:pPr>
        <w:tabs>
          <w:tab w:val="num" w:pos="4290"/>
        </w:tabs>
        <w:ind w:left="4290" w:hanging="1080"/>
      </w:pPr>
      <w:rPr>
        <w:rFonts w:hint="default"/>
      </w:rPr>
    </w:lvl>
    <w:lvl w:ilvl="5">
      <w:start w:val="1"/>
      <w:numFmt w:val="none"/>
      <w:lvlText w:val=""/>
      <w:lvlJc w:val="left"/>
      <w:pPr>
        <w:tabs>
          <w:tab w:val="num" w:pos="5070"/>
        </w:tabs>
        <w:ind w:left="5070" w:hanging="1080"/>
      </w:pPr>
      <w:rPr>
        <w:rFonts w:hint="default"/>
      </w:rPr>
    </w:lvl>
    <w:lvl w:ilvl="6">
      <w:start w:val="1"/>
      <w:numFmt w:val="none"/>
      <w:lvlText w:val=""/>
      <w:lvlJc w:val="left"/>
      <w:pPr>
        <w:tabs>
          <w:tab w:val="num" w:pos="6210"/>
        </w:tabs>
        <w:ind w:left="6210" w:hanging="1440"/>
      </w:pPr>
      <w:rPr>
        <w:rFonts w:hint="default"/>
      </w:rPr>
    </w:lvl>
    <w:lvl w:ilvl="7">
      <w:start w:val="1"/>
      <w:numFmt w:val="decimal"/>
      <w:lvlText w:val="%1.%2.%3.%4.%5.%6.%7.%8"/>
      <w:lvlJc w:val="left"/>
      <w:pPr>
        <w:tabs>
          <w:tab w:val="num" w:pos="6990"/>
        </w:tabs>
        <w:ind w:left="6990" w:hanging="1440"/>
      </w:pPr>
      <w:rPr>
        <w:rFonts w:hint="default"/>
      </w:rPr>
    </w:lvl>
    <w:lvl w:ilvl="8">
      <w:start w:val="1"/>
      <w:numFmt w:val="decimal"/>
      <w:lvlText w:val="%1.%2.%3.%4.%5.%6.%7.%8.%9"/>
      <w:lvlJc w:val="left"/>
      <w:pPr>
        <w:tabs>
          <w:tab w:val="num" w:pos="8130"/>
        </w:tabs>
        <w:ind w:left="8130" w:hanging="1800"/>
      </w:pPr>
      <w:rPr>
        <w:rFonts w:hint="default"/>
      </w:rPr>
    </w:lvl>
  </w:abstractNum>
  <w:abstractNum w:abstractNumId="35" w15:restartNumberingAfterBreak="0">
    <w:nsid w:val="64BB29AB"/>
    <w:multiLevelType w:val="multilevel"/>
    <w:tmpl w:val="0AB66CC8"/>
    <w:lvl w:ilvl="0">
      <w:start w:val="8"/>
      <w:numFmt w:val="none"/>
      <w:lvlText w:val="3.10"/>
      <w:lvlJc w:val="left"/>
      <w:pPr>
        <w:tabs>
          <w:tab w:val="num" w:pos="1320"/>
        </w:tabs>
        <w:ind w:left="1320" w:hanging="660"/>
      </w:pPr>
      <w:rPr>
        <w:rFonts w:hint="default"/>
      </w:rPr>
    </w:lvl>
    <w:lvl w:ilvl="1">
      <w:start w:val="1"/>
      <w:numFmt w:val="decimal"/>
      <w:lvlRestart w:val="0"/>
      <w:lvlText w:val="3.10.%2"/>
      <w:lvlJc w:val="left"/>
      <w:pPr>
        <w:tabs>
          <w:tab w:val="num" w:pos="1326"/>
        </w:tabs>
        <w:ind w:left="2114" w:hanging="1184"/>
      </w:pPr>
      <w:rPr>
        <w:rFonts w:hint="default"/>
        <w:strike w:val="0"/>
        <w:color w:val="auto"/>
      </w:rPr>
    </w:lvl>
    <w:lvl w:ilvl="2">
      <w:start w:val="1"/>
      <w:numFmt w:val="decimal"/>
      <w:lvlRestart w:val="0"/>
      <w:lvlText w:val="3.10.1.%3"/>
      <w:lvlJc w:val="left"/>
      <w:pPr>
        <w:tabs>
          <w:tab w:val="num" w:pos="2910"/>
        </w:tabs>
        <w:ind w:left="3252" w:hanging="1656"/>
      </w:pPr>
      <w:rPr>
        <w:rFonts w:hint="default"/>
      </w:rPr>
    </w:lvl>
    <w:lvl w:ilvl="3">
      <w:start w:val="1"/>
      <w:numFmt w:val="none"/>
      <w:lvlText w:val=""/>
      <w:lvlJc w:val="left"/>
      <w:pPr>
        <w:tabs>
          <w:tab w:val="num" w:pos="3450"/>
        </w:tabs>
        <w:ind w:left="4620" w:hanging="1890"/>
      </w:pPr>
      <w:rPr>
        <w:rFonts w:hint="default"/>
      </w:rPr>
    </w:lvl>
    <w:lvl w:ilvl="4">
      <w:start w:val="1"/>
      <w:numFmt w:val="decimal"/>
      <w:lvlText w:val="3.10.1.1.%5"/>
      <w:lvlJc w:val="left"/>
      <w:pPr>
        <w:tabs>
          <w:tab w:val="num" w:pos="4590"/>
        </w:tabs>
        <w:ind w:left="4590" w:hanging="1080"/>
      </w:pPr>
      <w:rPr>
        <w:rFonts w:hint="default"/>
      </w:rPr>
    </w:lvl>
    <w:lvl w:ilvl="5">
      <w:start w:val="1"/>
      <w:numFmt w:val="decimal"/>
      <w:lvlText w:val="3.6.1.1.%6"/>
      <w:lvlJc w:val="left"/>
      <w:pPr>
        <w:tabs>
          <w:tab w:val="num" w:pos="5370"/>
        </w:tabs>
        <w:ind w:left="5370" w:hanging="1080"/>
      </w:pPr>
      <w:rPr>
        <w:rFonts w:hint="default"/>
      </w:rPr>
    </w:lvl>
    <w:lvl w:ilvl="6">
      <w:start w:val="1"/>
      <w:numFmt w:val="decimal"/>
      <w:lvlText w:val="%1.%2.%3.%4.%5.%6.%7"/>
      <w:lvlJc w:val="left"/>
      <w:pPr>
        <w:tabs>
          <w:tab w:val="num" w:pos="6510"/>
        </w:tabs>
        <w:ind w:left="6510" w:hanging="1440"/>
      </w:pPr>
      <w:rPr>
        <w:rFonts w:hint="default"/>
      </w:rPr>
    </w:lvl>
    <w:lvl w:ilvl="7">
      <w:start w:val="1"/>
      <w:numFmt w:val="decimal"/>
      <w:lvlText w:val="%1.%2.%3.%4.%5.%6.%7.%8"/>
      <w:lvlJc w:val="left"/>
      <w:pPr>
        <w:tabs>
          <w:tab w:val="num" w:pos="7290"/>
        </w:tabs>
        <w:ind w:left="7290" w:hanging="1440"/>
      </w:pPr>
      <w:rPr>
        <w:rFonts w:hint="default"/>
      </w:rPr>
    </w:lvl>
    <w:lvl w:ilvl="8">
      <w:start w:val="1"/>
      <w:numFmt w:val="decimal"/>
      <w:lvlText w:val="%1.%2.%3.%4.%5.%6.%7.%8.%9"/>
      <w:lvlJc w:val="left"/>
      <w:pPr>
        <w:tabs>
          <w:tab w:val="num" w:pos="8430"/>
        </w:tabs>
        <w:ind w:left="8430" w:hanging="1800"/>
      </w:pPr>
      <w:rPr>
        <w:rFonts w:hint="default"/>
      </w:rPr>
    </w:lvl>
  </w:abstractNum>
  <w:abstractNum w:abstractNumId="36" w15:restartNumberingAfterBreak="0">
    <w:nsid w:val="669241A4"/>
    <w:multiLevelType w:val="multilevel"/>
    <w:tmpl w:val="C6C651CE"/>
    <w:lvl w:ilvl="0">
      <w:start w:val="1"/>
      <w:numFmt w:val="decimal"/>
      <w:lvlText w:val="5.%1"/>
      <w:lvlJc w:val="left"/>
      <w:pPr>
        <w:tabs>
          <w:tab w:val="num" w:pos="660"/>
        </w:tabs>
        <w:ind w:left="660" w:hanging="660"/>
      </w:pPr>
      <w:rPr>
        <w:rFonts w:hint="default"/>
      </w:rPr>
    </w:lvl>
    <w:lvl w:ilvl="1">
      <w:start w:val="1"/>
      <w:numFmt w:val="decimal"/>
      <w:lvlRestart w:val="0"/>
      <w:lvlText w:val="5.1.%2"/>
      <w:lvlJc w:val="left"/>
      <w:pPr>
        <w:tabs>
          <w:tab w:val="num" w:pos="666"/>
        </w:tabs>
        <w:ind w:left="1454" w:hanging="1184"/>
      </w:pPr>
      <w:rPr>
        <w:rFonts w:hint="default"/>
        <w:strike w:val="0"/>
        <w:color w:val="auto"/>
      </w:rPr>
    </w:lvl>
    <w:lvl w:ilvl="2">
      <w:start w:val="1"/>
      <w:numFmt w:val="decimal"/>
      <w:lvlRestart w:val="0"/>
      <w:lvlText w:val="5.1.1.%3"/>
      <w:lvlJc w:val="left"/>
      <w:pPr>
        <w:tabs>
          <w:tab w:val="num" w:pos="2250"/>
        </w:tabs>
        <w:ind w:left="2592" w:hanging="1656"/>
      </w:pPr>
      <w:rPr>
        <w:rFonts w:hint="default"/>
      </w:rPr>
    </w:lvl>
    <w:lvl w:ilvl="3">
      <w:start w:val="1"/>
      <w:numFmt w:val="none"/>
      <w:lvlText w:val=""/>
      <w:lvlJc w:val="left"/>
      <w:pPr>
        <w:tabs>
          <w:tab w:val="num" w:pos="2790"/>
        </w:tabs>
        <w:ind w:left="3960" w:hanging="1890"/>
      </w:pPr>
      <w:rPr>
        <w:rFonts w:hint="default"/>
      </w:rPr>
    </w:lvl>
    <w:lvl w:ilvl="4">
      <w:start w:val="1"/>
      <w:numFmt w:val="none"/>
      <w:lvlText w:val=""/>
      <w:lvlJc w:val="left"/>
      <w:pPr>
        <w:tabs>
          <w:tab w:val="num" w:pos="3930"/>
        </w:tabs>
        <w:ind w:left="3930" w:hanging="1080"/>
      </w:pPr>
      <w:rPr>
        <w:rFonts w:hint="default"/>
      </w:rPr>
    </w:lvl>
    <w:lvl w:ilvl="5">
      <w:start w:val="1"/>
      <w:numFmt w:val="none"/>
      <w:lvlText w:val=""/>
      <w:lvlJc w:val="left"/>
      <w:pPr>
        <w:tabs>
          <w:tab w:val="num" w:pos="4710"/>
        </w:tabs>
        <w:ind w:left="4710"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630"/>
        </w:tabs>
        <w:ind w:left="6630" w:hanging="1440"/>
      </w:pPr>
      <w:rPr>
        <w:rFonts w:hint="default"/>
      </w:rPr>
    </w:lvl>
    <w:lvl w:ilvl="8">
      <w:start w:val="1"/>
      <w:numFmt w:val="decimal"/>
      <w:lvlText w:val="%1.%2.%3.%4.%5.%6.%7.%8.%9"/>
      <w:lvlJc w:val="left"/>
      <w:pPr>
        <w:tabs>
          <w:tab w:val="num" w:pos="7770"/>
        </w:tabs>
        <w:ind w:left="7770" w:hanging="1800"/>
      </w:pPr>
      <w:rPr>
        <w:rFonts w:hint="default"/>
      </w:rPr>
    </w:lvl>
  </w:abstractNum>
  <w:abstractNum w:abstractNumId="37" w15:restartNumberingAfterBreak="0">
    <w:nsid w:val="6DD270E9"/>
    <w:multiLevelType w:val="multilevel"/>
    <w:tmpl w:val="82BCF188"/>
    <w:styleLink w:val="Style5"/>
    <w:lvl w:ilvl="0">
      <w:start w:val="1"/>
      <w:numFmt w:val="none"/>
      <w:lvlText w:val="3.4"/>
      <w:lvlJc w:val="left"/>
      <w:pPr>
        <w:tabs>
          <w:tab w:val="num" w:pos="930"/>
        </w:tabs>
        <w:ind w:left="930" w:hanging="660"/>
      </w:pPr>
      <w:rPr>
        <w:rFonts w:hint="default"/>
      </w:rPr>
    </w:lvl>
    <w:lvl w:ilvl="1">
      <w:start w:val="1"/>
      <w:numFmt w:val="none"/>
      <w:lvlRestart w:val="0"/>
      <w:lvlText w:val="3.4.1"/>
      <w:lvlJc w:val="left"/>
      <w:pPr>
        <w:tabs>
          <w:tab w:val="num" w:pos="936"/>
        </w:tabs>
        <w:ind w:left="936" w:hanging="396"/>
      </w:pPr>
      <w:rPr>
        <w:rFonts w:hint="default"/>
        <w:strike w:val="0"/>
        <w:color w:val="auto"/>
      </w:rPr>
    </w:lvl>
    <w:lvl w:ilvl="2">
      <w:start w:val="1"/>
      <w:numFmt w:val="none"/>
      <w:lvlText w:val="3.4.2"/>
      <w:lvlJc w:val="left"/>
      <w:pPr>
        <w:tabs>
          <w:tab w:val="num" w:pos="2520"/>
        </w:tabs>
        <w:ind w:left="252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38" w15:restartNumberingAfterBreak="0">
    <w:nsid w:val="77AD7F5A"/>
    <w:multiLevelType w:val="multilevel"/>
    <w:tmpl w:val="FC389178"/>
    <w:lvl w:ilvl="0">
      <w:start w:val="1"/>
      <w:numFmt w:val="none"/>
      <w:lvlText w:val="3.4"/>
      <w:lvlJc w:val="left"/>
      <w:pPr>
        <w:tabs>
          <w:tab w:val="num" w:pos="930"/>
        </w:tabs>
        <w:ind w:left="930" w:hanging="660"/>
      </w:pPr>
      <w:rPr>
        <w:rFonts w:hint="default"/>
      </w:rPr>
    </w:lvl>
    <w:lvl w:ilvl="1">
      <w:start w:val="1"/>
      <w:numFmt w:val="none"/>
      <w:lvlRestart w:val="0"/>
      <w:lvlText w:val="3.4.1"/>
      <w:lvlJc w:val="left"/>
      <w:pPr>
        <w:tabs>
          <w:tab w:val="num" w:pos="936"/>
        </w:tabs>
        <w:ind w:left="936" w:hanging="396"/>
      </w:pPr>
      <w:rPr>
        <w:rFonts w:hint="default"/>
        <w:strike w:val="0"/>
        <w:color w:val="auto"/>
      </w:rPr>
    </w:lvl>
    <w:lvl w:ilvl="2">
      <w:start w:val="1"/>
      <w:numFmt w:val="none"/>
      <w:lvlText w:val="3.4.2.2"/>
      <w:lvlJc w:val="left"/>
      <w:pPr>
        <w:tabs>
          <w:tab w:val="num" w:pos="2520"/>
        </w:tabs>
        <w:ind w:left="252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39" w15:restartNumberingAfterBreak="0">
    <w:nsid w:val="77BA67EA"/>
    <w:multiLevelType w:val="multilevel"/>
    <w:tmpl w:val="BE507B14"/>
    <w:styleLink w:val="Style4"/>
    <w:lvl w:ilvl="0">
      <w:start w:val="2"/>
      <w:numFmt w:val="none"/>
      <w:lvlText w:val="3.2"/>
      <w:lvlJc w:val="left"/>
      <w:pPr>
        <w:tabs>
          <w:tab w:val="num" w:pos="930"/>
        </w:tabs>
        <w:ind w:left="930" w:hanging="660"/>
      </w:pPr>
      <w:rPr>
        <w:rFonts w:hint="default"/>
      </w:rPr>
    </w:lvl>
    <w:lvl w:ilvl="1">
      <w:start w:val="1"/>
      <w:numFmt w:val="none"/>
      <w:lvlText w:val="3.2.1"/>
      <w:lvlJc w:val="left"/>
      <w:pPr>
        <w:tabs>
          <w:tab w:val="num" w:pos="1200"/>
        </w:tabs>
        <w:ind w:left="660" w:hanging="660"/>
      </w:pPr>
      <w:rPr>
        <w:rFonts w:hint="default"/>
        <w:strike w:val="0"/>
        <w:color w:val="auto"/>
      </w:rPr>
    </w:lvl>
    <w:lvl w:ilvl="2">
      <w:start w:val="1"/>
      <w:numFmt w:val="none"/>
      <w:lvlText w:val="3.2.2"/>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40" w15:restartNumberingAfterBreak="0">
    <w:nsid w:val="781F1180"/>
    <w:multiLevelType w:val="multilevel"/>
    <w:tmpl w:val="84F4179A"/>
    <w:lvl w:ilvl="0">
      <w:start w:val="5"/>
      <w:numFmt w:val="decimal"/>
      <w:lvlText w:val="3.%1"/>
      <w:lvlJc w:val="left"/>
      <w:pPr>
        <w:tabs>
          <w:tab w:val="num" w:pos="1380"/>
        </w:tabs>
        <w:ind w:left="1380" w:hanging="660"/>
      </w:pPr>
      <w:rPr>
        <w:rFonts w:hint="default"/>
      </w:rPr>
    </w:lvl>
    <w:lvl w:ilvl="1">
      <w:start w:val="1"/>
      <w:numFmt w:val="decimal"/>
      <w:lvlRestart w:val="0"/>
      <w:lvlText w:val="3.5.%2"/>
      <w:lvlJc w:val="left"/>
      <w:pPr>
        <w:tabs>
          <w:tab w:val="num" w:pos="1386"/>
        </w:tabs>
        <w:ind w:left="2174" w:hanging="1184"/>
      </w:pPr>
      <w:rPr>
        <w:rFonts w:hint="default"/>
        <w:strike w:val="0"/>
        <w:color w:val="auto"/>
      </w:rPr>
    </w:lvl>
    <w:lvl w:ilvl="2">
      <w:start w:val="1"/>
      <w:numFmt w:val="decimal"/>
      <w:lvlRestart w:val="0"/>
      <w:lvlText w:val="3.5.8.%3"/>
      <w:lvlJc w:val="left"/>
      <w:pPr>
        <w:tabs>
          <w:tab w:val="num" w:pos="2970"/>
        </w:tabs>
        <w:ind w:left="3312" w:hanging="1656"/>
      </w:pPr>
      <w:rPr>
        <w:rFonts w:hint="default"/>
      </w:rPr>
    </w:lvl>
    <w:lvl w:ilvl="3">
      <w:start w:val="1"/>
      <w:numFmt w:val="none"/>
      <w:lvlText w:val=""/>
      <w:lvlJc w:val="left"/>
      <w:pPr>
        <w:tabs>
          <w:tab w:val="num" w:pos="3510"/>
        </w:tabs>
        <w:ind w:left="4680" w:hanging="1890"/>
      </w:pPr>
      <w:rPr>
        <w:rFonts w:hint="default"/>
      </w:rPr>
    </w:lvl>
    <w:lvl w:ilvl="4">
      <w:start w:val="1"/>
      <w:numFmt w:val="decimal"/>
      <w:lvlText w:val="%13.4.1.1.1.1"/>
      <w:lvlJc w:val="left"/>
      <w:pPr>
        <w:tabs>
          <w:tab w:val="num" w:pos="4650"/>
        </w:tabs>
        <w:ind w:left="4650" w:hanging="1080"/>
      </w:pPr>
      <w:rPr>
        <w:rFonts w:hint="default"/>
      </w:rPr>
    </w:lvl>
    <w:lvl w:ilvl="5">
      <w:start w:val="1"/>
      <w:numFmt w:val="decimal"/>
      <w:lvlText w:val="%1.%2.%3.%4.%5.%6"/>
      <w:lvlJc w:val="left"/>
      <w:pPr>
        <w:tabs>
          <w:tab w:val="num" w:pos="5430"/>
        </w:tabs>
        <w:ind w:left="5430"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350"/>
        </w:tabs>
        <w:ind w:left="7350" w:hanging="1440"/>
      </w:pPr>
      <w:rPr>
        <w:rFonts w:hint="default"/>
      </w:rPr>
    </w:lvl>
    <w:lvl w:ilvl="8">
      <w:start w:val="1"/>
      <w:numFmt w:val="decimal"/>
      <w:lvlText w:val="%1.%2.%3.%4.%5.%6.%7.%8.%9"/>
      <w:lvlJc w:val="left"/>
      <w:pPr>
        <w:tabs>
          <w:tab w:val="num" w:pos="8490"/>
        </w:tabs>
        <w:ind w:left="8490" w:hanging="1800"/>
      </w:pPr>
      <w:rPr>
        <w:rFonts w:hint="default"/>
      </w:rPr>
    </w:lvl>
  </w:abstractNum>
  <w:abstractNum w:abstractNumId="41" w15:restartNumberingAfterBreak="0">
    <w:nsid w:val="79B56B5E"/>
    <w:multiLevelType w:val="multilevel"/>
    <w:tmpl w:val="2F60DD8E"/>
    <w:lvl w:ilvl="0">
      <w:start w:val="5"/>
      <w:numFmt w:val="decimal"/>
      <w:lvlText w:val="5.%1"/>
      <w:lvlJc w:val="left"/>
      <w:pPr>
        <w:tabs>
          <w:tab w:val="num" w:pos="1470"/>
        </w:tabs>
        <w:ind w:left="1470" w:hanging="660"/>
      </w:pPr>
      <w:rPr>
        <w:rFonts w:hint="default"/>
      </w:rPr>
    </w:lvl>
    <w:lvl w:ilvl="1">
      <w:start w:val="1"/>
      <w:numFmt w:val="decimal"/>
      <w:lvlRestart w:val="0"/>
      <w:lvlText w:val="5.5.%2"/>
      <w:lvlJc w:val="left"/>
      <w:pPr>
        <w:tabs>
          <w:tab w:val="num" w:pos="1296"/>
        </w:tabs>
        <w:ind w:left="2084" w:hanging="1184"/>
      </w:pPr>
      <w:rPr>
        <w:rFonts w:hint="default"/>
        <w:strike w:val="0"/>
        <w:color w:val="auto"/>
      </w:rPr>
    </w:lvl>
    <w:lvl w:ilvl="2">
      <w:start w:val="1"/>
      <w:numFmt w:val="decimal"/>
      <w:lvlRestart w:val="0"/>
      <w:lvlText w:val="5.5.1.%3"/>
      <w:lvlJc w:val="left"/>
      <w:pPr>
        <w:tabs>
          <w:tab w:val="num" w:pos="2880"/>
        </w:tabs>
        <w:ind w:left="3222" w:hanging="1656"/>
      </w:pPr>
      <w:rPr>
        <w:rFonts w:hint="default"/>
      </w:rPr>
    </w:lvl>
    <w:lvl w:ilvl="3">
      <w:start w:val="1"/>
      <w:numFmt w:val="decimal"/>
      <w:lvlText w:val="5.5.1.1.%4"/>
      <w:lvlJc w:val="left"/>
      <w:pPr>
        <w:tabs>
          <w:tab w:val="num" w:pos="3420"/>
        </w:tabs>
        <w:ind w:left="4590" w:hanging="1890"/>
      </w:pPr>
      <w:rPr>
        <w:rFonts w:hint="default"/>
      </w:rPr>
    </w:lvl>
    <w:lvl w:ilvl="4">
      <w:start w:val="1"/>
      <w:numFmt w:val="none"/>
      <w:lvlText w:val=""/>
      <w:lvlJc w:val="left"/>
      <w:pPr>
        <w:tabs>
          <w:tab w:val="num" w:pos="4560"/>
        </w:tabs>
        <w:ind w:left="4560" w:hanging="1080"/>
      </w:pPr>
      <w:rPr>
        <w:rFonts w:hint="default"/>
      </w:rPr>
    </w:lvl>
    <w:lvl w:ilvl="5">
      <w:start w:val="1"/>
      <w:numFmt w:val="none"/>
      <w:lvlText w:val=""/>
      <w:lvlJc w:val="left"/>
      <w:pPr>
        <w:tabs>
          <w:tab w:val="num" w:pos="5340"/>
        </w:tabs>
        <w:ind w:left="5340" w:hanging="1080"/>
      </w:pPr>
      <w:rPr>
        <w:rFonts w:hint="default"/>
      </w:rPr>
    </w:lvl>
    <w:lvl w:ilvl="6">
      <w:start w:val="1"/>
      <w:numFmt w:val="none"/>
      <w:lvlText w:val=""/>
      <w:lvlJc w:val="left"/>
      <w:pPr>
        <w:tabs>
          <w:tab w:val="num" w:pos="6480"/>
        </w:tabs>
        <w:ind w:left="6480" w:hanging="1440"/>
      </w:pPr>
      <w:rPr>
        <w:rFonts w:hint="default"/>
      </w:rPr>
    </w:lvl>
    <w:lvl w:ilvl="7">
      <w:start w:val="1"/>
      <w:numFmt w:val="none"/>
      <w:lvlText w:val=""/>
      <w:lvlJc w:val="left"/>
      <w:pPr>
        <w:tabs>
          <w:tab w:val="num" w:pos="7260"/>
        </w:tabs>
        <w:ind w:left="7260" w:hanging="1440"/>
      </w:pPr>
      <w:rPr>
        <w:rFonts w:hint="default"/>
      </w:rPr>
    </w:lvl>
    <w:lvl w:ilvl="8">
      <w:start w:val="1"/>
      <w:numFmt w:val="none"/>
      <w:lvlText w:val=""/>
      <w:lvlJc w:val="left"/>
      <w:pPr>
        <w:tabs>
          <w:tab w:val="num" w:pos="8400"/>
        </w:tabs>
        <w:ind w:left="8400" w:hanging="1800"/>
      </w:pPr>
      <w:rPr>
        <w:rFonts w:hint="default"/>
      </w:rPr>
    </w:lvl>
  </w:abstractNum>
  <w:abstractNum w:abstractNumId="42" w15:restartNumberingAfterBreak="0">
    <w:nsid w:val="7ACB087D"/>
    <w:multiLevelType w:val="multilevel"/>
    <w:tmpl w:val="2F38DF6C"/>
    <w:lvl w:ilvl="0">
      <w:start w:val="4"/>
      <w:numFmt w:val="decimal"/>
      <w:lvlText w:val="5.%1"/>
      <w:lvlJc w:val="left"/>
      <w:pPr>
        <w:tabs>
          <w:tab w:val="num" w:pos="1380"/>
        </w:tabs>
        <w:ind w:left="1380" w:hanging="660"/>
      </w:pPr>
      <w:rPr>
        <w:rFonts w:hint="default"/>
      </w:rPr>
    </w:lvl>
    <w:lvl w:ilvl="1">
      <w:start w:val="3"/>
      <w:numFmt w:val="decimal"/>
      <w:lvlRestart w:val="0"/>
      <w:lvlText w:val="5.4.%2"/>
      <w:lvlJc w:val="left"/>
      <w:pPr>
        <w:tabs>
          <w:tab w:val="num" w:pos="1206"/>
        </w:tabs>
        <w:ind w:left="1994" w:hanging="1184"/>
      </w:pPr>
      <w:rPr>
        <w:rFonts w:hint="default"/>
        <w:strike w:val="0"/>
        <w:color w:val="auto"/>
      </w:rPr>
    </w:lvl>
    <w:lvl w:ilvl="2">
      <w:start w:val="1"/>
      <w:numFmt w:val="decimal"/>
      <w:lvlRestart w:val="0"/>
      <w:lvlText w:val="5.4.3.%3"/>
      <w:lvlJc w:val="left"/>
      <w:pPr>
        <w:tabs>
          <w:tab w:val="num" w:pos="2790"/>
        </w:tabs>
        <w:ind w:left="3132" w:hanging="1656"/>
      </w:pPr>
      <w:rPr>
        <w:rFonts w:hint="default"/>
      </w:rPr>
    </w:lvl>
    <w:lvl w:ilvl="3">
      <w:start w:val="1"/>
      <w:numFmt w:val="decimal"/>
      <w:lvlText w:val="5.4.1.1.%4"/>
      <w:lvlJc w:val="left"/>
      <w:pPr>
        <w:tabs>
          <w:tab w:val="num" w:pos="3330"/>
        </w:tabs>
        <w:ind w:left="4500" w:hanging="1890"/>
      </w:pPr>
      <w:rPr>
        <w:rFonts w:hint="default"/>
      </w:rPr>
    </w:lvl>
    <w:lvl w:ilvl="4">
      <w:start w:val="1"/>
      <w:numFmt w:val="none"/>
      <w:lvlText w:val=""/>
      <w:lvlJc w:val="left"/>
      <w:pPr>
        <w:tabs>
          <w:tab w:val="num" w:pos="4470"/>
        </w:tabs>
        <w:ind w:left="4470" w:hanging="1080"/>
      </w:pPr>
      <w:rPr>
        <w:rFonts w:hint="default"/>
      </w:rPr>
    </w:lvl>
    <w:lvl w:ilvl="5">
      <w:start w:val="1"/>
      <w:numFmt w:val="none"/>
      <w:lvlText w:val=""/>
      <w:lvlJc w:val="left"/>
      <w:pPr>
        <w:tabs>
          <w:tab w:val="num" w:pos="5250"/>
        </w:tabs>
        <w:ind w:left="5250" w:hanging="1080"/>
      </w:pPr>
      <w:rPr>
        <w:rFonts w:hint="default"/>
      </w:rPr>
    </w:lvl>
    <w:lvl w:ilvl="6">
      <w:start w:val="1"/>
      <w:numFmt w:val="none"/>
      <w:lvlText w:val=""/>
      <w:lvlJc w:val="left"/>
      <w:pPr>
        <w:tabs>
          <w:tab w:val="num" w:pos="6390"/>
        </w:tabs>
        <w:ind w:left="6390" w:hanging="1440"/>
      </w:pPr>
      <w:rPr>
        <w:rFonts w:hint="default"/>
      </w:rPr>
    </w:lvl>
    <w:lvl w:ilvl="7">
      <w:start w:val="1"/>
      <w:numFmt w:val="none"/>
      <w:lvlText w:val=""/>
      <w:lvlJc w:val="left"/>
      <w:pPr>
        <w:tabs>
          <w:tab w:val="num" w:pos="7170"/>
        </w:tabs>
        <w:ind w:left="7170" w:hanging="1440"/>
      </w:pPr>
      <w:rPr>
        <w:rFonts w:hint="default"/>
      </w:rPr>
    </w:lvl>
    <w:lvl w:ilvl="8">
      <w:start w:val="1"/>
      <w:numFmt w:val="none"/>
      <w:lvlText w:val=""/>
      <w:lvlJc w:val="left"/>
      <w:pPr>
        <w:tabs>
          <w:tab w:val="num" w:pos="8310"/>
        </w:tabs>
        <w:ind w:left="8310" w:hanging="1800"/>
      </w:pPr>
      <w:rPr>
        <w:rFonts w:hint="default"/>
      </w:rPr>
    </w:lvl>
  </w:abstractNum>
  <w:abstractNum w:abstractNumId="43" w15:restartNumberingAfterBreak="0">
    <w:nsid w:val="7C4B1B76"/>
    <w:multiLevelType w:val="multilevel"/>
    <w:tmpl w:val="01D46E32"/>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8"/>
  </w:num>
  <w:num w:numId="4">
    <w:abstractNumId w:val="5"/>
  </w:num>
  <w:num w:numId="5">
    <w:abstractNumId w:val="43"/>
  </w:num>
  <w:num w:numId="6">
    <w:abstractNumId w:val="27"/>
  </w:num>
  <w:num w:numId="7">
    <w:abstractNumId w:val="30"/>
  </w:num>
  <w:num w:numId="8">
    <w:abstractNumId w:val="19"/>
  </w:num>
  <w:num w:numId="9">
    <w:abstractNumId w:val="19"/>
    <w:lvlOverride w:ilvl="0">
      <w:lvl w:ilvl="0">
        <w:start w:val="2"/>
        <w:numFmt w:val="none"/>
        <w:lvlText w:val="3.2"/>
        <w:lvlJc w:val="left"/>
        <w:pPr>
          <w:tabs>
            <w:tab w:val="num" w:pos="930"/>
          </w:tabs>
          <w:ind w:left="930" w:hanging="660"/>
        </w:pPr>
        <w:rPr>
          <w:rFonts w:hint="default"/>
        </w:rPr>
      </w:lvl>
    </w:lvlOverride>
    <w:lvlOverride w:ilvl="1">
      <w:lvl w:ilvl="1">
        <w:start w:val="2"/>
        <w:numFmt w:val="none"/>
        <w:lvlText w:val="3.2.1"/>
        <w:lvlJc w:val="left"/>
        <w:pPr>
          <w:tabs>
            <w:tab w:val="num" w:pos="1200"/>
          </w:tabs>
          <w:ind w:left="1200" w:hanging="660"/>
        </w:pPr>
        <w:rPr>
          <w:rFonts w:hint="default"/>
          <w:strike w:val="0"/>
          <w:color w:val="auto"/>
        </w:rPr>
      </w:lvl>
    </w:lvlOverride>
    <w:lvlOverride w:ilvl="2">
      <w:lvl w:ilvl="2">
        <w:start w:val="1"/>
        <w:numFmt w:val="none"/>
        <w:lvlRestart w:val="0"/>
        <w:lvlText w:val="3.2.3"/>
        <w:lvlJc w:val="left"/>
        <w:pPr>
          <w:ind w:left="2280" w:hanging="720"/>
        </w:pPr>
        <w:rPr>
          <w:rFonts w:hint="default"/>
        </w:rPr>
      </w:lvl>
    </w:lvlOverride>
    <w:lvlOverride w:ilvl="3">
      <w:lvl w:ilvl="3">
        <w:start w:val="1"/>
        <w:numFmt w:val="decimal"/>
        <w:lvlText w:val="%1.%2.%3.%4"/>
        <w:lvlJc w:val="left"/>
        <w:pPr>
          <w:tabs>
            <w:tab w:val="num" w:pos="3060"/>
          </w:tabs>
          <w:ind w:left="3060" w:hanging="720"/>
        </w:pPr>
        <w:rPr>
          <w:rFonts w:hint="default"/>
        </w:rPr>
      </w:lvl>
    </w:lvlOverride>
    <w:lvlOverride w:ilvl="4">
      <w:lvl w:ilvl="4">
        <w:start w:val="1"/>
        <w:numFmt w:val="decimal"/>
        <w:lvlText w:val="%1.%2.%3.%4.%5"/>
        <w:lvlJc w:val="left"/>
        <w:pPr>
          <w:tabs>
            <w:tab w:val="num" w:pos="4200"/>
          </w:tabs>
          <w:ind w:left="4200" w:hanging="1080"/>
        </w:pPr>
        <w:rPr>
          <w:rFonts w:hint="default"/>
        </w:rPr>
      </w:lvl>
    </w:lvlOverride>
    <w:lvlOverride w:ilvl="5">
      <w:lvl w:ilvl="5">
        <w:start w:val="1"/>
        <w:numFmt w:val="decimal"/>
        <w:lvlText w:val="%1.%2.%3.%4.%5.%6"/>
        <w:lvlJc w:val="left"/>
        <w:pPr>
          <w:tabs>
            <w:tab w:val="num" w:pos="4980"/>
          </w:tabs>
          <w:ind w:left="4980" w:hanging="1080"/>
        </w:pPr>
        <w:rPr>
          <w:rFonts w:hint="default"/>
        </w:rPr>
      </w:lvl>
    </w:lvlOverride>
    <w:lvlOverride w:ilvl="6">
      <w:lvl w:ilvl="6">
        <w:start w:val="1"/>
        <w:numFmt w:val="decimal"/>
        <w:lvlText w:val="%1.%2.%3.%4.%5.%6.%7"/>
        <w:lvlJc w:val="left"/>
        <w:pPr>
          <w:tabs>
            <w:tab w:val="num" w:pos="6120"/>
          </w:tabs>
          <w:ind w:left="6120" w:hanging="1440"/>
        </w:pPr>
        <w:rPr>
          <w:rFonts w:hint="default"/>
        </w:rPr>
      </w:lvl>
    </w:lvlOverride>
    <w:lvlOverride w:ilvl="7">
      <w:lvl w:ilvl="7">
        <w:start w:val="1"/>
        <w:numFmt w:val="decimal"/>
        <w:lvlText w:val="%1.%2.%3.%4.%5.%6.%7.%8"/>
        <w:lvlJc w:val="left"/>
        <w:pPr>
          <w:tabs>
            <w:tab w:val="num" w:pos="6900"/>
          </w:tabs>
          <w:ind w:left="6900" w:hanging="1440"/>
        </w:pPr>
        <w:rPr>
          <w:rFonts w:hint="default"/>
        </w:rPr>
      </w:lvl>
    </w:lvlOverride>
    <w:lvlOverride w:ilvl="8">
      <w:lvl w:ilvl="8">
        <w:start w:val="1"/>
        <w:numFmt w:val="decimal"/>
        <w:lvlText w:val="%1.%2.%3.%4.%5.%6.%7.%8.%9"/>
        <w:lvlJc w:val="left"/>
        <w:pPr>
          <w:tabs>
            <w:tab w:val="num" w:pos="8040"/>
          </w:tabs>
          <w:ind w:left="8040" w:hanging="1800"/>
        </w:pPr>
        <w:rPr>
          <w:rFonts w:hint="default"/>
        </w:rPr>
      </w:lvl>
    </w:lvlOverride>
  </w:num>
  <w:num w:numId="10">
    <w:abstractNumId w:val="19"/>
    <w:lvlOverride w:ilvl="0">
      <w:lvl w:ilvl="0">
        <w:start w:val="2"/>
        <w:numFmt w:val="none"/>
        <w:lvlText w:val="3.3"/>
        <w:lvlJc w:val="left"/>
        <w:pPr>
          <w:tabs>
            <w:tab w:val="num" w:pos="930"/>
          </w:tabs>
          <w:ind w:left="930" w:hanging="660"/>
        </w:pPr>
        <w:rPr>
          <w:rFonts w:hint="default"/>
        </w:rPr>
      </w:lvl>
    </w:lvlOverride>
    <w:lvlOverride w:ilvl="1">
      <w:lvl w:ilvl="1">
        <w:start w:val="2"/>
        <w:numFmt w:val="none"/>
        <w:lvlRestart w:val="0"/>
        <w:lvlText w:val="3.3.1"/>
        <w:lvlJc w:val="left"/>
        <w:pPr>
          <w:tabs>
            <w:tab w:val="num" w:pos="936"/>
          </w:tabs>
          <w:ind w:left="936" w:hanging="396"/>
        </w:pPr>
        <w:rPr>
          <w:rFonts w:hint="default"/>
          <w:strike w:val="0"/>
          <w:color w:val="auto"/>
        </w:rPr>
      </w:lvl>
    </w:lvlOverride>
    <w:lvlOverride w:ilvl="2">
      <w:lvl w:ilvl="2">
        <w:start w:val="1"/>
        <w:numFmt w:val="none"/>
        <w:lvlText w:val="3.2.2"/>
        <w:lvlJc w:val="left"/>
        <w:pPr>
          <w:tabs>
            <w:tab w:val="num" w:pos="2280"/>
          </w:tabs>
          <w:ind w:left="2280" w:hanging="720"/>
        </w:pPr>
        <w:rPr>
          <w:rFonts w:hint="default"/>
        </w:rPr>
      </w:lvl>
    </w:lvlOverride>
    <w:lvlOverride w:ilvl="3">
      <w:lvl w:ilvl="3">
        <w:start w:val="1"/>
        <w:numFmt w:val="decimal"/>
        <w:lvlText w:val="%1.%2.%3.%4"/>
        <w:lvlJc w:val="left"/>
        <w:pPr>
          <w:tabs>
            <w:tab w:val="num" w:pos="3060"/>
          </w:tabs>
          <w:ind w:left="3060" w:hanging="720"/>
        </w:pPr>
        <w:rPr>
          <w:rFonts w:hint="default"/>
        </w:rPr>
      </w:lvl>
    </w:lvlOverride>
    <w:lvlOverride w:ilvl="4">
      <w:lvl w:ilvl="4">
        <w:start w:val="1"/>
        <w:numFmt w:val="decimal"/>
        <w:lvlText w:val="%1.%2.%3.%4.%5"/>
        <w:lvlJc w:val="left"/>
        <w:pPr>
          <w:tabs>
            <w:tab w:val="num" w:pos="4200"/>
          </w:tabs>
          <w:ind w:left="4200" w:hanging="1080"/>
        </w:pPr>
        <w:rPr>
          <w:rFonts w:hint="default"/>
        </w:rPr>
      </w:lvl>
    </w:lvlOverride>
    <w:lvlOverride w:ilvl="5">
      <w:lvl w:ilvl="5">
        <w:start w:val="1"/>
        <w:numFmt w:val="decimal"/>
        <w:lvlText w:val="%1.%2.%3.%4.%5.%6"/>
        <w:lvlJc w:val="left"/>
        <w:pPr>
          <w:tabs>
            <w:tab w:val="num" w:pos="4980"/>
          </w:tabs>
          <w:ind w:left="4980" w:hanging="1080"/>
        </w:pPr>
        <w:rPr>
          <w:rFonts w:hint="default"/>
        </w:rPr>
      </w:lvl>
    </w:lvlOverride>
    <w:lvlOverride w:ilvl="6">
      <w:lvl w:ilvl="6">
        <w:start w:val="1"/>
        <w:numFmt w:val="decimal"/>
        <w:lvlText w:val="%1.%2.%3.%4.%5.%6.%7"/>
        <w:lvlJc w:val="left"/>
        <w:pPr>
          <w:tabs>
            <w:tab w:val="num" w:pos="6120"/>
          </w:tabs>
          <w:ind w:left="6120" w:hanging="1440"/>
        </w:pPr>
        <w:rPr>
          <w:rFonts w:hint="default"/>
        </w:rPr>
      </w:lvl>
    </w:lvlOverride>
    <w:lvlOverride w:ilvl="7">
      <w:lvl w:ilvl="7">
        <w:start w:val="1"/>
        <w:numFmt w:val="decimal"/>
        <w:lvlText w:val="%1.%2.%3.%4.%5.%6.%7.%8"/>
        <w:lvlJc w:val="left"/>
        <w:pPr>
          <w:tabs>
            <w:tab w:val="num" w:pos="6900"/>
          </w:tabs>
          <w:ind w:left="6900" w:hanging="1440"/>
        </w:pPr>
        <w:rPr>
          <w:rFonts w:hint="default"/>
        </w:rPr>
      </w:lvl>
    </w:lvlOverride>
    <w:lvlOverride w:ilvl="8">
      <w:lvl w:ilvl="8">
        <w:start w:val="1"/>
        <w:numFmt w:val="decimal"/>
        <w:lvlText w:val="%1.%2.%3.%4.%5.%6.%7.%8.%9"/>
        <w:lvlJc w:val="left"/>
        <w:pPr>
          <w:tabs>
            <w:tab w:val="num" w:pos="8040"/>
          </w:tabs>
          <w:ind w:left="8040" w:hanging="1800"/>
        </w:pPr>
        <w:rPr>
          <w:rFonts w:hint="default"/>
        </w:rPr>
      </w:lvl>
    </w:lvlOverride>
  </w:num>
  <w:num w:numId="11">
    <w:abstractNumId w:val="39"/>
  </w:num>
  <w:num w:numId="12">
    <w:abstractNumId w:val="1"/>
  </w:num>
  <w:num w:numId="13">
    <w:abstractNumId w:val="19"/>
    <w:lvlOverride w:ilvl="0">
      <w:lvl w:ilvl="0">
        <w:start w:val="2"/>
        <w:numFmt w:val="none"/>
        <w:lvlText w:val="3.3"/>
        <w:lvlJc w:val="left"/>
        <w:pPr>
          <w:tabs>
            <w:tab w:val="num" w:pos="930"/>
          </w:tabs>
          <w:ind w:left="930" w:hanging="660"/>
        </w:pPr>
        <w:rPr>
          <w:rFonts w:hint="default"/>
        </w:rPr>
      </w:lvl>
    </w:lvlOverride>
    <w:lvlOverride w:ilvl="1">
      <w:lvl w:ilvl="1">
        <w:start w:val="2"/>
        <w:numFmt w:val="none"/>
        <w:lvlRestart w:val="0"/>
        <w:lvlText w:val="3.3.2"/>
        <w:lvlJc w:val="left"/>
        <w:pPr>
          <w:tabs>
            <w:tab w:val="num" w:pos="936"/>
          </w:tabs>
          <w:ind w:left="936" w:hanging="396"/>
        </w:pPr>
        <w:rPr>
          <w:rFonts w:hint="default"/>
          <w:strike w:val="0"/>
          <w:color w:val="auto"/>
        </w:rPr>
      </w:lvl>
    </w:lvlOverride>
    <w:lvlOverride w:ilvl="2">
      <w:lvl w:ilvl="2">
        <w:start w:val="1"/>
        <w:numFmt w:val="none"/>
        <w:lvlText w:val="3.2.2"/>
        <w:lvlJc w:val="left"/>
        <w:pPr>
          <w:tabs>
            <w:tab w:val="num" w:pos="2280"/>
          </w:tabs>
          <w:ind w:left="2280" w:hanging="720"/>
        </w:pPr>
        <w:rPr>
          <w:rFonts w:hint="default"/>
        </w:rPr>
      </w:lvl>
    </w:lvlOverride>
    <w:lvlOverride w:ilvl="3">
      <w:lvl w:ilvl="3">
        <w:start w:val="1"/>
        <w:numFmt w:val="decimal"/>
        <w:lvlText w:val="%1.%2.%3.%4"/>
        <w:lvlJc w:val="left"/>
        <w:pPr>
          <w:tabs>
            <w:tab w:val="num" w:pos="3060"/>
          </w:tabs>
          <w:ind w:left="3060" w:hanging="720"/>
        </w:pPr>
        <w:rPr>
          <w:rFonts w:hint="default"/>
        </w:rPr>
      </w:lvl>
    </w:lvlOverride>
    <w:lvlOverride w:ilvl="4">
      <w:lvl w:ilvl="4">
        <w:start w:val="1"/>
        <w:numFmt w:val="decimal"/>
        <w:lvlText w:val="%1.%2.%3.%4.%5"/>
        <w:lvlJc w:val="left"/>
        <w:pPr>
          <w:tabs>
            <w:tab w:val="num" w:pos="4200"/>
          </w:tabs>
          <w:ind w:left="4200" w:hanging="1080"/>
        </w:pPr>
        <w:rPr>
          <w:rFonts w:hint="default"/>
        </w:rPr>
      </w:lvl>
    </w:lvlOverride>
    <w:lvlOverride w:ilvl="5">
      <w:lvl w:ilvl="5">
        <w:start w:val="1"/>
        <w:numFmt w:val="decimal"/>
        <w:lvlText w:val="%1.%2.%3.%4.%5.%6"/>
        <w:lvlJc w:val="left"/>
        <w:pPr>
          <w:tabs>
            <w:tab w:val="num" w:pos="4980"/>
          </w:tabs>
          <w:ind w:left="4980" w:hanging="1080"/>
        </w:pPr>
        <w:rPr>
          <w:rFonts w:hint="default"/>
        </w:rPr>
      </w:lvl>
    </w:lvlOverride>
    <w:lvlOverride w:ilvl="6">
      <w:lvl w:ilvl="6">
        <w:start w:val="1"/>
        <w:numFmt w:val="decimal"/>
        <w:lvlText w:val="%1.%2.%3.%4.%5.%6.%7"/>
        <w:lvlJc w:val="left"/>
        <w:pPr>
          <w:tabs>
            <w:tab w:val="num" w:pos="6120"/>
          </w:tabs>
          <w:ind w:left="6120" w:hanging="1440"/>
        </w:pPr>
        <w:rPr>
          <w:rFonts w:hint="default"/>
        </w:rPr>
      </w:lvl>
    </w:lvlOverride>
    <w:lvlOverride w:ilvl="7">
      <w:lvl w:ilvl="7">
        <w:start w:val="1"/>
        <w:numFmt w:val="decimal"/>
        <w:lvlText w:val="%1.%2.%3.%4.%5.%6.%7.%8"/>
        <w:lvlJc w:val="left"/>
        <w:pPr>
          <w:tabs>
            <w:tab w:val="num" w:pos="6900"/>
          </w:tabs>
          <w:ind w:left="6900" w:hanging="1440"/>
        </w:pPr>
        <w:rPr>
          <w:rFonts w:hint="default"/>
        </w:rPr>
      </w:lvl>
    </w:lvlOverride>
    <w:lvlOverride w:ilvl="8">
      <w:lvl w:ilvl="8">
        <w:start w:val="1"/>
        <w:numFmt w:val="decimal"/>
        <w:lvlText w:val="%1.%2.%3.%4.%5.%6.%7.%8.%9"/>
        <w:lvlJc w:val="left"/>
        <w:pPr>
          <w:tabs>
            <w:tab w:val="num" w:pos="8040"/>
          </w:tabs>
          <w:ind w:left="8040" w:hanging="1800"/>
        </w:pPr>
        <w:rPr>
          <w:rFonts w:hint="default"/>
        </w:rPr>
      </w:lvl>
    </w:lvlOverride>
  </w:num>
  <w:num w:numId="14">
    <w:abstractNumId w:val="23"/>
  </w:num>
  <w:num w:numId="15">
    <w:abstractNumId w:val="23"/>
    <w:lvlOverride w:ilvl="0">
      <w:lvl w:ilvl="0">
        <w:start w:val="2"/>
        <w:numFmt w:val="none"/>
        <w:lvlText w:val="3.4"/>
        <w:lvlJc w:val="left"/>
        <w:pPr>
          <w:tabs>
            <w:tab w:val="num" w:pos="930"/>
          </w:tabs>
          <w:ind w:left="930" w:hanging="660"/>
        </w:pPr>
        <w:rPr>
          <w:rFonts w:hint="default"/>
        </w:rPr>
      </w:lvl>
    </w:lvlOverride>
    <w:lvlOverride w:ilvl="1">
      <w:lvl w:ilvl="1">
        <w:start w:val="2"/>
        <w:numFmt w:val="none"/>
        <w:lvlRestart w:val="0"/>
        <w:lvlText w:val="3.4.1"/>
        <w:lvlJc w:val="left"/>
        <w:pPr>
          <w:tabs>
            <w:tab w:val="num" w:pos="936"/>
          </w:tabs>
          <w:ind w:left="1656" w:hanging="1116"/>
        </w:pPr>
        <w:rPr>
          <w:rFonts w:hint="default"/>
          <w:strike w:val="0"/>
          <w:color w:val="auto"/>
        </w:rPr>
      </w:lvl>
    </w:lvlOverride>
    <w:lvlOverride w:ilvl="2">
      <w:lvl w:ilvl="2">
        <w:start w:val="1"/>
        <w:numFmt w:val="none"/>
        <w:lvlText w:val="3.4.2.1"/>
        <w:lvlJc w:val="left"/>
        <w:pPr>
          <w:tabs>
            <w:tab w:val="num" w:pos="3150"/>
          </w:tabs>
          <w:ind w:left="4014" w:hanging="1584"/>
        </w:pPr>
        <w:rPr>
          <w:rFonts w:hint="default"/>
        </w:rPr>
      </w:lvl>
    </w:lvlOverride>
    <w:lvlOverride w:ilvl="3">
      <w:lvl w:ilvl="3">
        <w:start w:val="1"/>
        <w:numFmt w:val="decimal"/>
        <w:lvlText w:val="%13.4.1.1.%4"/>
        <w:lvlJc w:val="left"/>
        <w:pPr>
          <w:tabs>
            <w:tab w:val="num" w:pos="3060"/>
          </w:tabs>
          <w:ind w:left="3067" w:hanging="727"/>
        </w:pPr>
        <w:rPr>
          <w:rFonts w:hint="default"/>
        </w:rPr>
      </w:lvl>
    </w:lvlOverride>
    <w:lvlOverride w:ilvl="4">
      <w:lvl w:ilvl="4">
        <w:start w:val="1"/>
        <w:numFmt w:val="decimal"/>
        <w:lvlText w:val="%1.%2.%3.%4.%5"/>
        <w:lvlJc w:val="left"/>
        <w:pPr>
          <w:tabs>
            <w:tab w:val="num" w:pos="4200"/>
          </w:tabs>
          <w:ind w:left="4200" w:hanging="1080"/>
        </w:pPr>
        <w:rPr>
          <w:rFonts w:hint="default"/>
        </w:rPr>
      </w:lvl>
    </w:lvlOverride>
    <w:lvlOverride w:ilvl="5">
      <w:lvl w:ilvl="5">
        <w:start w:val="1"/>
        <w:numFmt w:val="decimal"/>
        <w:lvlText w:val="%1.%2.%3.%4.%5.%6"/>
        <w:lvlJc w:val="left"/>
        <w:pPr>
          <w:tabs>
            <w:tab w:val="num" w:pos="4980"/>
          </w:tabs>
          <w:ind w:left="4980" w:hanging="1080"/>
        </w:pPr>
        <w:rPr>
          <w:rFonts w:hint="default"/>
        </w:rPr>
      </w:lvl>
    </w:lvlOverride>
    <w:lvlOverride w:ilvl="6">
      <w:lvl w:ilvl="6">
        <w:start w:val="1"/>
        <w:numFmt w:val="decimal"/>
        <w:lvlText w:val="%1.%2.%3.%4.%5.%6.%7"/>
        <w:lvlJc w:val="left"/>
        <w:pPr>
          <w:tabs>
            <w:tab w:val="num" w:pos="6120"/>
          </w:tabs>
          <w:ind w:left="6120" w:hanging="1440"/>
        </w:pPr>
        <w:rPr>
          <w:rFonts w:hint="default"/>
        </w:rPr>
      </w:lvl>
    </w:lvlOverride>
    <w:lvlOverride w:ilvl="7">
      <w:lvl w:ilvl="7">
        <w:start w:val="1"/>
        <w:numFmt w:val="decimal"/>
        <w:lvlText w:val="%1.%2.%3.%4.%5.%6.%7.%8"/>
        <w:lvlJc w:val="left"/>
        <w:pPr>
          <w:tabs>
            <w:tab w:val="num" w:pos="6900"/>
          </w:tabs>
          <w:ind w:left="6900" w:hanging="1440"/>
        </w:pPr>
        <w:rPr>
          <w:rFonts w:hint="default"/>
        </w:rPr>
      </w:lvl>
    </w:lvlOverride>
    <w:lvlOverride w:ilvl="8">
      <w:lvl w:ilvl="8">
        <w:start w:val="1"/>
        <w:numFmt w:val="decimal"/>
        <w:lvlText w:val="%1.%2.%3.%4.%5.%6.%7.%8.%9"/>
        <w:lvlJc w:val="left"/>
        <w:pPr>
          <w:tabs>
            <w:tab w:val="num" w:pos="8040"/>
          </w:tabs>
          <w:ind w:left="8040" w:hanging="1800"/>
        </w:pPr>
        <w:rPr>
          <w:rFonts w:hint="default"/>
        </w:rPr>
      </w:lvl>
    </w:lvlOverride>
  </w:num>
  <w:num w:numId="16">
    <w:abstractNumId w:val="37"/>
  </w:num>
  <w:num w:numId="17">
    <w:abstractNumId w:val="38"/>
  </w:num>
  <w:num w:numId="18">
    <w:abstractNumId w:val="0"/>
  </w:num>
  <w:num w:numId="19">
    <w:abstractNumId w:val="0"/>
    <w:lvlOverride w:ilvl="0">
      <w:lvl w:ilvl="0">
        <w:start w:val="1"/>
        <w:numFmt w:val="none"/>
        <w:lvlText w:val="3.4"/>
        <w:lvlJc w:val="left"/>
        <w:pPr>
          <w:tabs>
            <w:tab w:val="num" w:pos="1380"/>
          </w:tabs>
          <w:ind w:left="1380" w:hanging="660"/>
        </w:pPr>
        <w:rPr>
          <w:rFonts w:hint="default"/>
        </w:rPr>
      </w:lvl>
    </w:lvlOverride>
    <w:lvlOverride w:ilvl="1">
      <w:lvl w:ilvl="1">
        <w:start w:val="1"/>
        <w:numFmt w:val="none"/>
        <w:lvlRestart w:val="0"/>
        <w:lvlText w:val="3.4.4"/>
        <w:lvlJc w:val="left"/>
        <w:pPr>
          <w:tabs>
            <w:tab w:val="num" w:pos="1386"/>
          </w:tabs>
          <w:ind w:left="2174" w:hanging="1184"/>
        </w:pPr>
        <w:rPr>
          <w:rFonts w:hint="default"/>
          <w:strike w:val="0"/>
          <w:color w:val="auto"/>
        </w:rPr>
      </w:lvl>
    </w:lvlOverride>
    <w:lvlOverride w:ilvl="2">
      <w:lvl w:ilvl="2">
        <w:start w:val="1"/>
        <w:numFmt w:val="none"/>
        <w:lvlRestart w:val="0"/>
        <w:lvlText w:val="3.4.1.1"/>
        <w:lvlJc w:val="left"/>
        <w:pPr>
          <w:tabs>
            <w:tab w:val="num" w:pos="2970"/>
          </w:tabs>
          <w:ind w:left="3312" w:hanging="1656"/>
        </w:pPr>
        <w:rPr>
          <w:rFonts w:hint="default"/>
        </w:rPr>
      </w:lvl>
    </w:lvlOverride>
    <w:lvlOverride w:ilvl="3">
      <w:lvl w:ilvl="3">
        <w:start w:val="1"/>
        <w:numFmt w:val="decimal"/>
        <w:lvlText w:val="%13.4.1.1.1"/>
        <w:lvlJc w:val="left"/>
        <w:pPr>
          <w:tabs>
            <w:tab w:val="num" w:pos="3510"/>
          </w:tabs>
          <w:ind w:left="4680" w:hanging="1890"/>
        </w:pPr>
        <w:rPr>
          <w:rFonts w:hint="default"/>
        </w:rPr>
      </w:lvl>
    </w:lvlOverride>
    <w:lvlOverride w:ilvl="4">
      <w:lvl w:ilvl="4">
        <w:start w:val="1"/>
        <w:numFmt w:val="decimal"/>
        <w:lvlText w:val="%13.4.1.1.1.1"/>
        <w:lvlJc w:val="left"/>
        <w:pPr>
          <w:tabs>
            <w:tab w:val="num" w:pos="4650"/>
          </w:tabs>
          <w:ind w:left="4650" w:hanging="1080"/>
        </w:pPr>
        <w:rPr>
          <w:rFonts w:hint="default"/>
        </w:rPr>
      </w:lvl>
    </w:lvlOverride>
    <w:lvlOverride w:ilvl="5">
      <w:lvl w:ilvl="5">
        <w:start w:val="1"/>
        <w:numFmt w:val="decimal"/>
        <w:lvlText w:val="%1.%2.%3.%4.%5.%6"/>
        <w:lvlJc w:val="left"/>
        <w:pPr>
          <w:tabs>
            <w:tab w:val="num" w:pos="5430"/>
          </w:tabs>
          <w:ind w:left="5430" w:hanging="1080"/>
        </w:pPr>
        <w:rPr>
          <w:rFonts w:hint="default"/>
        </w:rPr>
      </w:lvl>
    </w:lvlOverride>
    <w:lvlOverride w:ilvl="6">
      <w:lvl w:ilvl="6">
        <w:start w:val="1"/>
        <w:numFmt w:val="decimal"/>
        <w:lvlText w:val="%1.%2.%3.%4.%5.%6.%7"/>
        <w:lvlJc w:val="left"/>
        <w:pPr>
          <w:tabs>
            <w:tab w:val="num" w:pos="6570"/>
          </w:tabs>
          <w:ind w:left="6570" w:hanging="1440"/>
        </w:pPr>
        <w:rPr>
          <w:rFonts w:hint="default"/>
        </w:rPr>
      </w:lvl>
    </w:lvlOverride>
    <w:lvlOverride w:ilvl="7">
      <w:lvl w:ilvl="7">
        <w:start w:val="1"/>
        <w:numFmt w:val="decimal"/>
        <w:lvlText w:val="%1.%2.%3.%4.%5.%6.%7.%8"/>
        <w:lvlJc w:val="left"/>
        <w:pPr>
          <w:tabs>
            <w:tab w:val="num" w:pos="7350"/>
          </w:tabs>
          <w:ind w:left="7350" w:hanging="1440"/>
        </w:pPr>
        <w:rPr>
          <w:rFonts w:hint="default"/>
        </w:rPr>
      </w:lvl>
    </w:lvlOverride>
    <w:lvlOverride w:ilvl="8">
      <w:lvl w:ilvl="8">
        <w:start w:val="1"/>
        <w:numFmt w:val="decimal"/>
        <w:lvlText w:val="%1.%2.%3.%4.%5.%6.%7.%8.%9"/>
        <w:lvlJc w:val="left"/>
        <w:pPr>
          <w:tabs>
            <w:tab w:val="num" w:pos="8490"/>
          </w:tabs>
          <w:ind w:left="8490" w:hanging="1800"/>
        </w:pPr>
        <w:rPr>
          <w:rFonts w:hint="default"/>
        </w:rPr>
      </w:lvl>
    </w:lvlOverride>
  </w:num>
  <w:num w:numId="20">
    <w:abstractNumId w:val="0"/>
    <w:lvlOverride w:ilvl="0">
      <w:lvl w:ilvl="0">
        <w:start w:val="1"/>
        <w:numFmt w:val="none"/>
        <w:lvlText w:val="3.4"/>
        <w:lvlJc w:val="left"/>
        <w:pPr>
          <w:tabs>
            <w:tab w:val="num" w:pos="1380"/>
          </w:tabs>
          <w:ind w:left="1380" w:hanging="660"/>
        </w:pPr>
        <w:rPr>
          <w:rFonts w:hint="default"/>
        </w:rPr>
      </w:lvl>
    </w:lvlOverride>
    <w:lvlOverride w:ilvl="1">
      <w:lvl w:ilvl="1">
        <w:start w:val="1"/>
        <w:numFmt w:val="none"/>
        <w:lvlRestart w:val="0"/>
        <w:lvlText w:val="3.4.5"/>
        <w:lvlJc w:val="left"/>
        <w:pPr>
          <w:tabs>
            <w:tab w:val="num" w:pos="1386"/>
          </w:tabs>
          <w:ind w:left="2174" w:hanging="1184"/>
        </w:pPr>
        <w:rPr>
          <w:rFonts w:hint="default"/>
          <w:strike w:val="0"/>
          <w:color w:val="auto"/>
        </w:rPr>
      </w:lvl>
    </w:lvlOverride>
    <w:lvlOverride w:ilvl="2">
      <w:lvl w:ilvl="2">
        <w:start w:val="1"/>
        <w:numFmt w:val="none"/>
        <w:lvlRestart w:val="0"/>
        <w:lvlText w:val="3.4.1.1"/>
        <w:lvlJc w:val="left"/>
        <w:pPr>
          <w:tabs>
            <w:tab w:val="num" w:pos="2970"/>
          </w:tabs>
          <w:ind w:left="3312" w:hanging="1656"/>
        </w:pPr>
        <w:rPr>
          <w:rFonts w:hint="default"/>
        </w:rPr>
      </w:lvl>
    </w:lvlOverride>
    <w:lvlOverride w:ilvl="3">
      <w:lvl w:ilvl="3">
        <w:start w:val="1"/>
        <w:numFmt w:val="decimal"/>
        <w:lvlText w:val="%13.4.1.1.1"/>
        <w:lvlJc w:val="left"/>
        <w:pPr>
          <w:tabs>
            <w:tab w:val="num" w:pos="3510"/>
          </w:tabs>
          <w:ind w:left="4680" w:hanging="1890"/>
        </w:pPr>
        <w:rPr>
          <w:rFonts w:hint="default"/>
        </w:rPr>
      </w:lvl>
    </w:lvlOverride>
    <w:lvlOverride w:ilvl="4">
      <w:lvl w:ilvl="4">
        <w:start w:val="1"/>
        <w:numFmt w:val="decimal"/>
        <w:lvlText w:val="%13.4.1.1.1.1"/>
        <w:lvlJc w:val="left"/>
        <w:pPr>
          <w:tabs>
            <w:tab w:val="num" w:pos="4650"/>
          </w:tabs>
          <w:ind w:left="4650" w:hanging="1080"/>
        </w:pPr>
        <w:rPr>
          <w:rFonts w:hint="default"/>
        </w:rPr>
      </w:lvl>
    </w:lvlOverride>
    <w:lvlOverride w:ilvl="5">
      <w:lvl w:ilvl="5">
        <w:start w:val="1"/>
        <w:numFmt w:val="decimal"/>
        <w:lvlText w:val="%1.%2.%3.%4.%5.%6"/>
        <w:lvlJc w:val="left"/>
        <w:pPr>
          <w:tabs>
            <w:tab w:val="num" w:pos="5430"/>
          </w:tabs>
          <w:ind w:left="5430" w:hanging="1080"/>
        </w:pPr>
        <w:rPr>
          <w:rFonts w:hint="default"/>
        </w:rPr>
      </w:lvl>
    </w:lvlOverride>
    <w:lvlOverride w:ilvl="6">
      <w:lvl w:ilvl="6">
        <w:start w:val="1"/>
        <w:numFmt w:val="decimal"/>
        <w:lvlText w:val="%1.%2.%3.%4.%5.%6.%7"/>
        <w:lvlJc w:val="left"/>
        <w:pPr>
          <w:tabs>
            <w:tab w:val="num" w:pos="6570"/>
          </w:tabs>
          <w:ind w:left="6570" w:hanging="1440"/>
        </w:pPr>
        <w:rPr>
          <w:rFonts w:hint="default"/>
        </w:rPr>
      </w:lvl>
    </w:lvlOverride>
    <w:lvlOverride w:ilvl="7">
      <w:lvl w:ilvl="7">
        <w:start w:val="1"/>
        <w:numFmt w:val="decimal"/>
        <w:lvlText w:val="%1.%2.%3.%4.%5.%6.%7.%8"/>
        <w:lvlJc w:val="left"/>
        <w:pPr>
          <w:tabs>
            <w:tab w:val="num" w:pos="7350"/>
          </w:tabs>
          <w:ind w:left="7350" w:hanging="1440"/>
        </w:pPr>
        <w:rPr>
          <w:rFonts w:hint="default"/>
        </w:rPr>
      </w:lvl>
    </w:lvlOverride>
    <w:lvlOverride w:ilvl="8">
      <w:lvl w:ilvl="8">
        <w:start w:val="1"/>
        <w:numFmt w:val="decimal"/>
        <w:lvlText w:val="%1.%2.%3.%4.%5.%6.%7.%8.%9"/>
        <w:lvlJc w:val="left"/>
        <w:pPr>
          <w:tabs>
            <w:tab w:val="num" w:pos="8490"/>
          </w:tabs>
          <w:ind w:left="8490" w:hanging="1800"/>
        </w:pPr>
        <w:rPr>
          <w:rFonts w:hint="default"/>
        </w:rPr>
      </w:lvl>
    </w:lvlOverride>
  </w:num>
  <w:num w:numId="21">
    <w:abstractNumId w:val="32"/>
  </w:num>
  <w:num w:numId="22">
    <w:abstractNumId w:val="29"/>
    <w:lvlOverride w:ilvl="0">
      <w:lvl w:ilvl="0">
        <w:start w:val="1"/>
        <w:numFmt w:val="none"/>
        <w:lvlText w:val="3.4"/>
        <w:lvlJc w:val="left"/>
        <w:pPr>
          <w:tabs>
            <w:tab w:val="num" w:pos="1380"/>
          </w:tabs>
          <w:ind w:left="1380" w:hanging="660"/>
        </w:pPr>
        <w:rPr>
          <w:rFonts w:hint="default"/>
        </w:rPr>
      </w:lvl>
    </w:lvlOverride>
    <w:lvlOverride w:ilvl="1">
      <w:lvl w:ilvl="1">
        <w:start w:val="1"/>
        <w:numFmt w:val="none"/>
        <w:lvlRestart w:val="0"/>
        <w:lvlText w:val="3.4.6"/>
        <w:lvlJc w:val="left"/>
        <w:pPr>
          <w:tabs>
            <w:tab w:val="num" w:pos="1386"/>
          </w:tabs>
          <w:ind w:left="2174" w:hanging="1184"/>
        </w:pPr>
        <w:rPr>
          <w:rFonts w:hint="default"/>
          <w:strike w:val="0"/>
          <w:color w:val="auto"/>
        </w:rPr>
      </w:lvl>
    </w:lvlOverride>
    <w:lvlOverride w:ilvl="2">
      <w:lvl w:ilvl="2">
        <w:start w:val="1"/>
        <w:numFmt w:val="decimal"/>
        <w:lvlText w:val="3.4.6.%3"/>
        <w:lvlJc w:val="left"/>
        <w:pPr>
          <w:tabs>
            <w:tab w:val="num" w:pos="2970"/>
          </w:tabs>
          <w:ind w:left="3312" w:hanging="1656"/>
        </w:pPr>
        <w:rPr>
          <w:rFonts w:hint="default"/>
        </w:rPr>
      </w:lvl>
    </w:lvlOverride>
    <w:lvlOverride w:ilvl="3">
      <w:lvl w:ilvl="3">
        <w:start w:val="1"/>
        <w:numFmt w:val="none"/>
        <w:lvlText w:val=""/>
        <w:lvlJc w:val="left"/>
        <w:pPr>
          <w:tabs>
            <w:tab w:val="num" w:pos="3510"/>
          </w:tabs>
          <w:ind w:left="4680" w:hanging="1890"/>
        </w:pPr>
        <w:rPr>
          <w:rFonts w:hint="default"/>
        </w:rPr>
      </w:lvl>
    </w:lvlOverride>
    <w:lvlOverride w:ilvl="4">
      <w:lvl w:ilvl="4">
        <w:start w:val="1"/>
        <w:numFmt w:val="decimal"/>
        <w:lvlText w:val="%13.4.1.1.1.1"/>
        <w:lvlJc w:val="left"/>
        <w:pPr>
          <w:tabs>
            <w:tab w:val="num" w:pos="4650"/>
          </w:tabs>
          <w:ind w:left="4650" w:hanging="1080"/>
        </w:pPr>
        <w:rPr>
          <w:rFonts w:hint="default"/>
        </w:rPr>
      </w:lvl>
    </w:lvlOverride>
    <w:lvlOverride w:ilvl="5">
      <w:lvl w:ilvl="5">
        <w:start w:val="1"/>
        <w:numFmt w:val="decimal"/>
        <w:lvlText w:val="%1.%2.%3.%4.%5.%6"/>
        <w:lvlJc w:val="left"/>
        <w:pPr>
          <w:tabs>
            <w:tab w:val="num" w:pos="5430"/>
          </w:tabs>
          <w:ind w:left="5430" w:hanging="1080"/>
        </w:pPr>
        <w:rPr>
          <w:rFonts w:hint="default"/>
        </w:rPr>
      </w:lvl>
    </w:lvlOverride>
    <w:lvlOverride w:ilvl="6">
      <w:lvl w:ilvl="6">
        <w:start w:val="1"/>
        <w:numFmt w:val="decimal"/>
        <w:lvlText w:val="%1.%2.%3.%4.%5.%6.%7"/>
        <w:lvlJc w:val="left"/>
        <w:pPr>
          <w:tabs>
            <w:tab w:val="num" w:pos="6570"/>
          </w:tabs>
          <w:ind w:left="6570" w:hanging="1440"/>
        </w:pPr>
        <w:rPr>
          <w:rFonts w:hint="default"/>
        </w:rPr>
      </w:lvl>
    </w:lvlOverride>
    <w:lvlOverride w:ilvl="7">
      <w:lvl w:ilvl="7">
        <w:start w:val="1"/>
        <w:numFmt w:val="decimal"/>
        <w:lvlText w:val="%1.%2.%3.%4.%5.%6.%7.%8"/>
        <w:lvlJc w:val="left"/>
        <w:pPr>
          <w:tabs>
            <w:tab w:val="num" w:pos="7350"/>
          </w:tabs>
          <w:ind w:left="7350" w:hanging="1440"/>
        </w:pPr>
        <w:rPr>
          <w:rFonts w:hint="default"/>
        </w:rPr>
      </w:lvl>
    </w:lvlOverride>
    <w:lvlOverride w:ilvl="8">
      <w:lvl w:ilvl="8">
        <w:start w:val="1"/>
        <w:numFmt w:val="decimal"/>
        <w:lvlText w:val="%1.%2.%3.%4.%5.%6.%7.%8.%9"/>
        <w:lvlJc w:val="left"/>
        <w:pPr>
          <w:tabs>
            <w:tab w:val="num" w:pos="8490"/>
          </w:tabs>
          <w:ind w:left="8490" w:hanging="1800"/>
        </w:pPr>
        <w:rPr>
          <w:rFonts w:hint="default"/>
        </w:rPr>
      </w:lvl>
    </w:lvlOverride>
  </w:num>
  <w:num w:numId="23">
    <w:abstractNumId w:val="12"/>
  </w:num>
  <w:num w:numId="24">
    <w:abstractNumId w:val="24"/>
  </w:num>
  <w:num w:numId="25">
    <w:abstractNumId w:val="40"/>
  </w:num>
  <w:num w:numId="26">
    <w:abstractNumId w:val="33"/>
  </w:num>
  <w:num w:numId="27">
    <w:abstractNumId w:val="26"/>
  </w:num>
  <w:num w:numId="28">
    <w:abstractNumId w:val="10"/>
  </w:num>
  <w:num w:numId="29">
    <w:abstractNumId w:val="33"/>
    <w:lvlOverride w:ilvl="0">
      <w:lvl w:ilvl="0">
        <w:start w:val="6"/>
        <w:numFmt w:val="decimal"/>
        <w:lvlText w:val="3.%1"/>
        <w:lvlJc w:val="left"/>
        <w:pPr>
          <w:tabs>
            <w:tab w:val="num" w:pos="660"/>
          </w:tabs>
          <w:ind w:left="660" w:hanging="660"/>
        </w:pPr>
        <w:rPr>
          <w:rFonts w:hint="default"/>
        </w:rPr>
      </w:lvl>
    </w:lvlOverride>
    <w:lvlOverride w:ilvl="1">
      <w:lvl w:ilvl="1">
        <w:start w:val="1"/>
        <w:numFmt w:val="decimal"/>
        <w:lvlRestart w:val="0"/>
        <w:lvlText w:val="3.7.%2"/>
        <w:lvlJc w:val="left"/>
        <w:pPr>
          <w:tabs>
            <w:tab w:val="num" w:pos="666"/>
          </w:tabs>
          <w:ind w:left="1454" w:hanging="1184"/>
        </w:pPr>
        <w:rPr>
          <w:rFonts w:hint="default"/>
          <w:b w:val="0"/>
          <w:strike w:val="0"/>
          <w:color w:val="auto"/>
        </w:rPr>
      </w:lvl>
    </w:lvlOverride>
    <w:lvlOverride w:ilvl="2">
      <w:lvl w:ilvl="2">
        <w:start w:val="1"/>
        <w:numFmt w:val="decimal"/>
        <w:lvlRestart w:val="0"/>
        <w:lvlText w:val="3.7.1.%3"/>
        <w:lvlJc w:val="left"/>
        <w:pPr>
          <w:tabs>
            <w:tab w:val="num" w:pos="2250"/>
          </w:tabs>
          <w:ind w:left="2592" w:hanging="1656"/>
        </w:pPr>
        <w:rPr>
          <w:rFonts w:hint="default"/>
        </w:rPr>
      </w:lvl>
    </w:lvlOverride>
    <w:lvlOverride w:ilvl="3">
      <w:lvl w:ilvl="3">
        <w:start w:val="1"/>
        <w:numFmt w:val="none"/>
        <w:lvlText w:val=""/>
        <w:lvlJc w:val="left"/>
        <w:pPr>
          <w:tabs>
            <w:tab w:val="num" w:pos="2790"/>
          </w:tabs>
          <w:ind w:left="3960" w:hanging="1890"/>
        </w:pPr>
        <w:rPr>
          <w:rFonts w:hint="default"/>
        </w:rPr>
      </w:lvl>
    </w:lvlOverride>
    <w:lvlOverride w:ilvl="4">
      <w:lvl w:ilvl="4">
        <w:start w:val="1"/>
        <w:numFmt w:val="decimal"/>
        <w:lvlText w:val="3.6.1.1.%5"/>
        <w:lvlJc w:val="left"/>
        <w:pPr>
          <w:tabs>
            <w:tab w:val="num" w:pos="3930"/>
          </w:tabs>
          <w:ind w:left="3930" w:hanging="1080"/>
        </w:pPr>
        <w:rPr>
          <w:rFonts w:hint="default"/>
        </w:rPr>
      </w:lvl>
    </w:lvlOverride>
    <w:lvlOverride w:ilvl="5">
      <w:lvl w:ilvl="5">
        <w:start w:val="1"/>
        <w:numFmt w:val="decimal"/>
        <w:lvlText w:val="3.6.1.1.%6"/>
        <w:lvlJc w:val="left"/>
        <w:pPr>
          <w:tabs>
            <w:tab w:val="num" w:pos="4710"/>
          </w:tabs>
          <w:ind w:left="4710" w:hanging="1080"/>
        </w:pPr>
        <w:rPr>
          <w:rFonts w:hint="default"/>
        </w:rPr>
      </w:lvl>
    </w:lvlOverride>
    <w:lvlOverride w:ilvl="6">
      <w:lvl w:ilvl="6">
        <w:start w:val="1"/>
        <w:numFmt w:val="decimal"/>
        <w:lvlText w:val="%1.%2.%3.%4.%5.%6.%7"/>
        <w:lvlJc w:val="left"/>
        <w:pPr>
          <w:tabs>
            <w:tab w:val="num" w:pos="5850"/>
          </w:tabs>
          <w:ind w:left="5850" w:hanging="1440"/>
        </w:pPr>
        <w:rPr>
          <w:rFonts w:hint="default"/>
        </w:rPr>
      </w:lvl>
    </w:lvlOverride>
    <w:lvlOverride w:ilvl="7">
      <w:lvl w:ilvl="7">
        <w:start w:val="1"/>
        <w:numFmt w:val="decimal"/>
        <w:lvlText w:val="%1.%2.%3.%4.%5.%6.%7.%8"/>
        <w:lvlJc w:val="left"/>
        <w:pPr>
          <w:tabs>
            <w:tab w:val="num" w:pos="6630"/>
          </w:tabs>
          <w:ind w:left="6630" w:hanging="1440"/>
        </w:pPr>
        <w:rPr>
          <w:rFonts w:hint="default"/>
        </w:rPr>
      </w:lvl>
    </w:lvlOverride>
    <w:lvlOverride w:ilvl="8">
      <w:lvl w:ilvl="8">
        <w:start w:val="1"/>
        <w:numFmt w:val="decimal"/>
        <w:lvlText w:val="%1.%2.%3.%4.%5.%6.%7.%8.%9"/>
        <w:lvlJc w:val="left"/>
        <w:pPr>
          <w:tabs>
            <w:tab w:val="num" w:pos="7770"/>
          </w:tabs>
          <w:ind w:left="7770" w:hanging="1800"/>
        </w:pPr>
        <w:rPr>
          <w:rFonts w:hint="default"/>
        </w:rPr>
      </w:lvl>
    </w:lvlOverride>
  </w:num>
  <w:num w:numId="30">
    <w:abstractNumId w:val="21"/>
  </w:num>
  <w:num w:numId="31">
    <w:abstractNumId w:val="2"/>
  </w:num>
  <w:num w:numId="32">
    <w:abstractNumId w:val="22"/>
  </w:num>
  <w:num w:numId="33">
    <w:abstractNumId w:val="13"/>
  </w:num>
  <w:num w:numId="34">
    <w:abstractNumId w:val="35"/>
  </w:num>
  <w:num w:numId="35">
    <w:abstractNumId w:val="3"/>
  </w:num>
  <w:num w:numId="36">
    <w:abstractNumId w:val="7"/>
  </w:num>
  <w:num w:numId="37">
    <w:abstractNumId w:val="36"/>
  </w:num>
  <w:num w:numId="38">
    <w:abstractNumId w:val="28"/>
  </w:num>
  <w:num w:numId="39">
    <w:abstractNumId w:val="25"/>
  </w:num>
  <w:num w:numId="40">
    <w:abstractNumId w:val="34"/>
  </w:num>
  <w:num w:numId="41">
    <w:abstractNumId w:val="11"/>
  </w:num>
  <w:num w:numId="42">
    <w:abstractNumId w:val="31"/>
  </w:num>
  <w:num w:numId="43">
    <w:abstractNumId w:val="17"/>
  </w:num>
  <w:num w:numId="44">
    <w:abstractNumId w:val="9"/>
  </w:num>
  <w:num w:numId="45">
    <w:abstractNumId w:val="42"/>
  </w:num>
  <w:num w:numId="46">
    <w:abstractNumId w:val="4"/>
  </w:num>
  <w:num w:numId="47">
    <w:abstractNumId w:val="41"/>
  </w:num>
  <w:num w:numId="48">
    <w:abstractNumId w:val="8"/>
    <w:lvlOverride w:ilvl="0">
      <w:lvl w:ilvl="0">
        <w:start w:val="6"/>
        <w:numFmt w:val="decimal"/>
        <w:lvlText w:val="5.%1"/>
        <w:lvlJc w:val="left"/>
        <w:pPr>
          <w:tabs>
            <w:tab w:val="num" w:pos="1380"/>
          </w:tabs>
          <w:ind w:left="1380" w:hanging="660"/>
        </w:pPr>
        <w:rPr>
          <w:rFonts w:hint="default"/>
        </w:rPr>
      </w:lvl>
    </w:lvlOverride>
    <w:lvlOverride w:ilvl="1">
      <w:lvl w:ilvl="1">
        <w:start w:val="1"/>
        <w:numFmt w:val="decimal"/>
        <w:lvlRestart w:val="0"/>
        <w:lvlText w:val="5.6.%2"/>
        <w:lvlJc w:val="left"/>
        <w:pPr>
          <w:tabs>
            <w:tab w:val="num" w:pos="1206"/>
          </w:tabs>
          <w:ind w:left="1994" w:hanging="1184"/>
        </w:pPr>
        <w:rPr>
          <w:rFonts w:hint="default"/>
          <w:strike w:val="0"/>
          <w:color w:val="auto"/>
        </w:rPr>
      </w:lvl>
    </w:lvlOverride>
    <w:lvlOverride w:ilvl="2">
      <w:lvl w:ilvl="2">
        <w:start w:val="1"/>
        <w:numFmt w:val="decimal"/>
        <w:lvlRestart w:val="0"/>
        <w:lvlText w:val="5.6.1.%3"/>
        <w:lvlJc w:val="left"/>
        <w:pPr>
          <w:tabs>
            <w:tab w:val="num" w:pos="2790"/>
          </w:tabs>
          <w:ind w:left="3132" w:hanging="1656"/>
        </w:pPr>
        <w:rPr>
          <w:rFonts w:hint="default"/>
        </w:rPr>
      </w:lvl>
    </w:lvlOverride>
    <w:lvlOverride w:ilvl="3">
      <w:lvl w:ilvl="3">
        <w:start w:val="1"/>
        <w:numFmt w:val="decimal"/>
        <w:lvlText w:val="5.6.1.1.%4"/>
        <w:lvlJc w:val="left"/>
        <w:pPr>
          <w:tabs>
            <w:tab w:val="num" w:pos="3330"/>
          </w:tabs>
          <w:ind w:left="4500" w:hanging="1890"/>
        </w:pPr>
        <w:rPr>
          <w:rFonts w:hint="default"/>
        </w:rPr>
      </w:lvl>
    </w:lvlOverride>
    <w:lvlOverride w:ilvl="4">
      <w:lvl w:ilvl="4">
        <w:start w:val="1"/>
        <w:numFmt w:val="none"/>
        <w:lvlText w:val=""/>
        <w:lvlJc w:val="left"/>
        <w:pPr>
          <w:tabs>
            <w:tab w:val="num" w:pos="4470"/>
          </w:tabs>
          <w:ind w:left="4470" w:hanging="1080"/>
        </w:pPr>
        <w:rPr>
          <w:rFonts w:hint="default"/>
        </w:rPr>
      </w:lvl>
    </w:lvlOverride>
    <w:lvlOverride w:ilvl="5">
      <w:lvl w:ilvl="5">
        <w:start w:val="1"/>
        <w:numFmt w:val="none"/>
        <w:lvlText w:val=""/>
        <w:lvlJc w:val="left"/>
        <w:pPr>
          <w:tabs>
            <w:tab w:val="num" w:pos="5250"/>
          </w:tabs>
          <w:ind w:left="5250" w:hanging="1080"/>
        </w:pPr>
        <w:rPr>
          <w:rFonts w:hint="default"/>
        </w:rPr>
      </w:lvl>
    </w:lvlOverride>
    <w:lvlOverride w:ilvl="6">
      <w:lvl w:ilvl="6">
        <w:start w:val="1"/>
        <w:numFmt w:val="none"/>
        <w:lvlText w:val=""/>
        <w:lvlJc w:val="left"/>
        <w:pPr>
          <w:tabs>
            <w:tab w:val="num" w:pos="6390"/>
          </w:tabs>
          <w:ind w:left="6390" w:hanging="1440"/>
        </w:pPr>
        <w:rPr>
          <w:rFonts w:hint="default"/>
        </w:rPr>
      </w:lvl>
    </w:lvlOverride>
    <w:lvlOverride w:ilvl="7">
      <w:lvl w:ilvl="7">
        <w:start w:val="1"/>
        <w:numFmt w:val="none"/>
        <w:lvlText w:val=""/>
        <w:lvlJc w:val="left"/>
        <w:pPr>
          <w:tabs>
            <w:tab w:val="num" w:pos="7170"/>
          </w:tabs>
          <w:ind w:left="7170" w:hanging="1440"/>
        </w:pPr>
        <w:rPr>
          <w:rFonts w:hint="default"/>
        </w:rPr>
      </w:lvl>
    </w:lvlOverride>
    <w:lvlOverride w:ilvl="8">
      <w:lvl w:ilvl="8">
        <w:start w:val="1"/>
        <w:numFmt w:val="none"/>
        <w:lvlText w:val=""/>
        <w:lvlJc w:val="left"/>
        <w:pPr>
          <w:tabs>
            <w:tab w:val="num" w:pos="8310"/>
          </w:tabs>
          <w:ind w:left="8310" w:hanging="1800"/>
        </w:pPr>
        <w:rPr>
          <w:rFonts w:hint="default"/>
        </w:rPr>
      </w:lvl>
    </w:lvlOverride>
  </w:num>
  <w:num w:numId="49">
    <w:abstractNumId w:val="16"/>
  </w:num>
  <w:num w:numId="50">
    <w:abstractNumId w:val="15"/>
  </w:num>
  <w:num w:numId="51">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5A"/>
    <w:rsid w:val="000007F4"/>
    <w:rsid w:val="00001CB3"/>
    <w:rsid w:val="00002930"/>
    <w:rsid w:val="00003396"/>
    <w:rsid w:val="000040D8"/>
    <w:rsid w:val="000051E3"/>
    <w:rsid w:val="00010C2F"/>
    <w:rsid w:val="0001188A"/>
    <w:rsid w:val="0001235C"/>
    <w:rsid w:val="00012F2F"/>
    <w:rsid w:val="00013329"/>
    <w:rsid w:val="000135F8"/>
    <w:rsid w:val="00013D74"/>
    <w:rsid w:val="0001507D"/>
    <w:rsid w:val="000177E1"/>
    <w:rsid w:val="00017BC4"/>
    <w:rsid w:val="00021435"/>
    <w:rsid w:val="000236F9"/>
    <w:rsid w:val="00024697"/>
    <w:rsid w:val="00024C63"/>
    <w:rsid w:val="000303C7"/>
    <w:rsid w:val="00030761"/>
    <w:rsid w:val="000315F2"/>
    <w:rsid w:val="0003439D"/>
    <w:rsid w:val="00034A3B"/>
    <w:rsid w:val="00036A43"/>
    <w:rsid w:val="0004030E"/>
    <w:rsid w:val="0004056C"/>
    <w:rsid w:val="000409D8"/>
    <w:rsid w:val="00040ED9"/>
    <w:rsid w:val="00041A30"/>
    <w:rsid w:val="00042CB4"/>
    <w:rsid w:val="0004412D"/>
    <w:rsid w:val="0004567F"/>
    <w:rsid w:val="00050E69"/>
    <w:rsid w:val="000525F2"/>
    <w:rsid w:val="000543DF"/>
    <w:rsid w:val="00055026"/>
    <w:rsid w:val="00057381"/>
    <w:rsid w:val="00060299"/>
    <w:rsid w:val="0006041E"/>
    <w:rsid w:val="000618B6"/>
    <w:rsid w:val="0006442E"/>
    <w:rsid w:val="00065727"/>
    <w:rsid w:val="000670AB"/>
    <w:rsid w:val="00071F17"/>
    <w:rsid w:val="00075542"/>
    <w:rsid w:val="000779DA"/>
    <w:rsid w:val="0008207C"/>
    <w:rsid w:val="000822EC"/>
    <w:rsid w:val="0008231B"/>
    <w:rsid w:val="0008286C"/>
    <w:rsid w:val="00082A3A"/>
    <w:rsid w:val="00083E91"/>
    <w:rsid w:val="00084E40"/>
    <w:rsid w:val="00087470"/>
    <w:rsid w:val="00090095"/>
    <w:rsid w:val="0009030A"/>
    <w:rsid w:val="000906D4"/>
    <w:rsid w:val="00092283"/>
    <w:rsid w:val="0009322D"/>
    <w:rsid w:val="00094F9A"/>
    <w:rsid w:val="000954C8"/>
    <w:rsid w:val="00095BCC"/>
    <w:rsid w:val="00096057"/>
    <w:rsid w:val="0009666F"/>
    <w:rsid w:val="00097179"/>
    <w:rsid w:val="0009782B"/>
    <w:rsid w:val="000A1379"/>
    <w:rsid w:val="000A27CE"/>
    <w:rsid w:val="000A2A3F"/>
    <w:rsid w:val="000A2A5C"/>
    <w:rsid w:val="000A2B34"/>
    <w:rsid w:val="000A3E24"/>
    <w:rsid w:val="000A4212"/>
    <w:rsid w:val="000A4AC1"/>
    <w:rsid w:val="000A4D92"/>
    <w:rsid w:val="000A51CD"/>
    <w:rsid w:val="000A6C50"/>
    <w:rsid w:val="000A7D96"/>
    <w:rsid w:val="000B1EC6"/>
    <w:rsid w:val="000B27F4"/>
    <w:rsid w:val="000B2928"/>
    <w:rsid w:val="000B2B1D"/>
    <w:rsid w:val="000B575D"/>
    <w:rsid w:val="000B63E8"/>
    <w:rsid w:val="000B743B"/>
    <w:rsid w:val="000C153C"/>
    <w:rsid w:val="000C35C1"/>
    <w:rsid w:val="000D0BD8"/>
    <w:rsid w:val="000D10F2"/>
    <w:rsid w:val="000D2711"/>
    <w:rsid w:val="000D2EE5"/>
    <w:rsid w:val="000D4DFB"/>
    <w:rsid w:val="000D663F"/>
    <w:rsid w:val="000D789C"/>
    <w:rsid w:val="000D7C4B"/>
    <w:rsid w:val="000E4A35"/>
    <w:rsid w:val="000E56CB"/>
    <w:rsid w:val="000F0D67"/>
    <w:rsid w:val="000F24E3"/>
    <w:rsid w:val="000F4599"/>
    <w:rsid w:val="0010256E"/>
    <w:rsid w:val="00102987"/>
    <w:rsid w:val="00102A9A"/>
    <w:rsid w:val="00102CDD"/>
    <w:rsid w:val="0010527B"/>
    <w:rsid w:val="00106DEC"/>
    <w:rsid w:val="0010761B"/>
    <w:rsid w:val="001078D1"/>
    <w:rsid w:val="00110C75"/>
    <w:rsid w:val="00111822"/>
    <w:rsid w:val="00113729"/>
    <w:rsid w:val="001144F4"/>
    <w:rsid w:val="00116319"/>
    <w:rsid w:val="001169E1"/>
    <w:rsid w:val="00116E9A"/>
    <w:rsid w:val="0011750A"/>
    <w:rsid w:val="00122F12"/>
    <w:rsid w:val="00123906"/>
    <w:rsid w:val="00126213"/>
    <w:rsid w:val="001269DA"/>
    <w:rsid w:val="00127FE7"/>
    <w:rsid w:val="001313F5"/>
    <w:rsid w:val="00131ECD"/>
    <w:rsid w:val="00132EDB"/>
    <w:rsid w:val="0013377B"/>
    <w:rsid w:val="0013404D"/>
    <w:rsid w:val="0013515C"/>
    <w:rsid w:val="00137B68"/>
    <w:rsid w:val="001431AE"/>
    <w:rsid w:val="001435CF"/>
    <w:rsid w:val="001449FC"/>
    <w:rsid w:val="00145581"/>
    <w:rsid w:val="00145A86"/>
    <w:rsid w:val="00146B58"/>
    <w:rsid w:val="00147C92"/>
    <w:rsid w:val="00151220"/>
    <w:rsid w:val="0015225C"/>
    <w:rsid w:val="00153139"/>
    <w:rsid w:val="00155659"/>
    <w:rsid w:val="0015582A"/>
    <w:rsid w:val="00157138"/>
    <w:rsid w:val="00157574"/>
    <w:rsid w:val="00162451"/>
    <w:rsid w:val="00163367"/>
    <w:rsid w:val="00163B82"/>
    <w:rsid w:val="0016401E"/>
    <w:rsid w:val="0016420B"/>
    <w:rsid w:val="001642DE"/>
    <w:rsid w:val="00165644"/>
    <w:rsid w:val="00167247"/>
    <w:rsid w:val="00167286"/>
    <w:rsid w:val="00167C31"/>
    <w:rsid w:val="00170097"/>
    <w:rsid w:val="0017157E"/>
    <w:rsid w:val="00174353"/>
    <w:rsid w:val="00174514"/>
    <w:rsid w:val="00174A00"/>
    <w:rsid w:val="00174A24"/>
    <w:rsid w:val="00174ECD"/>
    <w:rsid w:val="0017670B"/>
    <w:rsid w:val="0018051E"/>
    <w:rsid w:val="00180E11"/>
    <w:rsid w:val="00181929"/>
    <w:rsid w:val="001850C9"/>
    <w:rsid w:val="0018531D"/>
    <w:rsid w:val="00185CF4"/>
    <w:rsid w:val="00185E90"/>
    <w:rsid w:val="00187AEA"/>
    <w:rsid w:val="00191B5E"/>
    <w:rsid w:val="001930C7"/>
    <w:rsid w:val="001930C9"/>
    <w:rsid w:val="00194437"/>
    <w:rsid w:val="00195143"/>
    <w:rsid w:val="001973C8"/>
    <w:rsid w:val="00197671"/>
    <w:rsid w:val="00197C15"/>
    <w:rsid w:val="001A0165"/>
    <w:rsid w:val="001A1CBC"/>
    <w:rsid w:val="001A49F9"/>
    <w:rsid w:val="001A4A6F"/>
    <w:rsid w:val="001A4B50"/>
    <w:rsid w:val="001A5001"/>
    <w:rsid w:val="001A7E93"/>
    <w:rsid w:val="001B011B"/>
    <w:rsid w:val="001B14D3"/>
    <w:rsid w:val="001B32FD"/>
    <w:rsid w:val="001B385B"/>
    <w:rsid w:val="001B4ADC"/>
    <w:rsid w:val="001B4BA3"/>
    <w:rsid w:val="001B719D"/>
    <w:rsid w:val="001C0D4A"/>
    <w:rsid w:val="001C4578"/>
    <w:rsid w:val="001C6A78"/>
    <w:rsid w:val="001D0253"/>
    <w:rsid w:val="001D0FF2"/>
    <w:rsid w:val="001D16D7"/>
    <w:rsid w:val="001D211B"/>
    <w:rsid w:val="001D291C"/>
    <w:rsid w:val="001D2C68"/>
    <w:rsid w:val="001E04C0"/>
    <w:rsid w:val="001E1036"/>
    <w:rsid w:val="001E1046"/>
    <w:rsid w:val="001E2699"/>
    <w:rsid w:val="001E2762"/>
    <w:rsid w:val="001E3E7C"/>
    <w:rsid w:val="001E71F4"/>
    <w:rsid w:val="001F139C"/>
    <w:rsid w:val="001F1704"/>
    <w:rsid w:val="001F2CBF"/>
    <w:rsid w:val="001F4745"/>
    <w:rsid w:val="001F49F6"/>
    <w:rsid w:val="001F5E4B"/>
    <w:rsid w:val="001F75EB"/>
    <w:rsid w:val="00201BB0"/>
    <w:rsid w:val="002024B8"/>
    <w:rsid w:val="0020250D"/>
    <w:rsid w:val="00202E10"/>
    <w:rsid w:val="00202EF9"/>
    <w:rsid w:val="0020445E"/>
    <w:rsid w:val="002063AE"/>
    <w:rsid w:val="00206749"/>
    <w:rsid w:val="00215525"/>
    <w:rsid w:val="00215F8A"/>
    <w:rsid w:val="002216E8"/>
    <w:rsid w:val="0022177D"/>
    <w:rsid w:val="0022254F"/>
    <w:rsid w:val="00222633"/>
    <w:rsid w:val="002226EF"/>
    <w:rsid w:val="00223404"/>
    <w:rsid w:val="0022387C"/>
    <w:rsid w:val="00224721"/>
    <w:rsid w:val="00224EE3"/>
    <w:rsid w:val="00226623"/>
    <w:rsid w:val="002268F8"/>
    <w:rsid w:val="00226D51"/>
    <w:rsid w:val="00231DB9"/>
    <w:rsid w:val="002321D8"/>
    <w:rsid w:val="0023240D"/>
    <w:rsid w:val="00233D45"/>
    <w:rsid w:val="00235149"/>
    <w:rsid w:val="00235590"/>
    <w:rsid w:val="0023588B"/>
    <w:rsid w:val="0023606B"/>
    <w:rsid w:val="00236A0E"/>
    <w:rsid w:val="00241F37"/>
    <w:rsid w:val="00243429"/>
    <w:rsid w:val="00245B71"/>
    <w:rsid w:val="00246BB4"/>
    <w:rsid w:val="00247598"/>
    <w:rsid w:val="002508E4"/>
    <w:rsid w:val="00255054"/>
    <w:rsid w:val="00257316"/>
    <w:rsid w:val="00260443"/>
    <w:rsid w:val="002606C9"/>
    <w:rsid w:val="00260B3B"/>
    <w:rsid w:val="0026207A"/>
    <w:rsid w:val="00263765"/>
    <w:rsid w:val="00264C62"/>
    <w:rsid w:val="00265FF3"/>
    <w:rsid w:val="00266597"/>
    <w:rsid w:val="00266FE5"/>
    <w:rsid w:val="00271EFB"/>
    <w:rsid w:val="00273CD1"/>
    <w:rsid w:val="00274AD5"/>
    <w:rsid w:val="002768DC"/>
    <w:rsid w:val="00277955"/>
    <w:rsid w:val="00281786"/>
    <w:rsid w:val="00281B05"/>
    <w:rsid w:val="00282FF3"/>
    <w:rsid w:val="0028308F"/>
    <w:rsid w:val="00283522"/>
    <w:rsid w:val="00286A06"/>
    <w:rsid w:val="0029092C"/>
    <w:rsid w:val="00290F29"/>
    <w:rsid w:val="0029177A"/>
    <w:rsid w:val="00291ED1"/>
    <w:rsid w:val="00291F0F"/>
    <w:rsid w:val="002937CE"/>
    <w:rsid w:val="00294BD8"/>
    <w:rsid w:val="0029536F"/>
    <w:rsid w:val="00295D2F"/>
    <w:rsid w:val="002A1074"/>
    <w:rsid w:val="002A2B85"/>
    <w:rsid w:val="002A36FC"/>
    <w:rsid w:val="002A501C"/>
    <w:rsid w:val="002A56B7"/>
    <w:rsid w:val="002A6D53"/>
    <w:rsid w:val="002B0742"/>
    <w:rsid w:val="002B1301"/>
    <w:rsid w:val="002B1597"/>
    <w:rsid w:val="002B1FC3"/>
    <w:rsid w:val="002B2185"/>
    <w:rsid w:val="002B2EE2"/>
    <w:rsid w:val="002B31A0"/>
    <w:rsid w:val="002B5D56"/>
    <w:rsid w:val="002B613D"/>
    <w:rsid w:val="002B73FB"/>
    <w:rsid w:val="002B7D6E"/>
    <w:rsid w:val="002C21DC"/>
    <w:rsid w:val="002C4A04"/>
    <w:rsid w:val="002C5CDA"/>
    <w:rsid w:val="002C69A2"/>
    <w:rsid w:val="002D1EFB"/>
    <w:rsid w:val="002D393C"/>
    <w:rsid w:val="002D4B64"/>
    <w:rsid w:val="002D5306"/>
    <w:rsid w:val="002D53C9"/>
    <w:rsid w:val="002D645B"/>
    <w:rsid w:val="002D7906"/>
    <w:rsid w:val="002E059F"/>
    <w:rsid w:val="002E076F"/>
    <w:rsid w:val="002E0A6F"/>
    <w:rsid w:val="002E1FC6"/>
    <w:rsid w:val="002E2CDC"/>
    <w:rsid w:val="002E2FD5"/>
    <w:rsid w:val="002E3F63"/>
    <w:rsid w:val="002E5B6B"/>
    <w:rsid w:val="002E6245"/>
    <w:rsid w:val="002F042B"/>
    <w:rsid w:val="002F287D"/>
    <w:rsid w:val="002F2A1C"/>
    <w:rsid w:val="002F5069"/>
    <w:rsid w:val="002F5FC5"/>
    <w:rsid w:val="002F6729"/>
    <w:rsid w:val="002F6C62"/>
    <w:rsid w:val="00302462"/>
    <w:rsid w:val="00303702"/>
    <w:rsid w:val="00304C1E"/>
    <w:rsid w:val="003071DB"/>
    <w:rsid w:val="00307E93"/>
    <w:rsid w:val="00311398"/>
    <w:rsid w:val="0031150A"/>
    <w:rsid w:val="00311762"/>
    <w:rsid w:val="003143D3"/>
    <w:rsid w:val="0031528B"/>
    <w:rsid w:val="003162FC"/>
    <w:rsid w:val="003166B3"/>
    <w:rsid w:val="00321BBC"/>
    <w:rsid w:val="0032366D"/>
    <w:rsid w:val="00325A49"/>
    <w:rsid w:val="00326BC5"/>
    <w:rsid w:val="003274BD"/>
    <w:rsid w:val="00327CD1"/>
    <w:rsid w:val="0033013D"/>
    <w:rsid w:val="003343C4"/>
    <w:rsid w:val="00336935"/>
    <w:rsid w:val="00336BA3"/>
    <w:rsid w:val="00340ECD"/>
    <w:rsid w:val="003414D0"/>
    <w:rsid w:val="0034350E"/>
    <w:rsid w:val="003445E3"/>
    <w:rsid w:val="00344664"/>
    <w:rsid w:val="00346D8A"/>
    <w:rsid w:val="00346FD7"/>
    <w:rsid w:val="00347944"/>
    <w:rsid w:val="00350A77"/>
    <w:rsid w:val="00350AE1"/>
    <w:rsid w:val="00350B0C"/>
    <w:rsid w:val="003527BD"/>
    <w:rsid w:val="00355043"/>
    <w:rsid w:val="00356612"/>
    <w:rsid w:val="00357B99"/>
    <w:rsid w:val="003607CE"/>
    <w:rsid w:val="00360A22"/>
    <w:rsid w:val="00361ADC"/>
    <w:rsid w:val="0036297E"/>
    <w:rsid w:val="00364418"/>
    <w:rsid w:val="00364C32"/>
    <w:rsid w:val="00365FFC"/>
    <w:rsid w:val="00366902"/>
    <w:rsid w:val="003713A4"/>
    <w:rsid w:val="003726EC"/>
    <w:rsid w:val="003733D2"/>
    <w:rsid w:val="003740B4"/>
    <w:rsid w:val="00374154"/>
    <w:rsid w:val="00374972"/>
    <w:rsid w:val="003749FF"/>
    <w:rsid w:val="003752B7"/>
    <w:rsid w:val="00376A82"/>
    <w:rsid w:val="00377663"/>
    <w:rsid w:val="00380C66"/>
    <w:rsid w:val="003819A9"/>
    <w:rsid w:val="00384355"/>
    <w:rsid w:val="003846DB"/>
    <w:rsid w:val="00386ADE"/>
    <w:rsid w:val="003873C1"/>
    <w:rsid w:val="00390E33"/>
    <w:rsid w:val="00391C35"/>
    <w:rsid w:val="00392456"/>
    <w:rsid w:val="0039314D"/>
    <w:rsid w:val="00393B14"/>
    <w:rsid w:val="00393EC4"/>
    <w:rsid w:val="00393EDB"/>
    <w:rsid w:val="00394382"/>
    <w:rsid w:val="003A16E8"/>
    <w:rsid w:val="003A1BBA"/>
    <w:rsid w:val="003A229C"/>
    <w:rsid w:val="003A454C"/>
    <w:rsid w:val="003A6AF6"/>
    <w:rsid w:val="003A706D"/>
    <w:rsid w:val="003B0151"/>
    <w:rsid w:val="003B061B"/>
    <w:rsid w:val="003B0A66"/>
    <w:rsid w:val="003B382D"/>
    <w:rsid w:val="003B397A"/>
    <w:rsid w:val="003B7030"/>
    <w:rsid w:val="003B7CFE"/>
    <w:rsid w:val="003C0233"/>
    <w:rsid w:val="003C0AC9"/>
    <w:rsid w:val="003C20D4"/>
    <w:rsid w:val="003C2955"/>
    <w:rsid w:val="003C3EA0"/>
    <w:rsid w:val="003C4D04"/>
    <w:rsid w:val="003C65B4"/>
    <w:rsid w:val="003D0D11"/>
    <w:rsid w:val="003D0D17"/>
    <w:rsid w:val="003D3423"/>
    <w:rsid w:val="003D4139"/>
    <w:rsid w:val="003D634F"/>
    <w:rsid w:val="003D6445"/>
    <w:rsid w:val="003D72F0"/>
    <w:rsid w:val="003E1F47"/>
    <w:rsid w:val="003E3044"/>
    <w:rsid w:val="003E3663"/>
    <w:rsid w:val="003E4378"/>
    <w:rsid w:val="003E4608"/>
    <w:rsid w:val="003E48D3"/>
    <w:rsid w:val="003E7ADA"/>
    <w:rsid w:val="003F143E"/>
    <w:rsid w:val="003F1786"/>
    <w:rsid w:val="003F34F8"/>
    <w:rsid w:val="003F3662"/>
    <w:rsid w:val="003F39F0"/>
    <w:rsid w:val="003F4116"/>
    <w:rsid w:val="003F4AAC"/>
    <w:rsid w:val="003F56FB"/>
    <w:rsid w:val="003F6F80"/>
    <w:rsid w:val="003F729F"/>
    <w:rsid w:val="0040656F"/>
    <w:rsid w:val="00407CE8"/>
    <w:rsid w:val="004127F9"/>
    <w:rsid w:val="00412FD6"/>
    <w:rsid w:val="00413E90"/>
    <w:rsid w:val="0041590D"/>
    <w:rsid w:val="00422EAD"/>
    <w:rsid w:val="0042390B"/>
    <w:rsid w:val="00423AAB"/>
    <w:rsid w:val="00423D89"/>
    <w:rsid w:val="004243EA"/>
    <w:rsid w:val="00424E17"/>
    <w:rsid w:val="00424F0A"/>
    <w:rsid w:val="00424F5A"/>
    <w:rsid w:val="00426438"/>
    <w:rsid w:val="00427176"/>
    <w:rsid w:val="0043042D"/>
    <w:rsid w:val="00434BEA"/>
    <w:rsid w:val="00435E19"/>
    <w:rsid w:val="004376B5"/>
    <w:rsid w:val="00437933"/>
    <w:rsid w:val="004405CF"/>
    <w:rsid w:val="00441A3C"/>
    <w:rsid w:val="00441E6A"/>
    <w:rsid w:val="00442C37"/>
    <w:rsid w:val="00443AD1"/>
    <w:rsid w:val="00443CC5"/>
    <w:rsid w:val="004441D7"/>
    <w:rsid w:val="00446207"/>
    <w:rsid w:val="004517C3"/>
    <w:rsid w:val="00452572"/>
    <w:rsid w:val="00452ED8"/>
    <w:rsid w:val="004540A8"/>
    <w:rsid w:val="00455F3A"/>
    <w:rsid w:val="00456558"/>
    <w:rsid w:val="00456CD3"/>
    <w:rsid w:val="00456E80"/>
    <w:rsid w:val="00460913"/>
    <w:rsid w:val="00462C5F"/>
    <w:rsid w:val="00464D87"/>
    <w:rsid w:val="004655E5"/>
    <w:rsid w:val="00467B19"/>
    <w:rsid w:val="0047041A"/>
    <w:rsid w:val="00470E47"/>
    <w:rsid w:val="00471114"/>
    <w:rsid w:val="00471FF9"/>
    <w:rsid w:val="004724F9"/>
    <w:rsid w:val="00474192"/>
    <w:rsid w:val="004745F2"/>
    <w:rsid w:val="00474F78"/>
    <w:rsid w:val="00475549"/>
    <w:rsid w:val="00475A49"/>
    <w:rsid w:val="00476A21"/>
    <w:rsid w:val="00480A9C"/>
    <w:rsid w:val="00480AE4"/>
    <w:rsid w:val="004817EF"/>
    <w:rsid w:val="00493A30"/>
    <w:rsid w:val="0049792E"/>
    <w:rsid w:val="004A75EA"/>
    <w:rsid w:val="004A78BF"/>
    <w:rsid w:val="004B073B"/>
    <w:rsid w:val="004B1394"/>
    <w:rsid w:val="004B1AEF"/>
    <w:rsid w:val="004B2308"/>
    <w:rsid w:val="004B3820"/>
    <w:rsid w:val="004B44B1"/>
    <w:rsid w:val="004B47D7"/>
    <w:rsid w:val="004C0ECD"/>
    <w:rsid w:val="004C1212"/>
    <w:rsid w:val="004C240D"/>
    <w:rsid w:val="004C2A7A"/>
    <w:rsid w:val="004C398D"/>
    <w:rsid w:val="004C3B25"/>
    <w:rsid w:val="004C4663"/>
    <w:rsid w:val="004C597E"/>
    <w:rsid w:val="004C62ED"/>
    <w:rsid w:val="004D0279"/>
    <w:rsid w:val="004D0F08"/>
    <w:rsid w:val="004D19CC"/>
    <w:rsid w:val="004D3838"/>
    <w:rsid w:val="004D433A"/>
    <w:rsid w:val="004D5C2E"/>
    <w:rsid w:val="004D5EDD"/>
    <w:rsid w:val="004D63E3"/>
    <w:rsid w:val="004D77C0"/>
    <w:rsid w:val="004D79CF"/>
    <w:rsid w:val="004E04C0"/>
    <w:rsid w:val="004E0E7B"/>
    <w:rsid w:val="004E2191"/>
    <w:rsid w:val="004E3206"/>
    <w:rsid w:val="004E6511"/>
    <w:rsid w:val="004F11AC"/>
    <w:rsid w:val="004F1B7C"/>
    <w:rsid w:val="004F60E7"/>
    <w:rsid w:val="004F6BBD"/>
    <w:rsid w:val="004F7779"/>
    <w:rsid w:val="0050053F"/>
    <w:rsid w:val="00500887"/>
    <w:rsid w:val="005020C8"/>
    <w:rsid w:val="00503B8B"/>
    <w:rsid w:val="00503EFC"/>
    <w:rsid w:val="005052F8"/>
    <w:rsid w:val="005059FC"/>
    <w:rsid w:val="00506D0E"/>
    <w:rsid w:val="00507401"/>
    <w:rsid w:val="00507CF1"/>
    <w:rsid w:val="00510813"/>
    <w:rsid w:val="0051136E"/>
    <w:rsid w:val="00511CFB"/>
    <w:rsid w:val="005130C6"/>
    <w:rsid w:val="00517AE8"/>
    <w:rsid w:val="0052051F"/>
    <w:rsid w:val="00520E33"/>
    <w:rsid w:val="00522778"/>
    <w:rsid w:val="0053266F"/>
    <w:rsid w:val="005330B9"/>
    <w:rsid w:val="00533823"/>
    <w:rsid w:val="0053636A"/>
    <w:rsid w:val="005369D5"/>
    <w:rsid w:val="00536BAF"/>
    <w:rsid w:val="005405A6"/>
    <w:rsid w:val="00541257"/>
    <w:rsid w:val="005419A2"/>
    <w:rsid w:val="005429E1"/>
    <w:rsid w:val="00543C10"/>
    <w:rsid w:val="00546520"/>
    <w:rsid w:val="00546832"/>
    <w:rsid w:val="00550B6D"/>
    <w:rsid w:val="00551633"/>
    <w:rsid w:val="005545BD"/>
    <w:rsid w:val="005568D3"/>
    <w:rsid w:val="0056018B"/>
    <w:rsid w:val="005624EB"/>
    <w:rsid w:val="0056477C"/>
    <w:rsid w:val="00566C37"/>
    <w:rsid w:val="005673C3"/>
    <w:rsid w:val="0057458B"/>
    <w:rsid w:val="00574F0E"/>
    <w:rsid w:val="00574F66"/>
    <w:rsid w:val="00574FF1"/>
    <w:rsid w:val="00576BCB"/>
    <w:rsid w:val="00576FEF"/>
    <w:rsid w:val="00581A1D"/>
    <w:rsid w:val="00582B28"/>
    <w:rsid w:val="00584616"/>
    <w:rsid w:val="0058463D"/>
    <w:rsid w:val="00584654"/>
    <w:rsid w:val="005856DE"/>
    <w:rsid w:val="00585F93"/>
    <w:rsid w:val="005872F7"/>
    <w:rsid w:val="005878BD"/>
    <w:rsid w:val="00591383"/>
    <w:rsid w:val="005927B2"/>
    <w:rsid w:val="00593087"/>
    <w:rsid w:val="005964A3"/>
    <w:rsid w:val="00596858"/>
    <w:rsid w:val="005A24CD"/>
    <w:rsid w:val="005A2503"/>
    <w:rsid w:val="005A3D15"/>
    <w:rsid w:val="005A4930"/>
    <w:rsid w:val="005A4A9E"/>
    <w:rsid w:val="005A603A"/>
    <w:rsid w:val="005A6491"/>
    <w:rsid w:val="005A67F3"/>
    <w:rsid w:val="005A6EEB"/>
    <w:rsid w:val="005B0287"/>
    <w:rsid w:val="005B08C2"/>
    <w:rsid w:val="005B1B84"/>
    <w:rsid w:val="005B2137"/>
    <w:rsid w:val="005B35D0"/>
    <w:rsid w:val="005C3F06"/>
    <w:rsid w:val="005C4575"/>
    <w:rsid w:val="005C536F"/>
    <w:rsid w:val="005C53D6"/>
    <w:rsid w:val="005C6068"/>
    <w:rsid w:val="005C651A"/>
    <w:rsid w:val="005D043E"/>
    <w:rsid w:val="005D21D1"/>
    <w:rsid w:val="005D4128"/>
    <w:rsid w:val="005D45B4"/>
    <w:rsid w:val="005D4B1D"/>
    <w:rsid w:val="005D4B59"/>
    <w:rsid w:val="005D63D3"/>
    <w:rsid w:val="005E0201"/>
    <w:rsid w:val="005E09ED"/>
    <w:rsid w:val="005E2516"/>
    <w:rsid w:val="005E44A7"/>
    <w:rsid w:val="005E5C92"/>
    <w:rsid w:val="005F16C0"/>
    <w:rsid w:val="005F1B54"/>
    <w:rsid w:val="00601DD4"/>
    <w:rsid w:val="0060675B"/>
    <w:rsid w:val="0061057B"/>
    <w:rsid w:val="00611C9D"/>
    <w:rsid w:val="00614D49"/>
    <w:rsid w:val="00614F05"/>
    <w:rsid w:val="00615091"/>
    <w:rsid w:val="00624BB3"/>
    <w:rsid w:val="00625015"/>
    <w:rsid w:val="0062546A"/>
    <w:rsid w:val="00625D8B"/>
    <w:rsid w:val="00626F97"/>
    <w:rsid w:val="00627409"/>
    <w:rsid w:val="0063296B"/>
    <w:rsid w:val="00634C7F"/>
    <w:rsid w:val="0063575B"/>
    <w:rsid w:val="00635F71"/>
    <w:rsid w:val="006360B8"/>
    <w:rsid w:val="0064027C"/>
    <w:rsid w:val="00640464"/>
    <w:rsid w:val="00640D97"/>
    <w:rsid w:val="00641C50"/>
    <w:rsid w:val="006440D2"/>
    <w:rsid w:val="00644C57"/>
    <w:rsid w:val="00645FAB"/>
    <w:rsid w:val="00647B93"/>
    <w:rsid w:val="00651130"/>
    <w:rsid w:val="006512CB"/>
    <w:rsid w:val="00652316"/>
    <w:rsid w:val="00652661"/>
    <w:rsid w:val="00653BD5"/>
    <w:rsid w:val="006559C4"/>
    <w:rsid w:val="00656340"/>
    <w:rsid w:val="006563F7"/>
    <w:rsid w:val="00657E07"/>
    <w:rsid w:val="006604B8"/>
    <w:rsid w:val="00660DDD"/>
    <w:rsid w:val="00663B72"/>
    <w:rsid w:val="00664302"/>
    <w:rsid w:val="00664F14"/>
    <w:rsid w:val="00665A4C"/>
    <w:rsid w:val="00665B5E"/>
    <w:rsid w:val="00670C58"/>
    <w:rsid w:val="00672343"/>
    <w:rsid w:val="0067394B"/>
    <w:rsid w:val="006742C9"/>
    <w:rsid w:val="006744B3"/>
    <w:rsid w:val="00674EB9"/>
    <w:rsid w:val="0067642D"/>
    <w:rsid w:val="00676BC1"/>
    <w:rsid w:val="00680686"/>
    <w:rsid w:val="006806DA"/>
    <w:rsid w:val="00680867"/>
    <w:rsid w:val="00681855"/>
    <w:rsid w:val="006825A1"/>
    <w:rsid w:val="00683758"/>
    <w:rsid w:val="00683D45"/>
    <w:rsid w:val="0068479E"/>
    <w:rsid w:val="00684EA1"/>
    <w:rsid w:val="00686E8A"/>
    <w:rsid w:val="006904BC"/>
    <w:rsid w:val="006916CB"/>
    <w:rsid w:val="00691FBD"/>
    <w:rsid w:val="00691FF9"/>
    <w:rsid w:val="006A0BCE"/>
    <w:rsid w:val="006A2237"/>
    <w:rsid w:val="006A25C1"/>
    <w:rsid w:val="006A291D"/>
    <w:rsid w:val="006A2A9D"/>
    <w:rsid w:val="006A2E25"/>
    <w:rsid w:val="006A3012"/>
    <w:rsid w:val="006A5031"/>
    <w:rsid w:val="006A5058"/>
    <w:rsid w:val="006A55CE"/>
    <w:rsid w:val="006A71E6"/>
    <w:rsid w:val="006A7244"/>
    <w:rsid w:val="006B09B6"/>
    <w:rsid w:val="006B250D"/>
    <w:rsid w:val="006B510D"/>
    <w:rsid w:val="006B6B9E"/>
    <w:rsid w:val="006B6DC1"/>
    <w:rsid w:val="006B6FFE"/>
    <w:rsid w:val="006C2072"/>
    <w:rsid w:val="006C2252"/>
    <w:rsid w:val="006C3615"/>
    <w:rsid w:val="006C59A5"/>
    <w:rsid w:val="006C67F6"/>
    <w:rsid w:val="006C68A9"/>
    <w:rsid w:val="006C6902"/>
    <w:rsid w:val="006C7C2A"/>
    <w:rsid w:val="006D1AAF"/>
    <w:rsid w:val="006D4436"/>
    <w:rsid w:val="006D4574"/>
    <w:rsid w:val="006D6BF3"/>
    <w:rsid w:val="006D7DF8"/>
    <w:rsid w:val="006E2781"/>
    <w:rsid w:val="006E30EF"/>
    <w:rsid w:val="006F0C10"/>
    <w:rsid w:val="006F163C"/>
    <w:rsid w:val="006F202A"/>
    <w:rsid w:val="006F208E"/>
    <w:rsid w:val="006F3887"/>
    <w:rsid w:val="007002D0"/>
    <w:rsid w:val="0070221C"/>
    <w:rsid w:val="00702382"/>
    <w:rsid w:val="00704506"/>
    <w:rsid w:val="00704717"/>
    <w:rsid w:val="00707C21"/>
    <w:rsid w:val="00710C78"/>
    <w:rsid w:val="00711E1D"/>
    <w:rsid w:val="0071231C"/>
    <w:rsid w:val="007131A6"/>
    <w:rsid w:val="0071352F"/>
    <w:rsid w:val="007149D3"/>
    <w:rsid w:val="0071640C"/>
    <w:rsid w:val="00716C42"/>
    <w:rsid w:val="00717315"/>
    <w:rsid w:val="007174D6"/>
    <w:rsid w:val="007235BB"/>
    <w:rsid w:val="00725AA9"/>
    <w:rsid w:val="00726B93"/>
    <w:rsid w:val="00726DF9"/>
    <w:rsid w:val="00727888"/>
    <w:rsid w:val="00731CAA"/>
    <w:rsid w:val="0073403E"/>
    <w:rsid w:val="007348BE"/>
    <w:rsid w:val="00735E86"/>
    <w:rsid w:val="0073607C"/>
    <w:rsid w:val="007377A7"/>
    <w:rsid w:val="00740158"/>
    <w:rsid w:val="00741A05"/>
    <w:rsid w:val="0074247F"/>
    <w:rsid w:val="007427EE"/>
    <w:rsid w:val="00742937"/>
    <w:rsid w:val="00743914"/>
    <w:rsid w:val="00743C59"/>
    <w:rsid w:val="00745349"/>
    <w:rsid w:val="007459A1"/>
    <w:rsid w:val="007466A7"/>
    <w:rsid w:val="00746CD4"/>
    <w:rsid w:val="00747885"/>
    <w:rsid w:val="00750BA4"/>
    <w:rsid w:val="00751780"/>
    <w:rsid w:val="00751F0A"/>
    <w:rsid w:val="0075216A"/>
    <w:rsid w:val="007524B7"/>
    <w:rsid w:val="0075317E"/>
    <w:rsid w:val="00753C63"/>
    <w:rsid w:val="00754FD6"/>
    <w:rsid w:val="00760366"/>
    <w:rsid w:val="00761219"/>
    <w:rsid w:val="00761943"/>
    <w:rsid w:val="007635B5"/>
    <w:rsid w:val="00766603"/>
    <w:rsid w:val="00766C19"/>
    <w:rsid w:val="007700ED"/>
    <w:rsid w:val="00770A0A"/>
    <w:rsid w:val="00770F94"/>
    <w:rsid w:val="00772C3C"/>
    <w:rsid w:val="00774D65"/>
    <w:rsid w:val="0077515B"/>
    <w:rsid w:val="00776B83"/>
    <w:rsid w:val="00776DC5"/>
    <w:rsid w:val="0078034C"/>
    <w:rsid w:val="00781C34"/>
    <w:rsid w:val="00781F5F"/>
    <w:rsid w:val="00784774"/>
    <w:rsid w:val="007858E3"/>
    <w:rsid w:val="00787139"/>
    <w:rsid w:val="0079035A"/>
    <w:rsid w:val="00791279"/>
    <w:rsid w:val="00791BEA"/>
    <w:rsid w:val="00792DBE"/>
    <w:rsid w:val="00794DA2"/>
    <w:rsid w:val="00794EAE"/>
    <w:rsid w:val="007959B5"/>
    <w:rsid w:val="007969AB"/>
    <w:rsid w:val="007A01C2"/>
    <w:rsid w:val="007A1A28"/>
    <w:rsid w:val="007A205B"/>
    <w:rsid w:val="007A376F"/>
    <w:rsid w:val="007A74FF"/>
    <w:rsid w:val="007B25D1"/>
    <w:rsid w:val="007B7479"/>
    <w:rsid w:val="007B7979"/>
    <w:rsid w:val="007C1532"/>
    <w:rsid w:val="007C2B1E"/>
    <w:rsid w:val="007C388A"/>
    <w:rsid w:val="007C4D2F"/>
    <w:rsid w:val="007C60DD"/>
    <w:rsid w:val="007C68C6"/>
    <w:rsid w:val="007C6DC6"/>
    <w:rsid w:val="007D1158"/>
    <w:rsid w:val="007D1B82"/>
    <w:rsid w:val="007D3CC9"/>
    <w:rsid w:val="007D4B1B"/>
    <w:rsid w:val="007D555A"/>
    <w:rsid w:val="007D5E9A"/>
    <w:rsid w:val="007D6759"/>
    <w:rsid w:val="007D67C7"/>
    <w:rsid w:val="007D6F9A"/>
    <w:rsid w:val="007E05EA"/>
    <w:rsid w:val="007E158D"/>
    <w:rsid w:val="007E5529"/>
    <w:rsid w:val="007E5D0F"/>
    <w:rsid w:val="007E795E"/>
    <w:rsid w:val="007E7BC3"/>
    <w:rsid w:val="007F096D"/>
    <w:rsid w:val="007F13CB"/>
    <w:rsid w:val="007F2591"/>
    <w:rsid w:val="007F2FDF"/>
    <w:rsid w:val="007F353F"/>
    <w:rsid w:val="007F45BF"/>
    <w:rsid w:val="007F5A8F"/>
    <w:rsid w:val="007F7E10"/>
    <w:rsid w:val="00800DC5"/>
    <w:rsid w:val="008048CD"/>
    <w:rsid w:val="008055A1"/>
    <w:rsid w:val="00805FB4"/>
    <w:rsid w:val="0080676B"/>
    <w:rsid w:val="00806919"/>
    <w:rsid w:val="0080776C"/>
    <w:rsid w:val="00807FB8"/>
    <w:rsid w:val="00811715"/>
    <w:rsid w:val="00812281"/>
    <w:rsid w:val="00813731"/>
    <w:rsid w:val="008137A9"/>
    <w:rsid w:val="00815544"/>
    <w:rsid w:val="0081782A"/>
    <w:rsid w:val="00817F52"/>
    <w:rsid w:val="0082129D"/>
    <w:rsid w:val="008220F6"/>
    <w:rsid w:val="00822280"/>
    <w:rsid w:val="008227FE"/>
    <w:rsid w:val="008244DF"/>
    <w:rsid w:val="0082531E"/>
    <w:rsid w:val="0082674F"/>
    <w:rsid w:val="008313B1"/>
    <w:rsid w:val="00832ECC"/>
    <w:rsid w:val="0083718F"/>
    <w:rsid w:val="00837651"/>
    <w:rsid w:val="00841525"/>
    <w:rsid w:val="00843C91"/>
    <w:rsid w:val="00846095"/>
    <w:rsid w:val="00851435"/>
    <w:rsid w:val="00851F50"/>
    <w:rsid w:val="008523E0"/>
    <w:rsid w:val="00856016"/>
    <w:rsid w:val="00856918"/>
    <w:rsid w:val="008573F2"/>
    <w:rsid w:val="008605A6"/>
    <w:rsid w:val="008611DA"/>
    <w:rsid w:val="00862852"/>
    <w:rsid w:val="00864939"/>
    <w:rsid w:val="00864FC2"/>
    <w:rsid w:val="00870A5D"/>
    <w:rsid w:val="0087278D"/>
    <w:rsid w:val="00872BD2"/>
    <w:rsid w:val="00872DB2"/>
    <w:rsid w:val="00872E3F"/>
    <w:rsid w:val="008740E8"/>
    <w:rsid w:val="008755C9"/>
    <w:rsid w:val="00875E51"/>
    <w:rsid w:val="008770A6"/>
    <w:rsid w:val="008828C2"/>
    <w:rsid w:val="0088405A"/>
    <w:rsid w:val="008840F8"/>
    <w:rsid w:val="00886ECF"/>
    <w:rsid w:val="008905A6"/>
    <w:rsid w:val="00891E82"/>
    <w:rsid w:val="00892421"/>
    <w:rsid w:val="00893FCC"/>
    <w:rsid w:val="00894E20"/>
    <w:rsid w:val="00895F66"/>
    <w:rsid w:val="008971B8"/>
    <w:rsid w:val="0089767A"/>
    <w:rsid w:val="00897940"/>
    <w:rsid w:val="008A096D"/>
    <w:rsid w:val="008A0CA1"/>
    <w:rsid w:val="008A20B1"/>
    <w:rsid w:val="008A2E6A"/>
    <w:rsid w:val="008A4A3B"/>
    <w:rsid w:val="008A55DA"/>
    <w:rsid w:val="008A56BC"/>
    <w:rsid w:val="008A65F4"/>
    <w:rsid w:val="008A6932"/>
    <w:rsid w:val="008A6A5C"/>
    <w:rsid w:val="008A6CBB"/>
    <w:rsid w:val="008B2B2A"/>
    <w:rsid w:val="008B53AA"/>
    <w:rsid w:val="008B63A9"/>
    <w:rsid w:val="008B7699"/>
    <w:rsid w:val="008B7F10"/>
    <w:rsid w:val="008C0B2A"/>
    <w:rsid w:val="008C1070"/>
    <w:rsid w:val="008C2016"/>
    <w:rsid w:val="008C2616"/>
    <w:rsid w:val="008C3165"/>
    <w:rsid w:val="008C5D99"/>
    <w:rsid w:val="008C6B8C"/>
    <w:rsid w:val="008D012C"/>
    <w:rsid w:val="008D05B4"/>
    <w:rsid w:val="008D789E"/>
    <w:rsid w:val="008E24A4"/>
    <w:rsid w:val="008E2991"/>
    <w:rsid w:val="008E2A8E"/>
    <w:rsid w:val="008E46B7"/>
    <w:rsid w:val="008E628F"/>
    <w:rsid w:val="008E6623"/>
    <w:rsid w:val="008E7167"/>
    <w:rsid w:val="008F0839"/>
    <w:rsid w:val="008F11A0"/>
    <w:rsid w:val="008F2005"/>
    <w:rsid w:val="008F29FD"/>
    <w:rsid w:val="008F37E1"/>
    <w:rsid w:val="008F4DE8"/>
    <w:rsid w:val="008F5374"/>
    <w:rsid w:val="008F53FB"/>
    <w:rsid w:val="008F57A7"/>
    <w:rsid w:val="008F59A1"/>
    <w:rsid w:val="008F6137"/>
    <w:rsid w:val="008F7EEA"/>
    <w:rsid w:val="009011D6"/>
    <w:rsid w:val="0090123F"/>
    <w:rsid w:val="00902134"/>
    <w:rsid w:val="00902EE8"/>
    <w:rsid w:val="009031A1"/>
    <w:rsid w:val="00904FBA"/>
    <w:rsid w:val="00905451"/>
    <w:rsid w:val="00905457"/>
    <w:rsid w:val="00906325"/>
    <w:rsid w:val="00907036"/>
    <w:rsid w:val="0090749F"/>
    <w:rsid w:val="00907D0A"/>
    <w:rsid w:val="009106F7"/>
    <w:rsid w:val="00910C3C"/>
    <w:rsid w:val="00911C37"/>
    <w:rsid w:val="00916DBD"/>
    <w:rsid w:val="0091799E"/>
    <w:rsid w:val="0092031C"/>
    <w:rsid w:val="0092046D"/>
    <w:rsid w:val="009210C6"/>
    <w:rsid w:val="009217FA"/>
    <w:rsid w:val="009218A2"/>
    <w:rsid w:val="0092485F"/>
    <w:rsid w:val="00924B39"/>
    <w:rsid w:val="00924EFE"/>
    <w:rsid w:val="00925E6C"/>
    <w:rsid w:val="0092646B"/>
    <w:rsid w:val="00927867"/>
    <w:rsid w:val="009304D1"/>
    <w:rsid w:val="00935053"/>
    <w:rsid w:val="00935666"/>
    <w:rsid w:val="0093710D"/>
    <w:rsid w:val="009407A2"/>
    <w:rsid w:val="00944B35"/>
    <w:rsid w:val="00945008"/>
    <w:rsid w:val="00945C05"/>
    <w:rsid w:val="00950983"/>
    <w:rsid w:val="00951923"/>
    <w:rsid w:val="00951A4C"/>
    <w:rsid w:val="009522D0"/>
    <w:rsid w:val="009539CF"/>
    <w:rsid w:val="0095413E"/>
    <w:rsid w:val="00955728"/>
    <w:rsid w:val="00956171"/>
    <w:rsid w:val="00957CAB"/>
    <w:rsid w:val="00961439"/>
    <w:rsid w:val="00965570"/>
    <w:rsid w:val="00965599"/>
    <w:rsid w:val="009655AE"/>
    <w:rsid w:val="009656F5"/>
    <w:rsid w:val="00965959"/>
    <w:rsid w:val="009671CC"/>
    <w:rsid w:val="00972525"/>
    <w:rsid w:val="00973BC6"/>
    <w:rsid w:val="00975F3B"/>
    <w:rsid w:val="00976EFB"/>
    <w:rsid w:val="00981773"/>
    <w:rsid w:val="00984ADB"/>
    <w:rsid w:val="00985C78"/>
    <w:rsid w:val="00987734"/>
    <w:rsid w:val="00991719"/>
    <w:rsid w:val="0099173A"/>
    <w:rsid w:val="0099359A"/>
    <w:rsid w:val="00993976"/>
    <w:rsid w:val="00997E06"/>
    <w:rsid w:val="009A0FD9"/>
    <w:rsid w:val="009A1AD0"/>
    <w:rsid w:val="009A2FD8"/>
    <w:rsid w:val="009A3CEC"/>
    <w:rsid w:val="009A4794"/>
    <w:rsid w:val="009A6414"/>
    <w:rsid w:val="009A70FF"/>
    <w:rsid w:val="009A73B0"/>
    <w:rsid w:val="009B12B8"/>
    <w:rsid w:val="009B327A"/>
    <w:rsid w:val="009B3576"/>
    <w:rsid w:val="009B3764"/>
    <w:rsid w:val="009B3D79"/>
    <w:rsid w:val="009B56A4"/>
    <w:rsid w:val="009B58D8"/>
    <w:rsid w:val="009B760A"/>
    <w:rsid w:val="009C01F3"/>
    <w:rsid w:val="009C0EEA"/>
    <w:rsid w:val="009C2243"/>
    <w:rsid w:val="009C2FEC"/>
    <w:rsid w:val="009C3125"/>
    <w:rsid w:val="009C3F5F"/>
    <w:rsid w:val="009C460F"/>
    <w:rsid w:val="009C6D69"/>
    <w:rsid w:val="009C7B14"/>
    <w:rsid w:val="009D17D4"/>
    <w:rsid w:val="009D1A56"/>
    <w:rsid w:val="009D1BB0"/>
    <w:rsid w:val="009D5032"/>
    <w:rsid w:val="009D75EF"/>
    <w:rsid w:val="009E01F5"/>
    <w:rsid w:val="009E12F7"/>
    <w:rsid w:val="009E27D1"/>
    <w:rsid w:val="009E4E25"/>
    <w:rsid w:val="009E58A8"/>
    <w:rsid w:val="009E6BBF"/>
    <w:rsid w:val="009F0AAB"/>
    <w:rsid w:val="009F0B7F"/>
    <w:rsid w:val="009F12EA"/>
    <w:rsid w:val="009F1C1B"/>
    <w:rsid w:val="009F3E94"/>
    <w:rsid w:val="009F4AD9"/>
    <w:rsid w:val="009F4EFC"/>
    <w:rsid w:val="009F51CC"/>
    <w:rsid w:val="009F5953"/>
    <w:rsid w:val="009F6A47"/>
    <w:rsid w:val="009F6BE7"/>
    <w:rsid w:val="009F6CCE"/>
    <w:rsid w:val="00A02D30"/>
    <w:rsid w:val="00A03E9C"/>
    <w:rsid w:val="00A03FB4"/>
    <w:rsid w:val="00A073E0"/>
    <w:rsid w:val="00A11BFC"/>
    <w:rsid w:val="00A12729"/>
    <w:rsid w:val="00A1359D"/>
    <w:rsid w:val="00A15375"/>
    <w:rsid w:val="00A16B35"/>
    <w:rsid w:val="00A16DD0"/>
    <w:rsid w:val="00A2270A"/>
    <w:rsid w:val="00A23AA6"/>
    <w:rsid w:val="00A23F9A"/>
    <w:rsid w:val="00A24F35"/>
    <w:rsid w:val="00A310EE"/>
    <w:rsid w:val="00A339B2"/>
    <w:rsid w:val="00A37244"/>
    <w:rsid w:val="00A40511"/>
    <w:rsid w:val="00A40C57"/>
    <w:rsid w:val="00A40CF2"/>
    <w:rsid w:val="00A428BA"/>
    <w:rsid w:val="00A42B78"/>
    <w:rsid w:val="00A42DCE"/>
    <w:rsid w:val="00A43DE0"/>
    <w:rsid w:val="00A469B9"/>
    <w:rsid w:val="00A46B20"/>
    <w:rsid w:val="00A47A3D"/>
    <w:rsid w:val="00A510B3"/>
    <w:rsid w:val="00A5313C"/>
    <w:rsid w:val="00A53272"/>
    <w:rsid w:val="00A53290"/>
    <w:rsid w:val="00A5491E"/>
    <w:rsid w:val="00A55261"/>
    <w:rsid w:val="00A5543F"/>
    <w:rsid w:val="00A55C63"/>
    <w:rsid w:val="00A57AF8"/>
    <w:rsid w:val="00A60D77"/>
    <w:rsid w:val="00A64713"/>
    <w:rsid w:val="00A66257"/>
    <w:rsid w:val="00A666EC"/>
    <w:rsid w:val="00A67A66"/>
    <w:rsid w:val="00A712D9"/>
    <w:rsid w:val="00A722DC"/>
    <w:rsid w:val="00A7380B"/>
    <w:rsid w:val="00A76440"/>
    <w:rsid w:val="00A7658E"/>
    <w:rsid w:val="00A76B8C"/>
    <w:rsid w:val="00A834EC"/>
    <w:rsid w:val="00A846AF"/>
    <w:rsid w:val="00A847AF"/>
    <w:rsid w:val="00A85942"/>
    <w:rsid w:val="00A86099"/>
    <w:rsid w:val="00A87762"/>
    <w:rsid w:val="00A8783A"/>
    <w:rsid w:val="00A929DF"/>
    <w:rsid w:val="00A93740"/>
    <w:rsid w:val="00A93FB1"/>
    <w:rsid w:val="00AA082B"/>
    <w:rsid w:val="00AA15B4"/>
    <w:rsid w:val="00AA27D7"/>
    <w:rsid w:val="00AA2869"/>
    <w:rsid w:val="00AA2F7D"/>
    <w:rsid w:val="00AA3DD9"/>
    <w:rsid w:val="00AA46A5"/>
    <w:rsid w:val="00AB156B"/>
    <w:rsid w:val="00AB484B"/>
    <w:rsid w:val="00AB7687"/>
    <w:rsid w:val="00AB79A4"/>
    <w:rsid w:val="00AC0C4A"/>
    <w:rsid w:val="00AC156D"/>
    <w:rsid w:val="00AC43E2"/>
    <w:rsid w:val="00AC7A5D"/>
    <w:rsid w:val="00AD039B"/>
    <w:rsid w:val="00AD14D2"/>
    <w:rsid w:val="00AD2C9C"/>
    <w:rsid w:val="00AD4920"/>
    <w:rsid w:val="00AD7346"/>
    <w:rsid w:val="00AD73F6"/>
    <w:rsid w:val="00AE156E"/>
    <w:rsid w:val="00AE17F4"/>
    <w:rsid w:val="00AE2EAF"/>
    <w:rsid w:val="00AE7296"/>
    <w:rsid w:val="00AE7497"/>
    <w:rsid w:val="00AF0002"/>
    <w:rsid w:val="00AF1948"/>
    <w:rsid w:val="00AF1C48"/>
    <w:rsid w:val="00AF454D"/>
    <w:rsid w:val="00AF5DA2"/>
    <w:rsid w:val="00AF5FF9"/>
    <w:rsid w:val="00B0017D"/>
    <w:rsid w:val="00B004D1"/>
    <w:rsid w:val="00B02B32"/>
    <w:rsid w:val="00B03523"/>
    <w:rsid w:val="00B04A74"/>
    <w:rsid w:val="00B0790C"/>
    <w:rsid w:val="00B10667"/>
    <w:rsid w:val="00B106FC"/>
    <w:rsid w:val="00B10FB0"/>
    <w:rsid w:val="00B110AD"/>
    <w:rsid w:val="00B14FCF"/>
    <w:rsid w:val="00B21B2D"/>
    <w:rsid w:val="00B21DB3"/>
    <w:rsid w:val="00B22982"/>
    <w:rsid w:val="00B22D37"/>
    <w:rsid w:val="00B23DCB"/>
    <w:rsid w:val="00B2473F"/>
    <w:rsid w:val="00B24D41"/>
    <w:rsid w:val="00B25006"/>
    <w:rsid w:val="00B265C0"/>
    <w:rsid w:val="00B26BA1"/>
    <w:rsid w:val="00B26E1F"/>
    <w:rsid w:val="00B2769A"/>
    <w:rsid w:val="00B30536"/>
    <w:rsid w:val="00B333E1"/>
    <w:rsid w:val="00B35AE1"/>
    <w:rsid w:val="00B41308"/>
    <w:rsid w:val="00B42345"/>
    <w:rsid w:val="00B4388C"/>
    <w:rsid w:val="00B43FA5"/>
    <w:rsid w:val="00B46121"/>
    <w:rsid w:val="00B50A02"/>
    <w:rsid w:val="00B50DCA"/>
    <w:rsid w:val="00B50F94"/>
    <w:rsid w:val="00B51A42"/>
    <w:rsid w:val="00B52274"/>
    <w:rsid w:val="00B52E95"/>
    <w:rsid w:val="00B5384B"/>
    <w:rsid w:val="00B5448C"/>
    <w:rsid w:val="00B57F96"/>
    <w:rsid w:val="00B62357"/>
    <w:rsid w:val="00B6429E"/>
    <w:rsid w:val="00B64E98"/>
    <w:rsid w:val="00B67C37"/>
    <w:rsid w:val="00B7189C"/>
    <w:rsid w:val="00B71BE3"/>
    <w:rsid w:val="00B71E04"/>
    <w:rsid w:val="00B74CC4"/>
    <w:rsid w:val="00B75426"/>
    <w:rsid w:val="00B778C0"/>
    <w:rsid w:val="00B83B31"/>
    <w:rsid w:val="00B85A6B"/>
    <w:rsid w:val="00B85F08"/>
    <w:rsid w:val="00B90B1A"/>
    <w:rsid w:val="00B95816"/>
    <w:rsid w:val="00B959E0"/>
    <w:rsid w:val="00B969F6"/>
    <w:rsid w:val="00BA01DB"/>
    <w:rsid w:val="00BA0F0A"/>
    <w:rsid w:val="00BA1F9C"/>
    <w:rsid w:val="00BA459D"/>
    <w:rsid w:val="00BA5424"/>
    <w:rsid w:val="00BA58D9"/>
    <w:rsid w:val="00BA5FBC"/>
    <w:rsid w:val="00BA6407"/>
    <w:rsid w:val="00BA672C"/>
    <w:rsid w:val="00BA78A1"/>
    <w:rsid w:val="00BB0D17"/>
    <w:rsid w:val="00BB145F"/>
    <w:rsid w:val="00BB193A"/>
    <w:rsid w:val="00BB3379"/>
    <w:rsid w:val="00BB707A"/>
    <w:rsid w:val="00BB78BF"/>
    <w:rsid w:val="00BC0E9D"/>
    <w:rsid w:val="00BC1117"/>
    <w:rsid w:val="00BC2B59"/>
    <w:rsid w:val="00BC353F"/>
    <w:rsid w:val="00BC3B82"/>
    <w:rsid w:val="00BC4DBA"/>
    <w:rsid w:val="00BC4FB9"/>
    <w:rsid w:val="00BC65DB"/>
    <w:rsid w:val="00BC7F27"/>
    <w:rsid w:val="00BD1222"/>
    <w:rsid w:val="00BD147C"/>
    <w:rsid w:val="00BD1812"/>
    <w:rsid w:val="00BD4780"/>
    <w:rsid w:val="00BD4C25"/>
    <w:rsid w:val="00BE05B2"/>
    <w:rsid w:val="00BE1DE4"/>
    <w:rsid w:val="00BE6097"/>
    <w:rsid w:val="00BE652A"/>
    <w:rsid w:val="00BE7934"/>
    <w:rsid w:val="00BF5ECB"/>
    <w:rsid w:val="00BF6975"/>
    <w:rsid w:val="00C000B9"/>
    <w:rsid w:val="00C00416"/>
    <w:rsid w:val="00C04085"/>
    <w:rsid w:val="00C04F10"/>
    <w:rsid w:val="00C056C1"/>
    <w:rsid w:val="00C064B4"/>
    <w:rsid w:val="00C077B8"/>
    <w:rsid w:val="00C107D0"/>
    <w:rsid w:val="00C120C8"/>
    <w:rsid w:val="00C121ED"/>
    <w:rsid w:val="00C131B5"/>
    <w:rsid w:val="00C134C3"/>
    <w:rsid w:val="00C13D29"/>
    <w:rsid w:val="00C13E4B"/>
    <w:rsid w:val="00C13ECD"/>
    <w:rsid w:val="00C14D9B"/>
    <w:rsid w:val="00C15DCA"/>
    <w:rsid w:val="00C16105"/>
    <w:rsid w:val="00C1642B"/>
    <w:rsid w:val="00C16BA7"/>
    <w:rsid w:val="00C2054E"/>
    <w:rsid w:val="00C20B7E"/>
    <w:rsid w:val="00C22C3A"/>
    <w:rsid w:val="00C242EA"/>
    <w:rsid w:val="00C27560"/>
    <w:rsid w:val="00C2779E"/>
    <w:rsid w:val="00C3040A"/>
    <w:rsid w:val="00C304AA"/>
    <w:rsid w:val="00C3118E"/>
    <w:rsid w:val="00C34F4D"/>
    <w:rsid w:val="00C3518F"/>
    <w:rsid w:val="00C35570"/>
    <w:rsid w:val="00C35E73"/>
    <w:rsid w:val="00C36212"/>
    <w:rsid w:val="00C400B7"/>
    <w:rsid w:val="00C41641"/>
    <w:rsid w:val="00C43769"/>
    <w:rsid w:val="00C44590"/>
    <w:rsid w:val="00C45340"/>
    <w:rsid w:val="00C464CA"/>
    <w:rsid w:val="00C46AC7"/>
    <w:rsid w:val="00C47A12"/>
    <w:rsid w:val="00C47B6E"/>
    <w:rsid w:val="00C503FC"/>
    <w:rsid w:val="00C505C5"/>
    <w:rsid w:val="00C511DB"/>
    <w:rsid w:val="00C51E81"/>
    <w:rsid w:val="00C52CAD"/>
    <w:rsid w:val="00C56506"/>
    <w:rsid w:val="00C606B6"/>
    <w:rsid w:val="00C60B48"/>
    <w:rsid w:val="00C62465"/>
    <w:rsid w:val="00C64189"/>
    <w:rsid w:val="00C64A6F"/>
    <w:rsid w:val="00C64E5A"/>
    <w:rsid w:val="00C6502A"/>
    <w:rsid w:val="00C65243"/>
    <w:rsid w:val="00C6531D"/>
    <w:rsid w:val="00C65549"/>
    <w:rsid w:val="00C660FB"/>
    <w:rsid w:val="00C665AF"/>
    <w:rsid w:val="00C66B02"/>
    <w:rsid w:val="00C7000F"/>
    <w:rsid w:val="00C716DA"/>
    <w:rsid w:val="00C73461"/>
    <w:rsid w:val="00C754C1"/>
    <w:rsid w:val="00C762A0"/>
    <w:rsid w:val="00C772C1"/>
    <w:rsid w:val="00C773BC"/>
    <w:rsid w:val="00C80B0C"/>
    <w:rsid w:val="00C80F9C"/>
    <w:rsid w:val="00C81A68"/>
    <w:rsid w:val="00C81F0D"/>
    <w:rsid w:val="00C83868"/>
    <w:rsid w:val="00C8495E"/>
    <w:rsid w:val="00C86095"/>
    <w:rsid w:val="00C90626"/>
    <w:rsid w:val="00C93B81"/>
    <w:rsid w:val="00C93CA7"/>
    <w:rsid w:val="00C9790A"/>
    <w:rsid w:val="00CA055B"/>
    <w:rsid w:val="00CA1A51"/>
    <w:rsid w:val="00CA4693"/>
    <w:rsid w:val="00CB2F8C"/>
    <w:rsid w:val="00CB36DA"/>
    <w:rsid w:val="00CB4BFB"/>
    <w:rsid w:val="00CB7261"/>
    <w:rsid w:val="00CB7A5E"/>
    <w:rsid w:val="00CB7D31"/>
    <w:rsid w:val="00CC027C"/>
    <w:rsid w:val="00CC0BE7"/>
    <w:rsid w:val="00CC21E7"/>
    <w:rsid w:val="00CC34D6"/>
    <w:rsid w:val="00CC35E4"/>
    <w:rsid w:val="00CC43EA"/>
    <w:rsid w:val="00CC4A60"/>
    <w:rsid w:val="00CC50F4"/>
    <w:rsid w:val="00CC51D4"/>
    <w:rsid w:val="00CC5CC1"/>
    <w:rsid w:val="00CC67B4"/>
    <w:rsid w:val="00CD05F2"/>
    <w:rsid w:val="00CD08C4"/>
    <w:rsid w:val="00CD159E"/>
    <w:rsid w:val="00CD2A77"/>
    <w:rsid w:val="00CD322F"/>
    <w:rsid w:val="00CD3E45"/>
    <w:rsid w:val="00CE100F"/>
    <w:rsid w:val="00CE12B0"/>
    <w:rsid w:val="00CE1E77"/>
    <w:rsid w:val="00CE239C"/>
    <w:rsid w:val="00CE3486"/>
    <w:rsid w:val="00CE37AF"/>
    <w:rsid w:val="00CE4CB2"/>
    <w:rsid w:val="00CE5FD6"/>
    <w:rsid w:val="00CE782C"/>
    <w:rsid w:val="00CF21BB"/>
    <w:rsid w:val="00CF47A9"/>
    <w:rsid w:val="00CF52DA"/>
    <w:rsid w:val="00CF648F"/>
    <w:rsid w:val="00CF64FF"/>
    <w:rsid w:val="00CF6C10"/>
    <w:rsid w:val="00D00F14"/>
    <w:rsid w:val="00D037D9"/>
    <w:rsid w:val="00D05E4F"/>
    <w:rsid w:val="00D05FFB"/>
    <w:rsid w:val="00D06CFC"/>
    <w:rsid w:val="00D06E08"/>
    <w:rsid w:val="00D0778A"/>
    <w:rsid w:val="00D1179D"/>
    <w:rsid w:val="00D1222C"/>
    <w:rsid w:val="00D1298F"/>
    <w:rsid w:val="00D16575"/>
    <w:rsid w:val="00D20918"/>
    <w:rsid w:val="00D2213C"/>
    <w:rsid w:val="00D230B2"/>
    <w:rsid w:val="00D24172"/>
    <w:rsid w:val="00D26A86"/>
    <w:rsid w:val="00D26FB8"/>
    <w:rsid w:val="00D26FE7"/>
    <w:rsid w:val="00D2724E"/>
    <w:rsid w:val="00D277EF"/>
    <w:rsid w:val="00D27E1C"/>
    <w:rsid w:val="00D31453"/>
    <w:rsid w:val="00D32E89"/>
    <w:rsid w:val="00D32F11"/>
    <w:rsid w:val="00D33623"/>
    <w:rsid w:val="00D33D2F"/>
    <w:rsid w:val="00D357A2"/>
    <w:rsid w:val="00D35B4B"/>
    <w:rsid w:val="00D3709B"/>
    <w:rsid w:val="00D40883"/>
    <w:rsid w:val="00D4097A"/>
    <w:rsid w:val="00D42754"/>
    <w:rsid w:val="00D42A0D"/>
    <w:rsid w:val="00D4321A"/>
    <w:rsid w:val="00D436E1"/>
    <w:rsid w:val="00D443ED"/>
    <w:rsid w:val="00D45E39"/>
    <w:rsid w:val="00D46BA0"/>
    <w:rsid w:val="00D46EAF"/>
    <w:rsid w:val="00D476A2"/>
    <w:rsid w:val="00D50932"/>
    <w:rsid w:val="00D52F48"/>
    <w:rsid w:val="00D53CCF"/>
    <w:rsid w:val="00D54024"/>
    <w:rsid w:val="00D5436D"/>
    <w:rsid w:val="00D55A3B"/>
    <w:rsid w:val="00D604E5"/>
    <w:rsid w:val="00D60AB8"/>
    <w:rsid w:val="00D60CD0"/>
    <w:rsid w:val="00D61281"/>
    <w:rsid w:val="00D62476"/>
    <w:rsid w:val="00D63749"/>
    <w:rsid w:val="00D649DD"/>
    <w:rsid w:val="00D64A67"/>
    <w:rsid w:val="00D66A84"/>
    <w:rsid w:val="00D672C6"/>
    <w:rsid w:val="00D7004F"/>
    <w:rsid w:val="00D700F0"/>
    <w:rsid w:val="00D70D89"/>
    <w:rsid w:val="00D7130E"/>
    <w:rsid w:val="00D718F0"/>
    <w:rsid w:val="00D728CE"/>
    <w:rsid w:val="00D735A4"/>
    <w:rsid w:val="00D73EE9"/>
    <w:rsid w:val="00D74100"/>
    <w:rsid w:val="00D76135"/>
    <w:rsid w:val="00D77622"/>
    <w:rsid w:val="00D7790A"/>
    <w:rsid w:val="00D77F44"/>
    <w:rsid w:val="00D80AD3"/>
    <w:rsid w:val="00D80E24"/>
    <w:rsid w:val="00D830F3"/>
    <w:rsid w:val="00D85555"/>
    <w:rsid w:val="00D867ED"/>
    <w:rsid w:val="00D86CF9"/>
    <w:rsid w:val="00D870EB"/>
    <w:rsid w:val="00D87838"/>
    <w:rsid w:val="00D922CD"/>
    <w:rsid w:val="00D92CCC"/>
    <w:rsid w:val="00D939B5"/>
    <w:rsid w:val="00D9555B"/>
    <w:rsid w:val="00D96890"/>
    <w:rsid w:val="00D9693E"/>
    <w:rsid w:val="00D96F8A"/>
    <w:rsid w:val="00DA1B4B"/>
    <w:rsid w:val="00DA2600"/>
    <w:rsid w:val="00DA2958"/>
    <w:rsid w:val="00DA3EB3"/>
    <w:rsid w:val="00DA58FB"/>
    <w:rsid w:val="00DA6A13"/>
    <w:rsid w:val="00DA7761"/>
    <w:rsid w:val="00DB1A46"/>
    <w:rsid w:val="00DB2B07"/>
    <w:rsid w:val="00DB2E72"/>
    <w:rsid w:val="00DB3D97"/>
    <w:rsid w:val="00DB405F"/>
    <w:rsid w:val="00DB4809"/>
    <w:rsid w:val="00DB496F"/>
    <w:rsid w:val="00DB4BF5"/>
    <w:rsid w:val="00DB523D"/>
    <w:rsid w:val="00DB6A30"/>
    <w:rsid w:val="00DB7232"/>
    <w:rsid w:val="00DC2EC3"/>
    <w:rsid w:val="00DC36FC"/>
    <w:rsid w:val="00DC4AD3"/>
    <w:rsid w:val="00DC6560"/>
    <w:rsid w:val="00DC67DD"/>
    <w:rsid w:val="00DC7131"/>
    <w:rsid w:val="00DD06BE"/>
    <w:rsid w:val="00DD1F65"/>
    <w:rsid w:val="00DD3669"/>
    <w:rsid w:val="00DD4019"/>
    <w:rsid w:val="00DD5DA3"/>
    <w:rsid w:val="00DD5F53"/>
    <w:rsid w:val="00DD693D"/>
    <w:rsid w:val="00DD6C94"/>
    <w:rsid w:val="00DE020F"/>
    <w:rsid w:val="00DE0A03"/>
    <w:rsid w:val="00DE0C08"/>
    <w:rsid w:val="00DE2C8D"/>
    <w:rsid w:val="00DE2EF7"/>
    <w:rsid w:val="00DE3251"/>
    <w:rsid w:val="00DE4A7E"/>
    <w:rsid w:val="00DE559D"/>
    <w:rsid w:val="00DE5F85"/>
    <w:rsid w:val="00DF3397"/>
    <w:rsid w:val="00DF4F73"/>
    <w:rsid w:val="00DF5EB4"/>
    <w:rsid w:val="00DF69E1"/>
    <w:rsid w:val="00DF71C0"/>
    <w:rsid w:val="00DF7406"/>
    <w:rsid w:val="00E004CE"/>
    <w:rsid w:val="00E00767"/>
    <w:rsid w:val="00E00CAB"/>
    <w:rsid w:val="00E0339A"/>
    <w:rsid w:val="00E03E72"/>
    <w:rsid w:val="00E0446C"/>
    <w:rsid w:val="00E061EA"/>
    <w:rsid w:val="00E07AAD"/>
    <w:rsid w:val="00E07D8B"/>
    <w:rsid w:val="00E11B68"/>
    <w:rsid w:val="00E1302E"/>
    <w:rsid w:val="00E141A9"/>
    <w:rsid w:val="00E1494D"/>
    <w:rsid w:val="00E14C96"/>
    <w:rsid w:val="00E171AC"/>
    <w:rsid w:val="00E172ED"/>
    <w:rsid w:val="00E20893"/>
    <w:rsid w:val="00E20B7B"/>
    <w:rsid w:val="00E2173B"/>
    <w:rsid w:val="00E23000"/>
    <w:rsid w:val="00E23107"/>
    <w:rsid w:val="00E238FF"/>
    <w:rsid w:val="00E24A64"/>
    <w:rsid w:val="00E24F57"/>
    <w:rsid w:val="00E25ABD"/>
    <w:rsid w:val="00E3009E"/>
    <w:rsid w:val="00E30A7E"/>
    <w:rsid w:val="00E310C4"/>
    <w:rsid w:val="00E310CB"/>
    <w:rsid w:val="00E317CB"/>
    <w:rsid w:val="00E3221A"/>
    <w:rsid w:val="00E33C19"/>
    <w:rsid w:val="00E34344"/>
    <w:rsid w:val="00E36765"/>
    <w:rsid w:val="00E40664"/>
    <w:rsid w:val="00E40775"/>
    <w:rsid w:val="00E41D0F"/>
    <w:rsid w:val="00E4310B"/>
    <w:rsid w:val="00E43540"/>
    <w:rsid w:val="00E438DE"/>
    <w:rsid w:val="00E43C2A"/>
    <w:rsid w:val="00E45BB6"/>
    <w:rsid w:val="00E53C07"/>
    <w:rsid w:val="00E53CE4"/>
    <w:rsid w:val="00E53EAA"/>
    <w:rsid w:val="00E542AB"/>
    <w:rsid w:val="00E54BF3"/>
    <w:rsid w:val="00E600EA"/>
    <w:rsid w:val="00E605AD"/>
    <w:rsid w:val="00E60C56"/>
    <w:rsid w:val="00E61130"/>
    <w:rsid w:val="00E626DD"/>
    <w:rsid w:val="00E62C3C"/>
    <w:rsid w:val="00E63174"/>
    <w:rsid w:val="00E63775"/>
    <w:rsid w:val="00E6415A"/>
    <w:rsid w:val="00E66EF2"/>
    <w:rsid w:val="00E70912"/>
    <w:rsid w:val="00E7098E"/>
    <w:rsid w:val="00E70A69"/>
    <w:rsid w:val="00E727EA"/>
    <w:rsid w:val="00E72B60"/>
    <w:rsid w:val="00E72FBF"/>
    <w:rsid w:val="00E738BD"/>
    <w:rsid w:val="00E7422F"/>
    <w:rsid w:val="00E743F0"/>
    <w:rsid w:val="00E767D5"/>
    <w:rsid w:val="00E80F12"/>
    <w:rsid w:val="00E82EAE"/>
    <w:rsid w:val="00E8336F"/>
    <w:rsid w:val="00E90B72"/>
    <w:rsid w:val="00E911A6"/>
    <w:rsid w:val="00E9349B"/>
    <w:rsid w:val="00E972AB"/>
    <w:rsid w:val="00E97356"/>
    <w:rsid w:val="00E97F86"/>
    <w:rsid w:val="00EA1527"/>
    <w:rsid w:val="00EA1F10"/>
    <w:rsid w:val="00EA3625"/>
    <w:rsid w:val="00EA3DEA"/>
    <w:rsid w:val="00EA3F2C"/>
    <w:rsid w:val="00EA60FD"/>
    <w:rsid w:val="00EA6E54"/>
    <w:rsid w:val="00EA7F88"/>
    <w:rsid w:val="00EB2830"/>
    <w:rsid w:val="00EB3CAB"/>
    <w:rsid w:val="00EB5750"/>
    <w:rsid w:val="00EB7126"/>
    <w:rsid w:val="00EB73BF"/>
    <w:rsid w:val="00EB7A03"/>
    <w:rsid w:val="00EC0607"/>
    <w:rsid w:val="00EC12DD"/>
    <w:rsid w:val="00EC1355"/>
    <w:rsid w:val="00EC1F65"/>
    <w:rsid w:val="00EC397B"/>
    <w:rsid w:val="00EC3D97"/>
    <w:rsid w:val="00EC49A4"/>
    <w:rsid w:val="00EC6234"/>
    <w:rsid w:val="00EC6869"/>
    <w:rsid w:val="00EC7152"/>
    <w:rsid w:val="00EC7832"/>
    <w:rsid w:val="00EC7F91"/>
    <w:rsid w:val="00ED0128"/>
    <w:rsid w:val="00ED1635"/>
    <w:rsid w:val="00ED23B6"/>
    <w:rsid w:val="00ED2CB2"/>
    <w:rsid w:val="00ED4600"/>
    <w:rsid w:val="00ED468A"/>
    <w:rsid w:val="00ED4C92"/>
    <w:rsid w:val="00ED5043"/>
    <w:rsid w:val="00ED5440"/>
    <w:rsid w:val="00ED63B8"/>
    <w:rsid w:val="00EE21C7"/>
    <w:rsid w:val="00EF0D81"/>
    <w:rsid w:val="00EF0F82"/>
    <w:rsid w:val="00EF1173"/>
    <w:rsid w:val="00EF1EA7"/>
    <w:rsid w:val="00EF5ACA"/>
    <w:rsid w:val="00EF60DC"/>
    <w:rsid w:val="00EF6CC6"/>
    <w:rsid w:val="00F01D1B"/>
    <w:rsid w:val="00F01E49"/>
    <w:rsid w:val="00F02187"/>
    <w:rsid w:val="00F0253C"/>
    <w:rsid w:val="00F05387"/>
    <w:rsid w:val="00F063D5"/>
    <w:rsid w:val="00F07896"/>
    <w:rsid w:val="00F07EB8"/>
    <w:rsid w:val="00F11C86"/>
    <w:rsid w:val="00F11F29"/>
    <w:rsid w:val="00F133A7"/>
    <w:rsid w:val="00F13D8F"/>
    <w:rsid w:val="00F13F3D"/>
    <w:rsid w:val="00F1407F"/>
    <w:rsid w:val="00F147C1"/>
    <w:rsid w:val="00F14C2B"/>
    <w:rsid w:val="00F17DF7"/>
    <w:rsid w:val="00F21A34"/>
    <w:rsid w:val="00F24366"/>
    <w:rsid w:val="00F26024"/>
    <w:rsid w:val="00F301F3"/>
    <w:rsid w:val="00F30482"/>
    <w:rsid w:val="00F32257"/>
    <w:rsid w:val="00F33998"/>
    <w:rsid w:val="00F34BBE"/>
    <w:rsid w:val="00F3783E"/>
    <w:rsid w:val="00F37B51"/>
    <w:rsid w:val="00F404D8"/>
    <w:rsid w:val="00F444B5"/>
    <w:rsid w:val="00F457ED"/>
    <w:rsid w:val="00F46A5A"/>
    <w:rsid w:val="00F47062"/>
    <w:rsid w:val="00F4793F"/>
    <w:rsid w:val="00F5224C"/>
    <w:rsid w:val="00F53022"/>
    <w:rsid w:val="00F53A4A"/>
    <w:rsid w:val="00F55D20"/>
    <w:rsid w:val="00F5693E"/>
    <w:rsid w:val="00F56D80"/>
    <w:rsid w:val="00F57BDB"/>
    <w:rsid w:val="00F604C6"/>
    <w:rsid w:val="00F62260"/>
    <w:rsid w:val="00F6254A"/>
    <w:rsid w:val="00F6392C"/>
    <w:rsid w:val="00F63BD2"/>
    <w:rsid w:val="00F6410A"/>
    <w:rsid w:val="00F647B2"/>
    <w:rsid w:val="00F65346"/>
    <w:rsid w:val="00F67104"/>
    <w:rsid w:val="00F71890"/>
    <w:rsid w:val="00F7193C"/>
    <w:rsid w:val="00F72962"/>
    <w:rsid w:val="00F72E6A"/>
    <w:rsid w:val="00F73597"/>
    <w:rsid w:val="00F7797C"/>
    <w:rsid w:val="00F81775"/>
    <w:rsid w:val="00F840CF"/>
    <w:rsid w:val="00F865A4"/>
    <w:rsid w:val="00F8775F"/>
    <w:rsid w:val="00F90288"/>
    <w:rsid w:val="00F9098E"/>
    <w:rsid w:val="00F90A75"/>
    <w:rsid w:val="00F919BC"/>
    <w:rsid w:val="00F9218A"/>
    <w:rsid w:val="00FA0003"/>
    <w:rsid w:val="00FA25C6"/>
    <w:rsid w:val="00FB1BC2"/>
    <w:rsid w:val="00FB2867"/>
    <w:rsid w:val="00FB2972"/>
    <w:rsid w:val="00FB30A4"/>
    <w:rsid w:val="00FB336C"/>
    <w:rsid w:val="00FB3531"/>
    <w:rsid w:val="00FB35D9"/>
    <w:rsid w:val="00FB59C9"/>
    <w:rsid w:val="00FB5B43"/>
    <w:rsid w:val="00FB73D5"/>
    <w:rsid w:val="00FC2CE5"/>
    <w:rsid w:val="00FC2D5E"/>
    <w:rsid w:val="00FC5E14"/>
    <w:rsid w:val="00FC6479"/>
    <w:rsid w:val="00FC6E6B"/>
    <w:rsid w:val="00FC6E8E"/>
    <w:rsid w:val="00FD0406"/>
    <w:rsid w:val="00FD0426"/>
    <w:rsid w:val="00FD071A"/>
    <w:rsid w:val="00FD1B4B"/>
    <w:rsid w:val="00FD45D0"/>
    <w:rsid w:val="00FD61F9"/>
    <w:rsid w:val="00FD7703"/>
    <w:rsid w:val="00FE30CA"/>
    <w:rsid w:val="00FE5201"/>
    <w:rsid w:val="00FE57B4"/>
    <w:rsid w:val="00FF0D78"/>
    <w:rsid w:val="00FF308F"/>
    <w:rsid w:val="00F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0DF65BD"/>
  <w15:docId w15:val="{92C130D8-C7BB-4552-8041-9DF14FDB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08"/>
  </w:style>
  <w:style w:type="paragraph" w:styleId="Heading1">
    <w:name w:val="heading 1"/>
    <w:basedOn w:val="Normal"/>
    <w:next w:val="Normal"/>
    <w:link w:val="Heading1Char"/>
    <w:qFormat/>
    <w:rsid w:val="00D46EAF"/>
    <w:pPr>
      <w:keepNext/>
      <w:keepLines/>
      <w:outlineLvl w:val="0"/>
    </w:pPr>
    <w:rPr>
      <w:rFonts w:ascii="Arial" w:eastAsiaTheme="majorEastAsia" w:hAnsi="Arial" w:cstheme="majorBidi"/>
      <w:b/>
      <w:bCs/>
      <w:sz w:val="22"/>
      <w:szCs w:val="28"/>
    </w:rPr>
  </w:style>
  <w:style w:type="paragraph" w:styleId="Heading2">
    <w:name w:val="heading 2"/>
    <w:basedOn w:val="Normal"/>
    <w:next w:val="Normal"/>
    <w:link w:val="Heading2Char"/>
    <w:unhideWhenUsed/>
    <w:qFormat/>
    <w:rsid w:val="0032366D"/>
    <w:pPr>
      <w:keepNext/>
      <w:keepLines/>
      <w:spacing w:before="360"/>
      <w:outlineLvl w:val="1"/>
    </w:pPr>
    <w:rPr>
      <w:rFonts w:ascii="Arial" w:hAnsi="Arial" w:cs="Arial"/>
      <w:b/>
      <w:bCs/>
      <w:sz w:val="22"/>
      <w:szCs w:val="22"/>
      <w:u w:val="single"/>
    </w:rPr>
  </w:style>
  <w:style w:type="paragraph" w:styleId="Heading3">
    <w:name w:val="heading 3"/>
    <w:basedOn w:val="Normal"/>
    <w:next w:val="Normal"/>
    <w:link w:val="Heading3Char"/>
    <w:unhideWhenUsed/>
    <w:qFormat/>
    <w:rsid w:val="00BC0E9D"/>
    <w:pPr>
      <w:keepNext/>
      <w:keepLines/>
      <w:tabs>
        <w:tab w:val="left" w:pos="900"/>
      </w:tabs>
      <w:spacing w:before="120" w:after="60"/>
      <w:ind w:left="900" w:hanging="900"/>
      <w:outlineLvl w:val="2"/>
    </w:pPr>
    <w:rPr>
      <w:rFonts w:ascii="Arial" w:hAnsi="Arial"/>
      <w:bCs/>
      <w:sz w:val="22"/>
    </w:rPr>
  </w:style>
  <w:style w:type="paragraph" w:styleId="Heading4">
    <w:name w:val="heading 4"/>
    <w:basedOn w:val="Normal"/>
    <w:link w:val="Heading4Char"/>
    <w:qFormat/>
    <w:rsid w:val="00BC0E9D"/>
    <w:pPr>
      <w:tabs>
        <w:tab w:val="left" w:pos="1080"/>
      </w:tabs>
      <w:spacing w:after="120"/>
      <w:ind w:left="900" w:hanging="900"/>
      <w:jc w:val="both"/>
      <w:outlineLvl w:val="3"/>
    </w:pPr>
    <w:rPr>
      <w:rFonts w:ascii="Arial" w:hAnsi="Arial" w:cs="Arial"/>
      <w:sz w:val="22"/>
      <w:szCs w:val="22"/>
    </w:rPr>
  </w:style>
  <w:style w:type="paragraph" w:styleId="Heading5">
    <w:name w:val="heading 5"/>
    <w:basedOn w:val="Normal"/>
    <w:link w:val="Heading5Char"/>
    <w:qFormat/>
    <w:rsid w:val="00DB4809"/>
    <w:pPr>
      <w:ind w:left="720"/>
      <w:outlineLvl w:val="4"/>
    </w:pPr>
    <w:rPr>
      <w:b/>
    </w:rPr>
  </w:style>
  <w:style w:type="paragraph" w:styleId="Heading6">
    <w:name w:val="heading 6"/>
    <w:basedOn w:val="Normal"/>
    <w:link w:val="Heading6Char"/>
    <w:qFormat/>
    <w:rsid w:val="00DB4809"/>
    <w:pPr>
      <w:ind w:left="720"/>
      <w:outlineLvl w:val="5"/>
    </w:pPr>
    <w:rPr>
      <w:u w:val="single"/>
    </w:rPr>
  </w:style>
  <w:style w:type="paragraph" w:styleId="Heading7">
    <w:name w:val="heading 7"/>
    <w:basedOn w:val="Normal"/>
    <w:link w:val="Heading7Char"/>
    <w:qFormat/>
    <w:rsid w:val="00DB4809"/>
    <w:pPr>
      <w:ind w:left="720"/>
      <w:outlineLvl w:val="6"/>
    </w:pPr>
    <w:rPr>
      <w:i/>
    </w:rPr>
  </w:style>
  <w:style w:type="paragraph" w:styleId="Heading8">
    <w:name w:val="heading 8"/>
    <w:basedOn w:val="Normal"/>
    <w:link w:val="Heading8Char"/>
    <w:qFormat/>
    <w:rsid w:val="00DB4809"/>
    <w:pPr>
      <w:ind w:left="720"/>
      <w:outlineLvl w:val="7"/>
    </w:pPr>
    <w:rPr>
      <w:i/>
    </w:rPr>
  </w:style>
  <w:style w:type="paragraph" w:styleId="Heading9">
    <w:name w:val="heading 9"/>
    <w:basedOn w:val="Normal"/>
    <w:link w:val="Heading9Char"/>
    <w:qFormat/>
    <w:rsid w:val="00DB4809"/>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809"/>
    <w:pPr>
      <w:tabs>
        <w:tab w:val="center" w:pos="4320"/>
        <w:tab w:val="right" w:pos="8640"/>
      </w:tabs>
    </w:pPr>
  </w:style>
  <w:style w:type="paragraph" w:styleId="Header">
    <w:name w:val="header"/>
    <w:basedOn w:val="Normal"/>
    <w:link w:val="HeaderChar"/>
    <w:uiPriority w:val="99"/>
    <w:rsid w:val="00DB4809"/>
    <w:pPr>
      <w:tabs>
        <w:tab w:val="center" w:pos="4320"/>
        <w:tab w:val="right" w:pos="8640"/>
      </w:tabs>
    </w:pPr>
  </w:style>
  <w:style w:type="character" w:styleId="FootnoteReference">
    <w:name w:val="footnote reference"/>
    <w:basedOn w:val="DefaultParagraphFont"/>
    <w:semiHidden/>
    <w:rsid w:val="00DB4809"/>
    <w:rPr>
      <w:position w:val="6"/>
      <w:sz w:val="16"/>
    </w:rPr>
  </w:style>
  <w:style w:type="paragraph" w:styleId="FootnoteText">
    <w:name w:val="footnote text"/>
    <w:basedOn w:val="Normal"/>
    <w:link w:val="FootnoteTextChar"/>
    <w:semiHidden/>
    <w:rsid w:val="00DB4809"/>
  </w:style>
  <w:style w:type="character" w:styleId="PageNumber">
    <w:name w:val="page number"/>
    <w:basedOn w:val="DefaultParagraphFont"/>
    <w:rsid w:val="00DB4809"/>
  </w:style>
  <w:style w:type="paragraph" w:styleId="BalloonText">
    <w:name w:val="Balloon Text"/>
    <w:basedOn w:val="Normal"/>
    <w:link w:val="BalloonTextChar"/>
    <w:semiHidden/>
    <w:unhideWhenUsed/>
    <w:rsid w:val="009304D1"/>
    <w:rPr>
      <w:rFonts w:ascii="Tahoma" w:hAnsi="Tahoma" w:cs="Tahoma"/>
      <w:sz w:val="16"/>
      <w:szCs w:val="16"/>
    </w:rPr>
  </w:style>
  <w:style w:type="character" w:customStyle="1" w:styleId="BalloonTextChar">
    <w:name w:val="Balloon Text Char"/>
    <w:basedOn w:val="DefaultParagraphFont"/>
    <w:link w:val="BalloonText"/>
    <w:semiHidden/>
    <w:rsid w:val="009304D1"/>
    <w:rPr>
      <w:rFonts w:ascii="Tahoma" w:hAnsi="Tahoma" w:cs="Tahoma"/>
      <w:sz w:val="16"/>
      <w:szCs w:val="16"/>
    </w:rPr>
  </w:style>
  <w:style w:type="character" w:customStyle="1" w:styleId="Heading2Char">
    <w:name w:val="Heading 2 Char"/>
    <w:basedOn w:val="DefaultParagraphFont"/>
    <w:link w:val="Heading2"/>
    <w:rsid w:val="0032366D"/>
    <w:rPr>
      <w:rFonts w:ascii="Arial" w:hAnsi="Arial" w:cs="Arial"/>
      <w:b/>
      <w:bCs/>
      <w:sz w:val="22"/>
      <w:szCs w:val="22"/>
      <w:u w:val="single"/>
    </w:rPr>
  </w:style>
  <w:style w:type="character" w:customStyle="1" w:styleId="Heading3Char">
    <w:name w:val="Heading 3 Char"/>
    <w:basedOn w:val="DefaultParagraphFont"/>
    <w:link w:val="Heading3"/>
    <w:rsid w:val="00BC0E9D"/>
    <w:rPr>
      <w:rFonts w:ascii="Arial" w:hAnsi="Arial"/>
      <w:bCs/>
      <w:sz w:val="22"/>
    </w:rPr>
  </w:style>
  <w:style w:type="character" w:styleId="Hyperlink">
    <w:name w:val="Hyperlink"/>
    <w:basedOn w:val="DefaultParagraphFont"/>
    <w:rsid w:val="009C0EEA"/>
    <w:rPr>
      <w:color w:val="0000FF"/>
      <w:u w:val="single"/>
    </w:rPr>
  </w:style>
  <w:style w:type="paragraph" w:styleId="ListParagraph">
    <w:name w:val="List Paragraph"/>
    <w:basedOn w:val="Normal"/>
    <w:uiPriority w:val="34"/>
    <w:qFormat/>
    <w:rsid w:val="006559C4"/>
    <w:pPr>
      <w:ind w:left="720"/>
      <w:contextualSpacing/>
    </w:pPr>
  </w:style>
  <w:style w:type="paragraph" w:styleId="BodyText">
    <w:name w:val="Body Text"/>
    <w:basedOn w:val="Normal"/>
    <w:link w:val="BodyTextChar"/>
    <w:rsid w:val="0032366D"/>
    <w:pPr>
      <w:tabs>
        <w:tab w:val="left" w:pos="-720"/>
      </w:tabs>
      <w:suppressAutoHyphens/>
      <w:spacing w:before="60"/>
      <w:jc w:val="both"/>
    </w:pPr>
    <w:rPr>
      <w:rFonts w:ascii="Arial" w:hAnsi="Arial"/>
      <w:spacing w:val="-2"/>
      <w:sz w:val="22"/>
    </w:rPr>
  </w:style>
  <w:style w:type="character" w:customStyle="1" w:styleId="BodyTextChar">
    <w:name w:val="Body Text Char"/>
    <w:basedOn w:val="DefaultParagraphFont"/>
    <w:link w:val="BodyText"/>
    <w:rsid w:val="0032366D"/>
    <w:rPr>
      <w:rFonts w:ascii="Arial" w:hAnsi="Arial"/>
      <w:spacing w:val="-2"/>
      <w:sz w:val="22"/>
    </w:rPr>
  </w:style>
  <w:style w:type="character" w:styleId="FollowedHyperlink">
    <w:name w:val="FollowedHyperlink"/>
    <w:basedOn w:val="DefaultParagraphFont"/>
    <w:unhideWhenUsed/>
    <w:rsid w:val="001313F5"/>
    <w:rPr>
      <w:color w:val="800080"/>
      <w:u w:val="single"/>
    </w:rPr>
  </w:style>
  <w:style w:type="character" w:styleId="CommentReference">
    <w:name w:val="annotation reference"/>
    <w:basedOn w:val="DefaultParagraphFont"/>
    <w:unhideWhenUsed/>
    <w:rsid w:val="00AA27D7"/>
    <w:rPr>
      <w:sz w:val="16"/>
      <w:szCs w:val="16"/>
    </w:rPr>
  </w:style>
  <w:style w:type="paragraph" w:styleId="CommentText">
    <w:name w:val="annotation text"/>
    <w:basedOn w:val="Normal"/>
    <w:link w:val="CommentTextChar"/>
    <w:semiHidden/>
    <w:unhideWhenUsed/>
    <w:rsid w:val="00AA27D7"/>
  </w:style>
  <w:style w:type="character" w:customStyle="1" w:styleId="CommentTextChar">
    <w:name w:val="Comment Text Char"/>
    <w:basedOn w:val="DefaultParagraphFont"/>
    <w:link w:val="CommentText"/>
    <w:semiHidden/>
    <w:rsid w:val="00AA27D7"/>
  </w:style>
  <w:style w:type="paragraph" w:styleId="CommentSubject">
    <w:name w:val="annotation subject"/>
    <w:basedOn w:val="CommentText"/>
    <w:next w:val="CommentText"/>
    <w:link w:val="CommentSubjectChar"/>
    <w:semiHidden/>
    <w:unhideWhenUsed/>
    <w:rsid w:val="00AA27D7"/>
    <w:rPr>
      <w:b/>
      <w:bCs/>
    </w:rPr>
  </w:style>
  <w:style w:type="character" w:customStyle="1" w:styleId="CommentSubjectChar">
    <w:name w:val="Comment Subject Char"/>
    <w:basedOn w:val="CommentTextChar"/>
    <w:link w:val="CommentSubject"/>
    <w:semiHidden/>
    <w:rsid w:val="00AA27D7"/>
    <w:rPr>
      <w:b/>
      <w:bCs/>
    </w:rPr>
  </w:style>
  <w:style w:type="paragraph" w:styleId="Revision">
    <w:name w:val="Revision"/>
    <w:hidden/>
    <w:uiPriority w:val="99"/>
    <w:semiHidden/>
    <w:rsid w:val="00AA27D7"/>
  </w:style>
  <w:style w:type="character" w:customStyle="1" w:styleId="FooterChar">
    <w:name w:val="Footer Char"/>
    <w:basedOn w:val="DefaultParagraphFont"/>
    <w:link w:val="Footer"/>
    <w:uiPriority w:val="99"/>
    <w:rsid w:val="00A5491E"/>
  </w:style>
  <w:style w:type="paragraph" w:styleId="BodyTextIndent2">
    <w:name w:val="Body Text Indent 2"/>
    <w:basedOn w:val="Normal"/>
    <w:link w:val="BodyTextIndent2Char"/>
    <w:unhideWhenUsed/>
    <w:rsid w:val="00E1302E"/>
    <w:pPr>
      <w:spacing w:after="120" w:line="480" w:lineRule="auto"/>
      <w:ind w:left="360"/>
    </w:pPr>
  </w:style>
  <w:style w:type="character" w:customStyle="1" w:styleId="BodyTextIndent2Char">
    <w:name w:val="Body Text Indent 2 Char"/>
    <w:basedOn w:val="DefaultParagraphFont"/>
    <w:link w:val="BodyTextIndent2"/>
    <w:rsid w:val="00E1302E"/>
  </w:style>
  <w:style w:type="paragraph" w:styleId="BodyTextIndent3">
    <w:name w:val="Body Text Indent 3"/>
    <w:basedOn w:val="Normal"/>
    <w:link w:val="BodyTextIndent3Char"/>
    <w:unhideWhenUsed/>
    <w:rsid w:val="002E2FD5"/>
    <w:pPr>
      <w:spacing w:after="120"/>
      <w:ind w:left="360"/>
    </w:pPr>
    <w:rPr>
      <w:sz w:val="16"/>
      <w:szCs w:val="16"/>
    </w:rPr>
  </w:style>
  <w:style w:type="character" w:customStyle="1" w:styleId="BodyTextIndent3Char">
    <w:name w:val="Body Text Indent 3 Char"/>
    <w:basedOn w:val="DefaultParagraphFont"/>
    <w:link w:val="BodyTextIndent3"/>
    <w:rsid w:val="002E2FD5"/>
    <w:rPr>
      <w:sz w:val="16"/>
      <w:szCs w:val="16"/>
    </w:rPr>
  </w:style>
  <w:style w:type="character" w:customStyle="1" w:styleId="Heading1Char">
    <w:name w:val="Heading 1 Char"/>
    <w:basedOn w:val="DefaultParagraphFont"/>
    <w:link w:val="Heading1"/>
    <w:rsid w:val="00D46EAF"/>
    <w:rPr>
      <w:rFonts w:ascii="Arial" w:eastAsiaTheme="majorEastAsia" w:hAnsi="Arial" w:cstheme="majorBidi"/>
      <w:b/>
      <w:bCs/>
      <w:sz w:val="22"/>
      <w:szCs w:val="28"/>
    </w:rPr>
  </w:style>
  <w:style w:type="paragraph" w:styleId="BodyText2">
    <w:name w:val="Body Text 2"/>
    <w:basedOn w:val="Heading6"/>
    <w:link w:val="BodyText2Char"/>
    <w:unhideWhenUsed/>
    <w:rsid w:val="00EC0607"/>
    <w:pPr>
      <w:spacing w:after="120"/>
      <w:ind w:left="0"/>
    </w:pPr>
    <w:rPr>
      <w:rFonts w:ascii="Arial" w:hAnsi="Arial" w:cs="Arial"/>
      <w:b/>
      <w:sz w:val="22"/>
      <w:szCs w:val="22"/>
      <w:u w:val="none"/>
    </w:rPr>
  </w:style>
  <w:style w:type="character" w:customStyle="1" w:styleId="BodyText2Char">
    <w:name w:val="Body Text 2 Char"/>
    <w:basedOn w:val="DefaultParagraphFont"/>
    <w:link w:val="BodyText2"/>
    <w:rsid w:val="00EC0607"/>
    <w:rPr>
      <w:rFonts w:ascii="Arial" w:hAnsi="Arial" w:cs="Arial"/>
      <w:b/>
      <w:sz w:val="22"/>
      <w:szCs w:val="22"/>
    </w:rPr>
  </w:style>
  <w:style w:type="paragraph" w:styleId="BodyText3">
    <w:name w:val="Body Text 3"/>
    <w:basedOn w:val="Normal"/>
    <w:link w:val="BodyText3Char"/>
    <w:unhideWhenUsed/>
    <w:rsid w:val="008F11A0"/>
    <w:pPr>
      <w:spacing w:after="120"/>
    </w:pPr>
    <w:rPr>
      <w:sz w:val="16"/>
      <w:szCs w:val="16"/>
    </w:rPr>
  </w:style>
  <w:style w:type="character" w:customStyle="1" w:styleId="BodyText3Char">
    <w:name w:val="Body Text 3 Char"/>
    <w:basedOn w:val="DefaultParagraphFont"/>
    <w:link w:val="BodyText3"/>
    <w:rsid w:val="008F11A0"/>
    <w:rPr>
      <w:sz w:val="16"/>
      <w:szCs w:val="16"/>
    </w:rPr>
  </w:style>
  <w:style w:type="paragraph" w:styleId="BodyTextIndent">
    <w:name w:val="Body Text Indent"/>
    <w:basedOn w:val="Normal"/>
    <w:link w:val="BodyTextIndentChar"/>
    <w:unhideWhenUsed/>
    <w:rsid w:val="0013404D"/>
    <w:pPr>
      <w:spacing w:after="120"/>
      <w:ind w:left="360"/>
    </w:pPr>
  </w:style>
  <w:style w:type="character" w:customStyle="1" w:styleId="BodyTextIndentChar">
    <w:name w:val="Body Text Indent Char"/>
    <w:basedOn w:val="DefaultParagraphFont"/>
    <w:link w:val="BodyTextIndent"/>
    <w:rsid w:val="0013404D"/>
  </w:style>
  <w:style w:type="paragraph" w:styleId="DocumentMap">
    <w:name w:val="Document Map"/>
    <w:basedOn w:val="Normal"/>
    <w:link w:val="DocumentMapChar"/>
    <w:semiHidden/>
    <w:rsid w:val="00993976"/>
    <w:pPr>
      <w:shd w:val="clear" w:color="auto" w:fill="000080"/>
    </w:pPr>
    <w:rPr>
      <w:rFonts w:ascii="Tahoma" w:hAnsi="Tahoma"/>
      <w:sz w:val="22"/>
    </w:rPr>
  </w:style>
  <w:style w:type="character" w:customStyle="1" w:styleId="DocumentMapChar">
    <w:name w:val="Document Map Char"/>
    <w:basedOn w:val="DefaultParagraphFont"/>
    <w:link w:val="DocumentMap"/>
    <w:semiHidden/>
    <w:rsid w:val="00993976"/>
    <w:rPr>
      <w:rFonts w:ascii="Tahoma" w:hAnsi="Tahoma"/>
      <w:sz w:val="22"/>
      <w:shd w:val="clear" w:color="auto" w:fill="000080"/>
    </w:rPr>
  </w:style>
  <w:style w:type="paragraph" w:styleId="Caption">
    <w:name w:val="caption"/>
    <w:basedOn w:val="Normal"/>
    <w:next w:val="Normal"/>
    <w:qFormat/>
    <w:rsid w:val="00993976"/>
    <w:rPr>
      <w:rFonts w:ascii="Courier New" w:hAnsi="Courier New"/>
      <w:sz w:val="24"/>
    </w:rPr>
  </w:style>
  <w:style w:type="paragraph" w:styleId="EnvelopeReturn">
    <w:name w:val="envelope return"/>
    <w:basedOn w:val="Normal"/>
    <w:rsid w:val="00993976"/>
    <w:rPr>
      <w:rFonts w:ascii="Arial" w:hAnsi="Arial"/>
      <w:sz w:val="22"/>
    </w:rPr>
  </w:style>
  <w:style w:type="paragraph" w:styleId="BlockText">
    <w:name w:val="Block Text"/>
    <w:basedOn w:val="Normal"/>
    <w:rsid w:val="00993976"/>
    <w:pPr>
      <w:tabs>
        <w:tab w:val="left" w:pos="0"/>
        <w:tab w:val="left" w:pos="900"/>
      </w:tabs>
      <w:spacing w:line="240" w:lineRule="atLeast"/>
      <w:ind w:left="720" w:right="720"/>
      <w:jc w:val="both"/>
    </w:pPr>
    <w:rPr>
      <w:rFonts w:ascii="Times New Roman" w:hAnsi="Times New Roman"/>
      <w:snapToGrid w:val="0"/>
      <w:color w:val="000000"/>
      <w:sz w:val="24"/>
    </w:rPr>
  </w:style>
  <w:style w:type="paragraph" w:styleId="List">
    <w:name w:val="List"/>
    <w:basedOn w:val="Normal"/>
    <w:rsid w:val="00993976"/>
    <w:pPr>
      <w:ind w:left="360" w:hanging="360"/>
    </w:pPr>
    <w:rPr>
      <w:rFonts w:ascii="Arial" w:hAnsi="Arial"/>
    </w:rPr>
  </w:style>
  <w:style w:type="character" w:customStyle="1" w:styleId="Heading4Char">
    <w:name w:val="Heading 4 Char"/>
    <w:basedOn w:val="DefaultParagraphFont"/>
    <w:link w:val="Heading4"/>
    <w:rsid w:val="00BC0E9D"/>
    <w:rPr>
      <w:rFonts w:ascii="Arial" w:hAnsi="Arial" w:cs="Arial"/>
      <w:sz w:val="22"/>
      <w:szCs w:val="22"/>
    </w:rPr>
  </w:style>
  <w:style w:type="character" w:customStyle="1" w:styleId="Heading5Char">
    <w:name w:val="Heading 5 Char"/>
    <w:basedOn w:val="DefaultParagraphFont"/>
    <w:link w:val="Heading5"/>
    <w:rsid w:val="002F6729"/>
    <w:rPr>
      <w:b/>
    </w:rPr>
  </w:style>
  <w:style w:type="character" w:customStyle="1" w:styleId="Heading6Char">
    <w:name w:val="Heading 6 Char"/>
    <w:basedOn w:val="DefaultParagraphFont"/>
    <w:link w:val="Heading6"/>
    <w:rsid w:val="002F6729"/>
    <w:rPr>
      <w:u w:val="single"/>
    </w:rPr>
  </w:style>
  <w:style w:type="character" w:customStyle="1" w:styleId="Heading7Char">
    <w:name w:val="Heading 7 Char"/>
    <w:basedOn w:val="DefaultParagraphFont"/>
    <w:link w:val="Heading7"/>
    <w:rsid w:val="002F6729"/>
    <w:rPr>
      <w:i/>
    </w:rPr>
  </w:style>
  <w:style w:type="character" w:customStyle="1" w:styleId="Heading8Char">
    <w:name w:val="Heading 8 Char"/>
    <w:basedOn w:val="DefaultParagraphFont"/>
    <w:link w:val="Heading8"/>
    <w:rsid w:val="002F6729"/>
    <w:rPr>
      <w:i/>
    </w:rPr>
  </w:style>
  <w:style w:type="character" w:customStyle="1" w:styleId="Heading9Char">
    <w:name w:val="Heading 9 Char"/>
    <w:basedOn w:val="DefaultParagraphFont"/>
    <w:link w:val="Heading9"/>
    <w:rsid w:val="002F6729"/>
    <w:rPr>
      <w:i/>
    </w:rPr>
  </w:style>
  <w:style w:type="character" w:customStyle="1" w:styleId="HeaderChar">
    <w:name w:val="Header Char"/>
    <w:basedOn w:val="DefaultParagraphFont"/>
    <w:link w:val="Header"/>
    <w:uiPriority w:val="99"/>
    <w:rsid w:val="002F6729"/>
  </w:style>
  <w:style w:type="character" w:customStyle="1" w:styleId="FootnoteTextChar">
    <w:name w:val="Footnote Text Char"/>
    <w:basedOn w:val="DefaultParagraphFont"/>
    <w:link w:val="FootnoteText"/>
    <w:semiHidden/>
    <w:rsid w:val="002F6729"/>
  </w:style>
  <w:style w:type="paragraph" w:styleId="NoSpacing">
    <w:name w:val="No Spacing"/>
    <w:link w:val="NoSpacingChar"/>
    <w:uiPriority w:val="1"/>
    <w:qFormat/>
    <w:rsid w:val="006E30E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E30EF"/>
    <w:rPr>
      <w:rFonts w:asciiTheme="minorHAnsi" w:eastAsiaTheme="minorEastAsia" w:hAnsiTheme="minorHAnsi" w:cstheme="minorBidi"/>
      <w:sz w:val="22"/>
      <w:szCs w:val="22"/>
    </w:rPr>
  </w:style>
  <w:style w:type="paragraph" w:customStyle="1" w:styleId="TableofContents">
    <w:name w:val="Table of Contents"/>
    <w:basedOn w:val="Normal"/>
    <w:link w:val="TableofContentsChar"/>
    <w:qFormat/>
    <w:rsid w:val="00D06E08"/>
    <w:pPr>
      <w:tabs>
        <w:tab w:val="right" w:pos="9360"/>
      </w:tabs>
    </w:pPr>
    <w:rPr>
      <w:rFonts w:ascii="Arial" w:hAnsi="Arial" w:cs="Arial"/>
      <w:b/>
      <w:sz w:val="22"/>
      <w:szCs w:val="22"/>
    </w:rPr>
  </w:style>
  <w:style w:type="paragraph" w:customStyle="1" w:styleId="Style3">
    <w:name w:val="Style3"/>
    <w:basedOn w:val="Heading3"/>
    <w:qFormat/>
    <w:rsid w:val="00D06E08"/>
    <w:pPr>
      <w:tabs>
        <w:tab w:val="left" w:pos="1080"/>
      </w:tabs>
    </w:pPr>
    <w:rPr>
      <w:rFonts w:cs="Arial"/>
      <w:szCs w:val="22"/>
    </w:rPr>
  </w:style>
  <w:style w:type="character" w:customStyle="1" w:styleId="TableofContentsChar">
    <w:name w:val="Table of Contents Char"/>
    <w:basedOn w:val="DefaultParagraphFont"/>
    <w:link w:val="TableofContents"/>
    <w:rsid w:val="00D06E08"/>
    <w:rPr>
      <w:rFonts w:ascii="Arial" w:hAnsi="Arial" w:cs="Arial"/>
      <w:b/>
      <w:sz w:val="22"/>
      <w:szCs w:val="22"/>
    </w:rPr>
  </w:style>
  <w:style w:type="paragraph" w:customStyle="1" w:styleId="Style1">
    <w:name w:val="Style1"/>
    <w:basedOn w:val="Heading1"/>
    <w:qFormat/>
    <w:rsid w:val="008C2016"/>
    <w:pPr>
      <w:spacing w:before="120"/>
    </w:pPr>
  </w:style>
  <w:style w:type="paragraph" w:customStyle="1" w:styleId="Style2">
    <w:name w:val="Style2"/>
    <w:basedOn w:val="BodyText"/>
    <w:qFormat/>
    <w:rsid w:val="003F143E"/>
  </w:style>
  <w:style w:type="numbering" w:customStyle="1" w:styleId="Style4">
    <w:name w:val="Style4"/>
    <w:uiPriority w:val="99"/>
    <w:rsid w:val="00A37244"/>
    <w:pPr>
      <w:numPr>
        <w:numId w:val="11"/>
      </w:numPr>
    </w:pPr>
  </w:style>
  <w:style w:type="numbering" w:customStyle="1" w:styleId="Style5">
    <w:name w:val="Style5"/>
    <w:uiPriority w:val="99"/>
    <w:rsid w:val="00664F1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085">
      <w:bodyDiv w:val="1"/>
      <w:marLeft w:val="0"/>
      <w:marRight w:val="0"/>
      <w:marTop w:val="0"/>
      <w:marBottom w:val="0"/>
      <w:divBdr>
        <w:top w:val="none" w:sz="0" w:space="0" w:color="auto"/>
        <w:left w:val="none" w:sz="0" w:space="0" w:color="auto"/>
        <w:bottom w:val="none" w:sz="0" w:space="0" w:color="auto"/>
        <w:right w:val="none" w:sz="0" w:space="0" w:color="auto"/>
      </w:divBdr>
    </w:div>
    <w:div w:id="573275989">
      <w:bodyDiv w:val="1"/>
      <w:marLeft w:val="0"/>
      <w:marRight w:val="0"/>
      <w:marTop w:val="0"/>
      <w:marBottom w:val="0"/>
      <w:divBdr>
        <w:top w:val="none" w:sz="0" w:space="0" w:color="auto"/>
        <w:left w:val="none" w:sz="0" w:space="0" w:color="auto"/>
        <w:bottom w:val="none" w:sz="0" w:space="0" w:color="auto"/>
        <w:right w:val="none" w:sz="0" w:space="0" w:color="auto"/>
      </w:divBdr>
    </w:div>
    <w:div w:id="716466826">
      <w:bodyDiv w:val="1"/>
      <w:marLeft w:val="0"/>
      <w:marRight w:val="0"/>
      <w:marTop w:val="0"/>
      <w:marBottom w:val="0"/>
      <w:divBdr>
        <w:top w:val="none" w:sz="0" w:space="0" w:color="auto"/>
        <w:left w:val="none" w:sz="0" w:space="0" w:color="auto"/>
        <w:bottom w:val="none" w:sz="0" w:space="0" w:color="auto"/>
        <w:right w:val="none" w:sz="0" w:space="0" w:color="auto"/>
      </w:divBdr>
    </w:div>
    <w:div w:id="1004354328">
      <w:bodyDiv w:val="1"/>
      <w:marLeft w:val="0"/>
      <w:marRight w:val="0"/>
      <w:marTop w:val="0"/>
      <w:marBottom w:val="0"/>
      <w:divBdr>
        <w:top w:val="none" w:sz="0" w:space="0" w:color="auto"/>
        <w:left w:val="none" w:sz="0" w:space="0" w:color="auto"/>
        <w:bottom w:val="none" w:sz="0" w:space="0" w:color="auto"/>
        <w:right w:val="none" w:sz="0" w:space="0" w:color="auto"/>
      </w:divBdr>
    </w:div>
    <w:div w:id="1018894312">
      <w:bodyDiv w:val="1"/>
      <w:marLeft w:val="0"/>
      <w:marRight w:val="0"/>
      <w:marTop w:val="0"/>
      <w:marBottom w:val="0"/>
      <w:divBdr>
        <w:top w:val="none" w:sz="0" w:space="0" w:color="auto"/>
        <w:left w:val="none" w:sz="0" w:space="0" w:color="auto"/>
        <w:bottom w:val="none" w:sz="0" w:space="0" w:color="auto"/>
        <w:right w:val="none" w:sz="0" w:space="0" w:color="auto"/>
      </w:divBdr>
    </w:div>
    <w:div w:id="1123384560">
      <w:bodyDiv w:val="1"/>
      <w:marLeft w:val="0"/>
      <w:marRight w:val="0"/>
      <w:marTop w:val="0"/>
      <w:marBottom w:val="0"/>
      <w:divBdr>
        <w:top w:val="none" w:sz="0" w:space="0" w:color="auto"/>
        <w:left w:val="none" w:sz="0" w:space="0" w:color="auto"/>
        <w:bottom w:val="none" w:sz="0" w:space="0" w:color="auto"/>
        <w:right w:val="none" w:sz="0" w:space="0" w:color="auto"/>
      </w:divBdr>
    </w:div>
    <w:div w:id="1213729166">
      <w:bodyDiv w:val="1"/>
      <w:marLeft w:val="0"/>
      <w:marRight w:val="0"/>
      <w:marTop w:val="0"/>
      <w:marBottom w:val="0"/>
      <w:divBdr>
        <w:top w:val="none" w:sz="0" w:space="0" w:color="auto"/>
        <w:left w:val="none" w:sz="0" w:space="0" w:color="auto"/>
        <w:bottom w:val="none" w:sz="0" w:space="0" w:color="auto"/>
        <w:right w:val="none" w:sz="0" w:space="0" w:color="auto"/>
      </w:divBdr>
    </w:div>
    <w:div w:id="1585728158">
      <w:bodyDiv w:val="1"/>
      <w:marLeft w:val="0"/>
      <w:marRight w:val="0"/>
      <w:marTop w:val="0"/>
      <w:marBottom w:val="0"/>
      <w:divBdr>
        <w:top w:val="none" w:sz="0" w:space="0" w:color="auto"/>
        <w:left w:val="none" w:sz="0" w:space="0" w:color="auto"/>
        <w:bottom w:val="none" w:sz="0" w:space="0" w:color="auto"/>
        <w:right w:val="none" w:sz="0" w:space="0" w:color="auto"/>
      </w:divBdr>
    </w:div>
    <w:div w:id="1608541311">
      <w:bodyDiv w:val="1"/>
      <w:marLeft w:val="0"/>
      <w:marRight w:val="0"/>
      <w:marTop w:val="0"/>
      <w:marBottom w:val="0"/>
      <w:divBdr>
        <w:top w:val="none" w:sz="0" w:space="0" w:color="auto"/>
        <w:left w:val="none" w:sz="0" w:space="0" w:color="auto"/>
        <w:bottom w:val="none" w:sz="0" w:space="0" w:color="auto"/>
        <w:right w:val="none" w:sz="0" w:space="0" w:color="auto"/>
      </w:divBdr>
    </w:div>
    <w:div w:id="1644962115">
      <w:bodyDiv w:val="1"/>
      <w:marLeft w:val="0"/>
      <w:marRight w:val="0"/>
      <w:marTop w:val="0"/>
      <w:marBottom w:val="0"/>
      <w:divBdr>
        <w:top w:val="none" w:sz="0" w:space="0" w:color="auto"/>
        <w:left w:val="none" w:sz="0" w:space="0" w:color="auto"/>
        <w:bottom w:val="none" w:sz="0" w:space="0" w:color="auto"/>
        <w:right w:val="none" w:sz="0" w:space="0" w:color="auto"/>
      </w:divBdr>
    </w:div>
    <w:div w:id="1655254617">
      <w:bodyDiv w:val="1"/>
      <w:marLeft w:val="0"/>
      <w:marRight w:val="0"/>
      <w:marTop w:val="0"/>
      <w:marBottom w:val="0"/>
      <w:divBdr>
        <w:top w:val="none" w:sz="0" w:space="0" w:color="auto"/>
        <w:left w:val="none" w:sz="0" w:space="0" w:color="auto"/>
        <w:bottom w:val="none" w:sz="0" w:space="0" w:color="auto"/>
        <w:right w:val="none" w:sz="0" w:space="0" w:color="auto"/>
      </w:divBdr>
    </w:div>
    <w:div w:id="1695575394">
      <w:bodyDiv w:val="1"/>
      <w:marLeft w:val="0"/>
      <w:marRight w:val="0"/>
      <w:marTop w:val="0"/>
      <w:marBottom w:val="0"/>
      <w:divBdr>
        <w:top w:val="none" w:sz="0" w:space="0" w:color="auto"/>
        <w:left w:val="none" w:sz="0" w:space="0" w:color="auto"/>
        <w:bottom w:val="none" w:sz="0" w:space="0" w:color="auto"/>
        <w:right w:val="none" w:sz="0" w:space="0" w:color="auto"/>
      </w:divBdr>
    </w:div>
    <w:div w:id="2052074666">
      <w:bodyDiv w:val="1"/>
      <w:marLeft w:val="0"/>
      <w:marRight w:val="0"/>
      <w:marTop w:val="0"/>
      <w:marBottom w:val="0"/>
      <w:divBdr>
        <w:top w:val="none" w:sz="0" w:space="0" w:color="auto"/>
        <w:left w:val="none" w:sz="0" w:space="0" w:color="auto"/>
        <w:bottom w:val="none" w:sz="0" w:space="0" w:color="auto"/>
        <w:right w:val="none" w:sz="0" w:space="0" w:color="auto"/>
      </w:divBdr>
    </w:div>
    <w:div w:id="20828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oleObject" Target="embeddings/Microsoft_Excel_97-2003_Worksheet.xls"/><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D52A-6970-4674-AAF9-3AB257F2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13978</Words>
  <Characters>83734</Characters>
  <Application>Microsoft Office Word</Application>
  <DocSecurity>0</DocSecurity>
  <Lines>697</Lines>
  <Paragraphs>195</Paragraphs>
  <ScaleCrop>false</ScaleCrop>
  <HeadingPairs>
    <vt:vector size="2" baseType="variant">
      <vt:variant>
        <vt:lpstr>Title</vt:lpstr>
      </vt:variant>
      <vt:variant>
        <vt:i4>1</vt:i4>
      </vt:variant>
    </vt:vector>
  </HeadingPairs>
  <TitlesOfParts>
    <vt:vector size="1" baseType="lpstr">
      <vt:lpstr>SC-6.5 CMGC Agreement</vt:lpstr>
    </vt:vector>
  </TitlesOfParts>
  <Company>State of Colorado</Company>
  <LinksUpToDate>false</LinksUpToDate>
  <CharactersWithSpaces>97517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SC-6.5 CMGC Agreement</dc:title>
  <dc:subject/>
  <dc:creator>Office of the State Architect</dc:creator>
  <cp:keywords/>
  <dc:description/>
  <cp:lastModifiedBy>Deanna Livengood</cp:lastModifiedBy>
  <cp:revision>3</cp:revision>
  <cp:lastPrinted>2020-07-21T23:33:00Z</cp:lastPrinted>
  <dcterms:created xsi:type="dcterms:W3CDTF">2021-06-02T14:23:00Z</dcterms:created>
  <dcterms:modified xsi:type="dcterms:W3CDTF">2021-06-02T14:24:00Z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o">
    <vt:lpwstr>____________</vt:lpwstr>
  </property>
</Properties>
</file>