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Ind w:w="-180" w:type="dxa"/>
        <w:tblLayout w:type="fixed"/>
        <w:tblLook w:val="0000" w:firstRow="0" w:lastRow="0" w:firstColumn="0" w:lastColumn="0" w:noHBand="0" w:noVBand="0"/>
      </w:tblPr>
      <w:tblGrid>
        <w:gridCol w:w="1638"/>
        <w:gridCol w:w="540"/>
        <w:gridCol w:w="7740"/>
      </w:tblGrid>
      <w:tr w:rsidR="0091676D" w14:paraId="750A61E2" w14:textId="77777777" w:rsidTr="00BB5640">
        <w:trPr>
          <w:trHeight w:hRule="exact" w:val="1526"/>
        </w:trPr>
        <w:tc>
          <w:tcPr>
            <w:tcW w:w="1638" w:type="dxa"/>
            <w:tcBorders>
              <w:bottom w:val="single" w:sz="18" w:space="0" w:color="auto"/>
            </w:tcBorders>
          </w:tcPr>
          <w:p w14:paraId="68BBE094" w14:textId="77777777" w:rsidR="0091676D" w:rsidRDefault="00F46A73">
            <w:pPr>
              <w:jc w:val="center"/>
              <w:rPr>
                <w:rFonts w:cs="Arial"/>
              </w:rPr>
            </w:pPr>
            <w:r w:rsidRPr="00341825">
              <w:rPr>
                <w:rFonts w:ascii="Calibri" w:hAnsi="Calibri"/>
                <w:noProof/>
                <w:sz w:val="24"/>
                <w:szCs w:val="24"/>
              </w:rPr>
              <w:drawing>
                <wp:anchor distT="0" distB="0" distL="114300" distR="114300" simplePos="0" relativeHeight="251659264" behindDoc="0" locked="0" layoutInCell="1" allowOverlap="1" wp14:anchorId="41E38451" wp14:editId="5057DE28">
                  <wp:simplePos x="0" y="0"/>
                  <wp:positionH relativeFrom="column">
                    <wp:posOffset>0</wp:posOffset>
                  </wp:positionH>
                  <wp:positionV relativeFrom="paragraph">
                    <wp:posOffset>142875</wp:posOffset>
                  </wp:positionV>
                  <wp:extent cx="923027" cy="680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027" cy="680125"/>
                          </a:xfrm>
                          <a:prstGeom prst="rect">
                            <a:avLst/>
                          </a:prstGeom>
                          <a:noFill/>
                          <a:ln>
                            <a:noFill/>
                          </a:ln>
                        </pic:spPr>
                      </pic:pic>
                    </a:graphicData>
                  </a:graphic>
                </wp:anchor>
              </w:drawing>
            </w:r>
          </w:p>
        </w:tc>
        <w:tc>
          <w:tcPr>
            <w:tcW w:w="8280" w:type="dxa"/>
            <w:gridSpan w:val="2"/>
            <w:tcBorders>
              <w:bottom w:val="single" w:sz="18" w:space="0" w:color="auto"/>
            </w:tcBorders>
          </w:tcPr>
          <w:p w14:paraId="0AA36C1B" w14:textId="77777777" w:rsidR="0091676D" w:rsidRPr="00F46A73" w:rsidRDefault="009D5628">
            <w:pPr>
              <w:pStyle w:val="Heading1"/>
              <w:spacing w:before="60"/>
              <w:rPr>
                <w:rFonts w:ascii="Calibri" w:hAnsi="Calibri" w:cs="Arial"/>
                <w:b w:val="0"/>
                <w:bCs w:val="0"/>
                <w:sz w:val="24"/>
              </w:rPr>
            </w:pPr>
            <w:r w:rsidRPr="00F46A73">
              <w:rPr>
                <w:rFonts w:ascii="Calibri" w:hAnsi="Calibri" w:cs="Arial"/>
                <w:b w:val="0"/>
                <w:bCs w:val="0"/>
                <w:sz w:val="24"/>
              </w:rPr>
              <w:t>STATE OF COLORADO</w:t>
            </w:r>
          </w:p>
          <w:p w14:paraId="3A76EF39" w14:textId="77777777" w:rsidR="0091676D" w:rsidRPr="00F46A73" w:rsidRDefault="009D5628">
            <w:pPr>
              <w:pStyle w:val="Heading2"/>
              <w:tabs>
                <w:tab w:val="left" w:pos="6320"/>
              </w:tabs>
              <w:jc w:val="left"/>
              <w:rPr>
                <w:rFonts w:ascii="Calibri" w:hAnsi="Calibri" w:cs="Arial"/>
                <w:sz w:val="24"/>
              </w:rPr>
            </w:pPr>
            <w:r w:rsidRPr="00F46A73">
              <w:rPr>
                <w:rFonts w:ascii="Calibri" w:hAnsi="Calibri" w:cs="Arial"/>
                <w:sz w:val="24"/>
              </w:rPr>
              <w:t>OFFICE OF THE STATE ARCHITECT</w:t>
            </w:r>
          </w:p>
          <w:p w14:paraId="7FC42602" w14:textId="77777777" w:rsidR="0091676D" w:rsidRPr="00F46A73" w:rsidRDefault="009D5628">
            <w:pPr>
              <w:rPr>
                <w:rFonts w:ascii="Calibri" w:hAnsi="Calibri" w:cs="Arial"/>
                <w:sz w:val="24"/>
                <w:szCs w:val="28"/>
              </w:rPr>
            </w:pPr>
            <w:r w:rsidRPr="00F46A73">
              <w:rPr>
                <w:rFonts w:ascii="Calibri" w:hAnsi="Calibri" w:cs="Arial"/>
                <w:sz w:val="24"/>
                <w:szCs w:val="28"/>
              </w:rPr>
              <w:t>STATE BUILDINGS PROGRAM</w:t>
            </w:r>
          </w:p>
          <w:p w14:paraId="22F325CC" w14:textId="77777777" w:rsidR="0091676D" w:rsidRPr="00F46A73" w:rsidRDefault="0091676D">
            <w:pPr>
              <w:rPr>
                <w:rFonts w:ascii="Calibri" w:hAnsi="Calibri" w:cs="Arial"/>
                <w:sz w:val="24"/>
                <w:szCs w:val="22"/>
              </w:rPr>
            </w:pPr>
          </w:p>
          <w:p w14:paraId="64FDBB61" w14:textId="77777777" w:rsidR="0091676D" w:rsidRDefault="009D5628">
            <w:pPr>
              <w:pStyle w:val="Heading1"/>
              <w:rPr>
                <w:rFonts w:cs="Arial"/>
                <w:i/>
                <w:iCs/>
                <w:sz w:val="24"/>
              </w:rPr>
            </w:pPr>
            <w:r w:rsidRPr="00F46A73">
              <w:rPr>
                <w:rFonts w:ascii="Calibri" w:hAnsi="Calibri" w:cs="Arial"/>
                <w:sz w:val="24"/>
              </w:rPr>
              <w:t>NOTICE OF APPROVAL OF OCCUPANCY/USE</w:t>
            </w:r>
          </w:p>
        </w:tc>
      </w:tr>
      <w:tr w:rsidR="0091676D" w14:paraId="7DE570A4" w14:textId="77777777" w:rsidTr="00BB5640">
        <w:trPr>
          <w:trHeight w:val="340"/>
        </w:trPr>
        <w:tc>
          <w:tcPr>
            <w:tcW w:w="2178" w:type="dxa"/>
            <w:gridSpan w:val="2"/>
            <w:tcBorders>
              <w:top w:val="single" w:sz="18" w:space="0" w:color="auto"/>
            </w:tcBorders>
            <w:vAlign w:val="bottom"/>
          </w:tcPr>
          <w:p w14:paraId="2A5A1FA7" w14:textId="77777777" w:rsidR="0091676D" w:rsidRDefault="009D5628">
            <w:pPr>
              <w:ind w:right="-237"/>
              <w:rPr>
                <w:rFonts w:cs="Arial"/>
              </w:rPr>
            </w:pPr>
            <w:r>
              <w:rPr>
                <w:rFonts w:cs="Arial"/>
              </w:rPr>
              <w:t>Date of Occupancy:</w:t>
            </w:r>
          </w:p>
        </w:tc>
        <w:tc>
          <w:tcPr>
            <w:tcW w:w="7740" w:type="dxa"/>
            <w:tcBorders>
              <w:top w:val="single" w:sz="18" w:space="0" w:color="auto"/>
              <w:bottom w:val="single" w:sz="4" w:space="0" w:color="auto"/>
            </w:tcBorders>
            <w:vAlign w:val="bottom"/>
          </w:tcPr>
          <w:p w14:paraId="5E7D0995" w14:textId="77777777" w:rsidR="0091676D" w:rsidRDefault="009D5628">
            <w:pPr>
              <w:pStyle w:val="Heading1"/>
              <w:rPr>
                <w:b w:val="0"/>
                <w:bCs w:val="0"/>
                <w:noProof/>
              </w:rPr>
            </w:pPr>
            <w:r>
              <w:rPr>
                <w:b w:val="0"/>
                <w:bCs w:val="0"/>
                <w:noProof/>
              </w:rPr>
              <w:fldChar w:fldCharType="begin">
                <w:ffData>
                  <w:name w:val="Text6"/>
                  <w:enabled/>
                  <w:calcOnExit w:val="0"/>
                  <w:textInput/>
                </w:ffData>
              </w:fldChar>
            </w:r>
            <w:bookmarkStart w:id="0" w:name="Text6"/>
            <w:r>
              <w:rPr>
                <w:b w:val="0"/>
                <w:bCs w:val="0"/>
                <w:noProof/>
              </w:rPr>
              <w:instrText xml:space="preserve"> FORMTEXT </w:instrText>
            </w:r>
            <w:r>
              <w:rPr>
                <w:b w:val="0"/>
                <w:bCs w:val="0"/>
                <w:noProof/>
              </w:rPr>
            </w:r>
            <w:r>
              <w:rPr>
                <w:b w:val="0"/>
                <w:bCs w:val="0"/>
                <w:noProof/>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noProof/>
              </w:rPr>
              <w:fldChar w:fldCharType="end"/>
            </w:r>
            <w:bookmarkEnd w:id="0"/>
          </w:p>
        </w:tc>
      </w:tr>
      <w:tr w:rsidR="0091676D" w14:paraId="09A76408" w14:textId="77777777" w:rsidTr="00BB5640">
        <w:trPr>
          <w:trHeight w:val="152"/>
        </w:trPr>
        <w:tc>
          <w:tcPr>
            <w:tcW w:w="2178" w:type="dxa"/>
            <w:gridSpan w:val="2"/>
            <w:vAlign w:val="bottom"/>
          </w:tcPr>
          <w:p w14:paraId="661F49C6" w14:textId="77777777" w:rsidR="0091676D" w:rsidRDefault="0091676D">
            <w:pPr>
              <w:ind w:right="-237"/>
              <w:rPr>
                <w:rFonts w:cs="Arial"/>
                <w:sz w:val="16"/>
              </w:rPr>
            </w:pPr>
          </w:p>
        </w:tc>
        <w:tc>
          <w:tcPr>
            <w:tcW w:w="7740" w:type="dxa"/>
            <w:tcBorders>
              <w:top w:val="single" w:sz="4" w:space="0" w:color="auto"/>
            </w:tcBorders>
            <w:vAlign w:val="bottom"/>
          </w:tcPr>
          <w:p w14:paraId="595E170E" w14:textId="77777777" w:rsidR="0091676D" w:rsidRDefault="009D5628">
            <w:pPr>
              <w:pStyle w:val="Heading1"/>
              <w:rPr>
                <w:rFonts w:cs="Arial"/>
                <w:b w:val="0"/>
                <w:bCs w:val="0"/>
                <w:noProof/>
                <w:sz w:val="16"/>
              </w:rPr>
            </w:pPr>
            <w:r>
              <w:rPr>
                <w:rFonts w:cs="Arial"/>
                <w:b w:val="0"/>
                <w:bCs w:val="0"/>
                <w:noProof/>
                <w:sz w:val="16"/>
              </w:rPr>
              <w:t>Date to be inserted by the Architect/Engineer after consulation with Principal Representative</w:t>
            </w:r>
          </w:p>
        </w:tc>
      </w:tr>
      <w:tr w:rsidR="0091676D" w14:paraId="5E9A550B" w14:textId="77777777" w:rsidTr="00BB5640">
        <w:trPr>
          <w:trHeight w:val="280"/>
        </w:trPr>
        <w:tc>
          <w:tcPr>
            <w:tcW w:w="2178" w:type="dxa"/>
            <w:gridSpan w:val="2"/>
            <w:vAlign w:val="bottom"/>
          </w:tcPr>
          <w:p w14:paraId="75B5489E" w14:textId="77777777" w:rsidR="0091676D" w:rsidRDefault="009D5628">
            <w:pPr>
              <w:ind w:right="-237"/>
              <w:rPr>
                <w:rFonts w:cs="Arial"/>
              </w:rPr>
            </w:pPr>
            <w:r>
              <w:rPr>
                <w:rFonts w:cs="Arial"/>
              </w:rPr>
              <w:t>Institution/Agency:</w:t>
            </w:r>
          </w:p>
        </w:tc>
        <w:tc>
          <w:tcPr>
            <w:tcW w:w="7740" w:type="dxa"/>
            <w:tcBorders>
              <w:bottom w:val="single" w:sz="4" w:space="0" w:color="auto"/>
            </w:tcBorders>
            <w:vAlign w:val="bottom"/>
          </w:tcPr>
          <w:p w14:paraId="46AFBAB4" w14:textId="16B61958" w:rsidR="0091676D" w:rsidRDefault="00EC4AC4">
            <w:pPr>
              <w:pStyle w:val="Heading1"/>
              <w:rPr>
                <w:b w:val="0"/>
                <w:bCs w:val="0"/>
                <w:noProof/>
              </w:rPr>
            </w:pPr>
            <w:r>
              <w:rPr>
                <w:b w:val="0"/>
                <w:bCs w:val="0"/>
                <w:noProof/>
              </w:rPr>
              <w:fldChar w:fldCharType="begin">
                <w:ffData>
                  <w:name w:val="Text7"/>
                  <w:enabled/>
                  <w:calcOnExit w:val="0"/>
                  <w:textInput/>
                </w:ffData>
              </w:fldChar>
            </w:r>
            <w:bookmarkStart w:id="1" w:name="Text7"/>
            <w:r>
              <w:rPr>
                <w:b w:val="0"/>
                <w:bCs w:val="0"/>
                <w:noProof/>
              </w:rPr>
              <w:instrText xml:space="preserve"> FORMTEXT </w:instrText>
            </w:r>
            <w:r>
              <w:rPr>
                <w:b w:val="0"/>
                <w:bCs w:val="0"/>
                <w:noProof/>
              </w:rPr>
            </w:r>
            <w:r>
              <w:rPr>
                <w:b w:val="0"/>
                <w:bCs w:val="0"/>
                <w:noProof/>
              </w:rPr>
              <w:fldChar w:fldCharType="separate"/>
            </w:r>
            <w:r w:rsidRPr="00186470">
              <w:rPr>
                <w:b w:val="0"/>
                <w:bCs w:val="0"/>
                <w:noProof/>
              </w:rPr>
              <w:t>REGENTS OF THE UNIVERSITY OF COLORADO, a body corporate, acting by and through the UNIVERSITY OF COLORADO COLORADO SPRINGS</w:t>
            </w:r>
            <w:r>
              <w:rPr>
                <w:b w:val="0"/>
                <w:bCs w:val="0"/>
                <w:noProof/>
              </w:rPr>
              <w:fldChar w:fldCharType="end"/>
            </w:r>
            <w:bookmarkEnd w:id="1"/>
          </w:p>
        </w:tc>
      </w:tr>
      <w:tr w:rsidR="0091676D" w14:paraId="3984A1F5" w14:textId="77777777" w:rsidTr="00BB5640">
        <w:trPr>
          <w:trHeight w:val="280"/>
        </w:trPr>
        <w:tc>
          <w:tcPr>
            <w:tcW w:w="2178" w:type="dxa"/>
            <w:gridSpan w:val="2"/>
            <w:vAlign w:val="bottom"/>
          </w:tcPr>
          <w:p w14:paraId="61BD760A" w14:textId="77777777" w:rsidR="0091676D" w:rsidRDefault="009D5628">
            <w:pPr>
              <w:ind w:right="-237"/>
              <w:rPr>
                <w:rFonts w:cs="Arial"/>
              </w:rPr>
            </w:pPr>
            <w:r>
              <w:rPr>
                <w:rFonts w:cs="Arial"/>
              </w:rPr>
              <w:t>Project No./Name:</w:t>
            </w:r>
          </w:p>
        </w:tc>
        <w:tc>
          <w:tcPr>
            <w:tcW w:w="7740" w:type="dxa"/>
            <w:tcBorders>
              <w:top w:val="single" w:sz="4" w:space="0" w:color="auto"/>
              <w:bottom w:val="single" w:sz="4" w:space="0" w:color="auto"/>
            </w:tcBorders>
            <w:vAlign w:val="bottom"/>
          </w:tcPr>
          <w:p w14:paraId="3C663ED1" w14:textId="77777777" w:rsidR="0091676D" w:rsidRDefault="009D5628">
            <w:pPr>
              <w:pStyle w:val="Heading1"/>
              <w:rPr>
                <w:b w:val="0"/>
                <w:bCs w:val="0"/>
                <w:noProof/>
              </w:rPr>
            </w:pPr>
            <w:r>
              <w:rPr>
                <w:b w:val="0"/>
                <w:bCs w:val="0"/>
                <w:noProof/>
              </w:rPr>
              <w:fldChar w:fldCharType="begin">
                <w:ffData>
                  <w:name w:val="Text8"/>
                  <w:enabled/>
                  <w:calcOnExit w:val="0"/>
                  <w:textInput/>
                </w:ffData>
              </w:fldChar>
            </w:r>
            <w:bookmarkStart w:id="2" w:name="Text8"/>
            <w:r>
              <w:rPr>
                <w:b w:val="0"/>
                <w:bCs w:val="0"/>
                <w:noProof/>
              </w:rPr>
              <w:instrText xml:space="preserve"> FORMTEXT </w:instrText>
            </w:r>
            <w:r>
              <w:rPr>
                <w:b w:val="0"/>
                <w:bCs w:val="0"/>
                <w:noProof/>
              </w:rPr>
            </w:r>
            <w:r>
              <w:rPr>
                <w:b w:val="0"/>
                <w:bCs w:val="0"/>
                <w:noProof/>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noProof/>
              </w:rPr>
              <w:fldChar w:fldCharType="end"/>
            </w:r>
            <w:bookmarkEnd w:id="2"/>
          </w:p>
        </w:tc>
      </w:tr>
      <w:tr w:rsidR="0091676D" w14:paraId="07748CD7" w14:textId="77777777" w:rsidTr="00BB5640">
        <w:trPr>
          <w:cantSplit/>
          <w:trHeight w:val="280"/>
        </w:trPr>
        <w:tc>
          <w:tcPr>
            <w:tcW w:w="9918" w:type="dxa"/>
            <w:gridSpan w:val="3"/>
            <w:tcBorders>
              <w:bottom w:val="single" w:sz="18" w:space="0" w:color="auto"/>
            </w:tcBorders>
            <w:vAlign w:val="bottom"/>
          </w:tcPr>
          <w:p w14:paraId="3045F92A" w14:textId="77777777" w:rsidR="0091676D" w:rsidRDefault="0091676D">
            <w:pPr>
              <w:pStyle w:val="Heading1"/>
              <w:rPr>
                <w:b w:val="0"/>
                <w:bCs w:val="0"/>
                <w:noProof/>
                <w:sz w:val="22"/>
                <w:szCs w:val="22"/>
              </w:rPr>
            </w:pPr>
          </w:p>
        </w:tc>
      </w:tr>
      <w:tr w:rsidR="0091676D" w14:paraId="7AAF5232" w14:textId="77777777" w:rsidTr="00BB5640">
        <w:trPr>
          <w:cantSplit/>
          <w:trHeight w:val="1053"/>
        </w:trPr>
        <w:tc>
          <w:tcPr>
            <w:tcW w:w="9918" w:type="dxa"/>
            <w:gridSpan w:val="3"/>
            <w:tcBorders>
              <w:top w:val="single" w:sz="18" w:space="0" w:color="auto"/>
              <w:bottom w:val="single" w:sz="4" w:space="0" w:color="auto"/>
            </w:tcBorders>
          </w:tcPr>
          <w:p w14:paraId="1D4BB9A6" w14:textId="77777777" w:rsidR="0091676D" w:rsidRDefault="009D5628">
            <w:pPr>
              <w:pStyle w:val="Heading1"/>
              <w:rPr>
                <w:rFonts w:cs="Arial"/>
                <w:b w:val="0"/>
                <w:bCs w:val="0"/>
              </w:rPr>
            </w:pPr>
            <w:r>
              <w:rPr>
                <w:rFonts w:cs="Arial"/>
                <w:b w:val="0"/>
                <w:bCs w:val="0"/>
              </w:rPr>
              <w:t>Portion(s) of project for which occupancy is approved:</w:t>
            </w:r>
          </w:p>
          <w:p w14:paraId="7D1DC8DA" w14:textId="77777777" w:rsidR="0091676D" w:rsidRDefault="009D5628">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1676D" w14:paraId="7357D31B" w14:textId="77777777" w:rsidTr="00BB5640">
        <w:trPr>
          <w:trHeight w:val="280"/>
        </w:trPr>
        <w:tc>
          <w:tcPr>
            <w:tcW w:w="2178" w:type="dxa"/>
            <w:gridSpan w:val="2"/>
            <w:tcBorders>
              <w:top w:val="single" w:sz="4" w:space="0" w:color="auto"/>
            </w:tcBorders>
            <w:vAlign w:val="bottom"/>
          </w:tcPr>
          <w:p w14:paraId="32F143DF" w14:textId="77777777" w:rsidR="0091676D" w:rsidRDefault="009D5628">
            <w:pPr>
              <w:ind w:right="-237"/>
              <w:rPr>
                <w:rFonts w:cs="Arial"/>
              </w:rPr>
            </w:pPr>
            <w:r>
              <w:rPr>
                <w:rFonts w:cs="Arial"/>
              </w:rPr>
              <w:t>Type of Occupancy:</w:t>
            </w:r>
          </w:p>
        </w:tc>
        <w:tc>
          <w:tcPr>
            <w:tcW w:w="7740" w:type="dxa"/>
            <w:tcBorders>
              <w:top w:val="single" w:sz="4" w:space="0" w:color="auto"/>
              <w:bottom w:val="single" w:sz="4" w:space="0" w:color="auto"/>
            </w:tcBorders>
            <w:vAlign w:val="bottom"/>
          </w:tcPr>
          <w:p w14:paraId="6CC597A7" w14:textId="77777777" w:rsidR="0091676D" w:rsidRDefault="009D5628">
            <w:pPr>
              <w:pStyle w:val="Heading1"/>
              <w:rPr>
                <w:b w:val="0"/>
                <w:bCs w:val="0"/>
                <w:noProof/>
              </w:rPr>
            </w:pPr>
            <w:r>
              <w:rPr>
                <w:b w:val="0"/>
                <w:bCs w:val="0"/>
                <w:noProof/>
              </w:rPr>
              <w:fldChar w:fldCharType="begin">
                <w:ffData>
                  <w:name w:val="Check1"/>
                  <w:enabled/>
                  <w:calcOnExit w:val="0"/>
                  <w:checkBox>
                    <w:sizeAuto/>
                    <w:default w:val="0"/>
                  </w:checkBox>
                </w:ffData>
              </w:fldChar>
            </w:r>
            <w:bookmarkStart w:id="4" w:name="Check1"/>
            <w:r>
              <w:rPr>
                <w:b w:val="0"/>
                <w:bCs w:val="0"/>
                <w:noProof/>
              </w:rPr>
              <w:instrText xml:space="preserve"> FORMCHECKBOX </w:instrText>
            </w:r>
            <w:r w:rsidR="009249C6">
              <w:rPr>
                <w:b w:val="0"/>
                <w:bCs w:val="0"/>
                <w:noProof/>
              </w:rPr>
            </w:r>
            <w:r w:rsidR="009249C6">
              <w:rPr>
                <w:b w:val="0"/>
                <w:bCs w:val="0"/>
                <w:noProof/>
              </w:rPr>
              <w:fldChar w:fldCharType="separate"/>
            </w:r>
            <w:r>
              <w:rPr>
                <w:b w:val="0"/>
                <w:bCs w:val="0"/>
                <w:noProof/>
              </w:rPr>
              <w:fldChar w:fldCharType="end"/>
            </w:r>
            <w:bookmarkEnd w:id="4"/>
            <w:r>
              <w:rPr>
                <w:b w:val="0"/>
                <w:bCs w:val="0"/>
                <w:noProof/>
              </w:rPr>
              <w:t xml:space="preserve"> Total or </w:t>
            </w:r>
            <w:r>
              <w:rPr>
                <w:b w:val="0"/>
                <w:bCs w:val="0"/>
                <w:noProof/>
              </w:rPr>
              <w:fldChar w:fldCharType="begin">
                <w:ffData>
                  <w:name w:val="Check2"/>
                  <w:enabled/>
                  <w:calcOnExit w:val="0"/>
                  <w:checkBox>
                    <w:sizeAuto/>
                    <w:default w:val="0"/>
                  </w:checkBox>
                </w:ffData>
              </w:fldChar>
            </w:r>
            <w:bookmarkStart w:id="5" w:name="Check2"/>
            <w:r>
              <w:rPr>
                <w:b w:val="0"/>
                <w:bCs w:val="0"/>
                <w:noProof/>
              </w:rPr>
              <w:instrText xml:space="preserve"> FORMCHECKBOX </w:instrText>
            </w:r>
            <w:r w:rsidR="009249C6">
              <w:rPr>
                <w:b w:val="0"/>
                <w:bCs w:val="0"/>
                <w:noProof/>
              </w:rPr>
            </w:r>
            <w:r w:rsidR="009249C6">
              <w:rPr>
                <w:b w:val="0"/>
                <w:bCs w:val="0"/>
                <w:noProof/>
              </w:rPr>
              <w:fldChar w:fldCharType="separate"/>
            </w:r>
            <w:r>
              <w:rPr>
                <w:b w:val="0"/>
                <w:bCs w:val="0"/>
                <w:noProof/>
              </w:rPr>
              <w:fldChar w:fldCharType="end"/>
            </w:r>
            <w:bookmarkEnd w:id="5"/>
            <w:r>
              <w:rPr>
                <w:b w:val="0"/>
                <w:bCs w:val="0"/>
                <w:noProof/>
              </w:rPr>
              <w:t xml:space="preserve"> Partial</w:t>
            </w:r>
          </w:p>
        </w:tc>
      </w:tr>
      <w:tr w:rsidR="0091676D" w14:paraId="30FDD8AA" w14:textId="77777777" w:rsidTr="00BB5640">
        <w:trPr>
          <w:trHeight w:val="280"/>
        </w:trPr>
        <w:tc>
          <w:tcPr>
            <w:tcW w:w="2178" w:type="dxa"/>
            <w:gridSpan w:val="2"/>
            <w:tcBorders>
              <w:bottom w:val="single" w:sz="18" w:space="0" w:color="auto"/>
            </w:tcBorders>
            <w:vAlign w:val="bottom"/>
          </w:tcPr>
          <w:p w14:paraId="0B4AB350" w14:textId="77777777" w:rsidR="0091676D" w:rsidRDefault="0091676D">
            <w:pPr>
              <w:ind w:right="-237"/>
              <w:rPr>
                <w:rFonts w:cs="Arial"/>
              </w:rPr>
            </w:pPr>
          </w:p>
        </w:tc>
        <w:tc>
          <w:tcPr>
            <w:tcW w:w="7740" w:type="dxa"/>
            <w:tcBorders>
              <w:top w:val="single" w:sz="4" w:space="0" w:color="auto"/>
              <w:bottom w:val="single" w:sz="18" w:space="0" w:color="auto"/>
            </w:tcBorders>
            <w:vAlign w:val="bottom"/>
          </w:tcPr>
          <w:p w14:paraId="4BCDCB52" w14:textId="77777777" w:rsidR="0091676D" w:rsidRDefault="0091676D">
            <w:pPr>
              <w:pStyle w:val="Heading1"/>
              <w:rPr>
                <w:b w:val="0"/>
                <w:bCs w:val="0"/>
                <w:noProof/>
              </w:rPr>
            </w:pPr>
          </w:p>
        </w:tc>
      </w:tr>
    </w:tbl>
    <w:p w14:paraId="156DBD5D" w14:textId="77777777" w:rsidR="0091676D" w:rsidRDefault="0091676D">
      <w:pPr>
        <w:pStyle w:val="Header"/>
        <w:tabs>
          <w:tab w:val="clear" w:pos="4320"/>
          <w:tab w:val="clear" w:pos="8640"/>
        </w:tabs>
      </w:pPr>
    </w:p>
    <w:p w14:paraId="2E0656D4" w14:textId="77777777" w:rsidR="0091676D" w:rsidRDefault="009D5628">
      <w:pPr>
        <w:pStyle w:val="Header"/>
        <w:tabs>
          <w:tab w:val="clear" w:pos="4320"/>
          <w:tab w:val="clear" w:pos="8640"/>
        </w:tabs>
      </w:pPr>
      <w:r>
        <w:t>The items identified below if applicable must be completed with before Occupancy is approved.</w:t>
      </w:r>
    </w:p>
    <w:p w14:paraId="443DC5C7" w14:textId="77777777" w:rsidR="0091676D" w:rsidRDefault="0091676D">
      <w:pPr>
        <w:pStyle w:val="Header"/>
        <w:tabs>
          <w:tab w:val="clear" w:pos="4320"/>
          <w:tab w:val="clear" w:pos="8640"/>
        </w:tabs>
      </w:pP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080"/>
        <w:gridCol w:w="7470"/>
      </w:tblGrid>
      <w:tr w:rsidR="008A747C" w14:paraId="520E9CD7" w14:textId="77777777" w:rsidTr="008A747C">
        <w:tc>
          <w:tcPr>
            <w:tcW w:w="1373" w:type="dxa"/>
          </w:tcPr>
          <w:p w14:paraId="10D93711" w14:textId="77777777" w:rsidR="008A747C" w:rsidRDefault="008A747C" w:rsidP="003628F8">
            <w:pPr>
              <w:pStyle w:val="Header"/>
              <w:tabs>
                <w:tab w:val="clear" w:pos="4320"/>
                <w:tab w:val="clear" w:pos="8640"/>
              </w:tabs>
            </w:pPr>
            <w:r>
              <w:t>Date Completed</w:t>
            </w:r>
          </w:p>
        </w:tc>
        <w:tc>
          <w:tcPr>
            <w:tcW w:w="1080" w:type="dxa"/>
          </w:tcPr>
          <w:p w14:paraId="78223D7F" w14:textId="77777777" w:rsidR="008A747C" w:rsidRDefault="008A747C" w:rsidP="003628F8">
            <w:pPr>
              <w:pStyle w:val="Header"/>
              <w:tabs>
                <w:tab w:val="clear" w:pos="4320"/>
                <w:tab w:val="clear" w:pos="8640"/>
              </w:tabs>
            </w:pPr>
            <w:r>
              <w:t>A/E Signoff</w:t>
            </w:r>
          </w:p>
        </w:tc>
        <w:tc>
          <w:tcPr>
            <w:tcW w:w="7470" w:type="dxa"/>
          </w:tcPr>
          <w:p w14:paraId="549E256D" w14:textId="77777777" w:rsidR="008A747C" w:rsidRDefault="008A747C" w:rsidP="003628F8">
            <w:pPr>
              <w:pStyle w:val="Header"/>
              <w:tabs>
                <w:tab w:val="clear" w:pos="4320"/>
                <w:tab w:val="clear" w:pos="8640"/>
              </w:tabs>
            </w:pPr>
          </w:p>
        </w:tc>
      </w:tr>
      <w:tr w:rsidR="008A747C" w14:paraId="08A9F86D" w14:textId="77777777" w:rsidTr="008A747C">
        <w:trPr>
          <w:trHeight w:val="539"/>
        </w:trPr>
        <w:tc>
          <w:tcPr>
            <w:tcW w:w="1373" w:type="dxa"/>
          </w:tcPr>
          <w:p w14:paraId="15A3C092"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80" w:type="dxa"/>
          </w:tcPr>
          <w:p w14:paraId="461F5A0F" w14:textId="77777777" w:rsidR="008A747C" w:rsidRDefault="008A747C" w:rsidP="003628F8">
            <w:pPr>
              <w:pStyle w:val="Header"/>
              <w:tabs>
                <w:tab w:val="clear" w:pos="4320"/>
                <w:tab w:val="clear" w:pos="8640"/>
              </w:tabs>
              <w:spacing w:before="60"/>
            </w:pPr>
          </w:p>
        </w:tc>
        <w:tc>
          <w:tcPr>
            <w:tcW w:w="7470" w:type="dxa"/>
          </w:tcPr>
          <w:p w14:paraId="3BCED40E" w14:textId="77777777" w:rsidR="008A747C" w:rsidRPr="00665719" w:rsidRDefault="008A747C" w:rsidP="003628F8">
            <w:pPr>
              <w:pStyle w:val="Header"/>
              <w:tabs>
                <w:tab w:val="clear" w:pos="4320"/>
                <w:tab w:val="clear" w:pos="8640"/>
                <w:tab w:val="left" w:pos="342"/>
              </w:tabs>
              <w:spacing w:before="60"/>
              <w:ind w:left="342" w:hanging="342"/>
            </w:pPr>
            <w:r w:rsidRPr="00665719">
              <w:t>1a.</w:t>
            </w:r>
            <w:r w:rsidRPr="00665719">
              <w:tab/>
              <w:t>The Notice of Substantial Completion has been issued.</w:t>
            </w:r>
          </w:p>
        </w:tc>
      </w:tr>
      <w:tr w:rsidR="008A747C" w14:paraId="2623F470" w14:textId="77777777" w:rsidTr="008A747C">
        <w:trPr>
          <w:trHeight w:val="602"/>
        </w:trPr>
        <w:tc>
          <w:tcPr>
            <w:tcW w:w="1373" w:type="dxa"/>
          </w:tcPr>
          <w:p w14:paraId="7BAC312E"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7E7ABC6" w14:textId="77777777" w:rsidR="008A747C" w:rsidRDefault="008A747C" w:rsidP="003628F8">
            <w:pPr>
              <w:pStyle w:val="Header"/>
              <w:tabs>
                <w:tab w:val="clear" w:pos="4320"/>
                <w:tab w:val="clear" w:pos="8640"/>
              </w:tabs>
              <w:spacing w:before="60"/>
            </w:pPr>
          </w:p>
        </w:tc>
        <w:tc>
          <w:tcPr>
            <w:tcW w:w="7470" w:type="dxa"/>
          </w:tcPr>
          <w:p w14:paraId="2DB57A5C" w14:textId="77777777" w:rsidR="008A747C" w:rsidRPr="00665719" w:rsidRDefault="008A747C" w:rsidP="003628F8">
            <w:pPr>
              <w:pStyle w:val="Header"/>
              <w:tabs>
                <w:tab w:val="clear" w:pos="4320"/>
                <w:tab w:val="clear" w:pos="8640"/>
                <w:tab w:val="left" w:pos="342"/>
              </w:tabs>
              <w:spacing w:before="60"/>
              <w:ind w:left="342" w:hanging="342"/>
            </w:pPr>
            <w:r w:rsidRPr="00665719">
              <w:t>1b.</w:t>
            </w:r>
            <w:r w:rsidRPr="00665719">
              <w:tab/>
              <w:t>The Building Inspection Record is completely signed-off and attached.</w:t>
            </w:r>
          </w:p>
        </w:tc>
      </w:tr>
      <w:tr w:rsidR="008A747C" w14:paraId="04543E58" w14:textId="77777777" w:rsidTr="008A747C">
        <w:trPr>
          <w:trHeight w:val="602"/>
        </w:trPr>
        <w:tc>
          <w:tcPr>
            <w:tcW w:w="1373" w:type="dxa"/>
          </w:tcPr>
          <w:p w14:paraId="4C653E6F"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31908AE" w14:textId="77777777" w:rsidR="008A747C" w:rsidRDefault="008A747C" w:rsidP="003628F8">
            <w:pPr>
              <w:pStyle w:val="Header"/>
              <w:tabs>
                <w:tab w:val="clear" w:pos="4320"/>
                <w:tab w:val="clear" w:pos="8640"/>
              </w:tabs>
              <w:spacing w:before="60"/>
            </w:pPr>
          </w:p>
        </w:tc>
        <w:tc>
          <w:tcPr>
            <w:tcW w:w="7470" w:type="dxa"/>
          </w:tcPr>
          <w:p w14:paraId="526EEBAD" w14:textId="77777777" w:rsidR="008A747C" w:rsidRDefault="008A747C" w:rsidP="003628F8">
            <w:pPr>
              <w:pStyle w:val="Header"/>
              <w:tabs>
                <w:tab w:val="clear" w:pos="4320"/>
                <w:tab w:val="clear" w:pos="8640"/>
                <w:tab w:val="left" w:pos="342"/>
              </w:tabs>
              <w:spacing w:before="60"/>
              <w:ind w:left="342" w:hanging="342"/>
            </w:pPr>
            <w:r>
              <w:t>2a.</w:t>
            </w:r>
            <w:r>
              <w:tab/>
              <w:t>Notification has been made to the local Fire Department concerning which portion(s) of the building will be occupied and the date(s).</w:t>
            </w:r>
          </w:p>
        </w:tc>
      </w:tr>
      <w:tr w:rsidR="008A747C" w14:paraId="16E5ABCA" w14:textId="77777777" w:rsidTr="008A747C">
        <w:trPr>
          <w:trHeight w:val="593"/>
        </w:trPr>
        <w:tc>
          <w:tcPr>
            <w:tcW w:w="1373" w:type="dxa"/>
          </w:tcPr>
          <w:p w14:paraId="2EE85810"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2872A17" w14:textId="77777777" w:rsidR="008A747C" w:rsidRDefault="008A747C" w:rsidP="003628F8">
            <w:pPr>
              <w:pStyle w:val="Header"/>
              <w:tabs>
                <w:tab w:val="clear" w:pos="4320"/>
                <w:tab w:val="clear" w:pos="8640"/>
              </w:tabs>
              <w:spacing w:before="60"/>
            </w:pPr>
          </w:p>
        </w:tc>
        <w:tc>
          <w:tcPr>
            <w:tcW w:w="7470" w:type="dxa"/>
          </w:tcPr>
          <w:p w14:paraId="36668AC0" w14:textId="77777777" w:rsidR="008A747C" w:rsidRDefault="008A747C" w:rsidP="003628F8">
            <w:pPr>
              <w:pStyle w:val="Header"/>
              <w:tabs>
                <w:tab w:val="clear" w:pos="4320"/>
                <w:tab w:val="clear" w:pos="8640"/>
                <w:tab w:val="left" w:pos="342"/>
              </w:tabs>
              <w:spacing w:before="60"/>
              <w:ind w:left="342" w:hanging="342"/>
            </w:pPr>
            <w:r>
              <w:t>2b.</w:t>
            </w:r>
            <w:r>
              <w:tab/>
              <w:t>Fire alarms, smoke detection systems and building fire sprinkler systems have been fully checked and are operable.</w:t>
            </w:r>
          </w:p>
        </w:tc>
      </w:tr>
      <w:tr w:rsidR="008A747C" w14:paraId="60564BAC" w14:textId="77777777" w:rsidTr="008A747C">
        <w:trPr>
          <w:trHeight w:val="557"/>
        </w:trPr>
        <w:tc>
          <w:tcPr>
            <w:tcW w:w="1373" w:type="dxa"/>
          </w:tcPr>
          <w:p w14:paraId="03FC152A"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8C4A93F" w14:textId="77777777" w:rsidR="008A747C" w:rsidRDefault="008A747C" w:rsidP="003628F8">
            <w:pPr>
              <w:pStyle w:val="Header"/>
              <w:tabs>
                <w:tab w:val="clear" w:pos="4320"/>
                <w:tab w:val="clear" w:pos="8640"/>
              </w:tabs>
              <w:spacing w:before="60"/>
            </w:pPr>
          </w:p>
        </w:tc>
        <w:tc>
          <w:tcPr>
            <w:tcW w:w="7470" w:type="dxa"/>
          </w:tcPr>
          <w:p w14:paraId="2B9DD08C" w14:textId="77777777" w:rsidR="008A747C" w:rsidRDefault="008A747C" w:rsidP="003628F8">
            <w:pPr>
              <w:pStyle w:val="Header"/>
              <w:tabs>
                <w:tab w:val="clear" w:pos="4320"/>
                <w:tab w:val="clear" w:pos="8640"/>
                <w:tab w:val="left" w:pos="342"/>
              </w:tabs>
              <w:spacing w:before="60"/>
              <w:ind w:left="342" w:hanging="342"/>
            </w:pPr>
            <w:r>
              <w:t>2c.</w:t>
            </w:r>
            <w:r>
              <w:tab/>
              <w:t>The building’s fire connections must be installed and operable, if applicable.</w:t>
            </w:r>
          </w:p>
        </w:tc>
      </w:tr>
      <w:tr w:rsidR="008A747C" w14:paraId="1B678C98" w14:textId="77777777" w:rsidTr="008A747C">
        <w:tc>
          <w:tcPr>
            <w:tcW w:w="1373" w:type="dxa"/>
          </w:tcPr>
          <w:p w14:paraId="69A1E3E4"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2B09CF0" w14:textId="77777777" w:rsidR="008A747C" w:rsidRDefault="008A747C" w:rsidP="003628F8">
            <w:pPr>
              <w:pStyle w:val="Header"/>
              <w:tabs>
                <w:tab w:val="clear" w:pos="4320"/>
                <w:tab w:val="clear" w:pos="8640"/>
              </w:tabs>
              <w:spacing w:before="60"/>
            </w:pPr>
          </w:p>
        </w:tc>
        <w:tc>
          <w:tcPr>
            <w:tcW w:w="7470" w:type="dxa"/>
          </w:tcPr>
          <w:p w14:paraId="4C81675F" w14:textId="77777777" w:rsidR="008A747C" w:rsidRDefault="008A747C" w:rsidP="003628F8">
            <w:pPr>
              <w:pStyle w:val="Header"/>
              <w:numPr>
                <w:ilvl w:val="0"/>
                <w:numId w:val="9"/>
              </w:numPr>
              <w:tabs>
                <w:tab w:val="clear" w:pos="360"/>
                <w:tab w:val="clear" w:pos="4320"/>
                <w:tab w:val="clear" w:pos="8640"/>
                <w:tab w:val="left" w:pos="342"/>
                <w:tab w:val="num" w:pos="432"/>
              </w:tabs>
              <w:spacing w:before="60"/>
              <w:ind w:left="342" w:hanging="342"/>
            </w:pPr>
            <w:r>
              <w:t>Coordination for final utility and service connections and meters (water, gas, sewer, electricity and telecommunication) has been made and systems are in full operating order.</w:t>
            </w:r>
          </w:p>
        </w:tc>
      </w:tr>
      <w:tr w:rsidR="008A747C" w14:paraId="43E83E84" w14:textId="77777777" w:rsidTr="008A747C">
        <w:trPr>
          <w:trHeight w:val="656"/>
        </w:trPr>
        <w:tc>
          <w:tcPr>
            <w:tcW w:w="1373" w:type="dxa"/>
          </w:tcPr>
          <w:p w14:paraId="6E896EF8"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9731270" w14:textId="77777777" w:rsidR="008A747C" w:rsidRDefault="008A747C" w:rsidP="003628F8">
            <w:pPr>
              <w:pStyle w:val="Header"/>
              <w:tabs>
                <w:tab w:val="clear" w:pos="4320"/>
                <w:tab w:val="clear" w:pos="8640"/>
              </w:tabs>
              <w:spacing w:before="60"/>
            </w:pPr>
          </w:p>
        </w:tc>
        <w:tc>
          <w:tcPr>
            <w:tcW w:w="7470" w:type="dxa"/>
          </w:tcPr>
          <w:p w14:paraId="3E970D5B" w14:textId="77777777" w:rsidR="008A747C" w:rsidRDefault="008A747C" w:rsidP="003628F8">
            <w:pPr>
              <w:pStyle w:val="Header"/>
              <w:numPr>
                <w:ilvl w:val="0"/>
                <w:numId w:val="9"/>
              </w:numPr>
              <w:tabs>
                <w:tab w:val="clear" w:pos="360"/>
                <w:tab w:val="clear" w:pos="4320"/>
                <w:tab w:val="clear" w:pos="8640"/>
                <w:tab w:val="num" w:pos="342"/>
              </w:tabs>
              <w:spacing w:before="60"/>
              <w:ind w:left="432" w:hanging="432"/>
            </w:pPr>
            <w:r>
              <w:t>Sterilization of plumbing systems has been performed.</w:t>
            </w:r>
          </w:p>
        </w:tc>
      </w:tr>
      <w:tr w:rsidR="008A747C" w14:paraId="389898E8" w14:textId="77777777" w:rsidTr="008A747C">
        <w:trPr>
          <w:trHeight w:val="611"/>
        </w:trPr>
        <w:tc>
          <w:tcPr>
            <w:tcW w:w="1373" w:type="dxa"/>
          </w:tcPr>
          <w:p w14:paraId="3FB31B5B"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52D3DE3" w14:textId="77777777" w:rsidR="008A747C" w:rsidRDefault="008A747C" w:rsidP="003628F8">
            <w:pPr>
              <w:pStyle w:val="Header"/>
              <w:tabs>
                <w:tab w:val="clear" w:pos="4320"/>
                <w:tab w:val="clear" w:pos="8640"/>
              </w:tabs>
              <w:spacing w:before="60"/>
            </w:pPr>
          </w:p>
        </w:tc>
        <w:tc>
          <w:tcPr>
            <w:tcW w:w="7470" w:type="dxa"/>
          </w:tcPr>
          <w:p w14:paraId="43AC0069" w14:textId="77777777" w:rsidR="008A747C" w:rsidRDefault="008A747C" w:rsidP="003628F8">
            <w:pPr>
              <w:pStyle w:val="Header"/>
              <w:numPr>
                <w:ilvl w:val="0"/>
                <w:numId w:val="9"/>
              </w:numPr>
              <w:tabs>
                <w:tab w:val="clear" w:pos="4320"/>
                <w:tab w:val="clear" w:pos="8640"/>
              </w:tabs>
              <w:spacing w:before="60"/>
            </w:pPr>
            <w:r>
              <w:t>Operational test of systems and equipment has been performed as required.</w:t>
            </w:r>
          </w:p>
        </w:tc>
      </w:tr>
      <w:tr w:rsidR="008A747C" w14:paraId="193FF4D3" w14:textId="77777777" w:rsidTr="008A747C">
        <w:tc>
          <w:tcPr>
            <w:tcW w:w="1373" w:type="dxa"/>
          </w:tcPr>
          <w:p w14:paraId="512ED12D"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C1B7D79" w14:textId="77777777" w:rsidR="008A747C" w:rsidRDefault="008A747C" w:rsidP="003628F8">
            <w:pPr>
              <w:pStyle w:val="Header"/>
              <w:tabs>
                <w:tab w:val="clear" w:pos="4320"/>
                <w:tab w:val="clear" w:pos="8640"/>
              </w:tabs>
              <w:spacing w:before="60"/>
            </w:pPr>
          </w:p>
        </w:tc>
        <w:tc>
          <w:tcPr>
            <w:tcW w:w="7470" w:type="dxa"/>
          </w:tcPr>
          <w:p w14:paraId="15A9416F" w14:textId="77777777" w:rsidR="008A747C" w:rsidRDefault="008A747C" w:rsidP="003628F8">
            <w:pPr>
              <w:pStyle w:val="Header"/>
              <w:numPr>
                <w:ilvl w:val="0"/>
                <w:numId w:val="9"/>
              </w:numPr>
              <w:tabs>
                <w:tab w:val="clear" w:pos="4320"/>
                <w:tab w:val="clear" w:pos="8640"/>
              </w:tabs>
              <w:spacing w:before="60"/>
            </w:pPr>
            <w:r>
              <w:t>Systems adjustments such as balancing, equipment operations, etc., have been performed.  Reports have been submitted to the Architect/Engineer for approval.</w:t>
            </w:r>
          </w:p>
        </w:tc>
      </w:tr>
      <w:tr w:rsidR="008A747C" w14:paraId="2350BA07" w14:textId="77777777" w:rsidTr="008A747C">
        <w:trPr>
          <w:trHeight w:val="620"/>
        </w:trPr>
        <w:tc>
          <w:tcPr>
            <w:tcW w:w="1373" w:type="dxa"/>
          </w:tcPr>
          <w:p w14:paraId="45A010A7"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8ABB3E1" w14:textId="77777777" w:rsidR="008A747C" w:rsidRDefault="008A747C" w:rsidP="003628F8">
            <w:pPr>
              <w:pStyle w:val="Header"/>
              <w:tabs>
                <w:tab w:val="clear" w:pos="4320"/>
                <w:tab w:val="clear" w:pos="8640"/>
              </w:tabs>
              <w:spacing w:before="60"/>
            </w:pPr>
          </w:p>
        </w:tc>
        <w:tc>
          <w:tcPr>
            <w:tcW w:w="7470" w:type="dxa"/>
          </w:tcPr>
          <w:p w14:paraId="5E209714" w14:textId="77777777" w:rsidR="008A747C" w:rsidRDefault="008A747C" w:rsidP="003628F8">
            <w:pPr>
              <w:pStyle w:val="Header"/>
              <w:numPr>
                <w:ilvl w:val="0"/>
                <w:numId w:val="9"/>
              </w:numPr>
              <w:tabs>
                <w:tab w:val="clear" w:pos="4320"/>
                <w:tab w:val="clear" w:pos="8640"/>
              </w:tabs>
              <w:spacing w:before="60"/>
            </w:pPr>
            <w:r>
              <w:t>Principal Representative furnished equipment and furnishings are coordinated and placed.</w:t>
            </w:r>
          </w:p>
        </w:tc>
      </w:tr>
      <w:tr w:rsidR="008A747C" w14:paraId="1230ABE5" w14:textId="77777777" w:rsidTr="008A747C">
        <w:trPr>
          <w:trHeight w:val="548"/>
        </w:trPr>
        <w:tc>
          <w:tcPr>
            <w:tcW w:w="1373" w:type="dxa"/>
          </w:tcPr>
          <w:p w14:paraId="6AFD5743" w14:textId="77777777" w:rsidR="008A747C" w:rsidRDefault="008A747C" w:rsidP="003628F8">
            <w:pPr>
              <w:pStyle w:val="Header"/>
              <w:tabs>
                <w:tab w:val="clear" w:pos="4320"/>
                <w:tab w:val="clear" w:pos="8640"/>
              </w:tabs>
              <w:spacing w:before="60"/>
            </w:pPr>
            <w:r>
              <w:lastRenderedPageBreak/>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4099270" w14:textId="77777777" w:rsidR="008A747C" w:rsidRDefault="008A747C" w:rsidP="003628F8">
            <w:pPr>
              <w:pStyle w:val="Header"/>
              <w:tabs>
                <w:tab w:val="clear" w:pos="4320"/>
                <w:tab w:val="clear" w:pos="8640"/>
              </w:tabs>
              <w:spacing w:before="60"/>
            </w:pPr>
          </w:p>
        </w:tc>
        <w:tc>
          <w:tcPr>
            <w:tcW w:w="7470" w:type="dxa"/>
          </w:tcPr>
          <w:p w14:paraId="4E439825" w14:textId="77777777" w:rsidR="008A747C" w:rsidRDefault="008A747C" w:rsidP="003628F8">
            <w:pPr>
              <w:pStyle w:val="Header"/>
              <w:numPr>
                <w:ilvl w:val="0"/>
                <w:numId w:val="9"/>
              </w:numPr>
              <w:tabs>
                <w:tab w:val="clear" w:pos="4320"/>
                <w:tab w:val="clear" w:pos="8640"/>
              </w:tabs>
              <w:spacing w:before="60"/>
            </w:pPr>
            <w:r>
              <w:t>All elements left unfinished must be in such condition that there would be no hazard to the health or safety of the occupants.</w:t>
            </w:r>
          </w:p>
        </w:tc>
      </w:tr>
      <w:tr w:rsidR="008A747C" w14:paraId="22D0BB6F" w14:textId="77777777" w:rsidTr="008A747C">
        <w:trPr>
          <w:trHeight w:val="530"/>
        </w:trPr>
        <w:tc>
          <w:tcPr>
            <w:tcW w:w="1373" w:type="dxa"/>
          </w:tcPr>
          <w:p w14:paraId="703F2B9B"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278DB16" w14:textId="77777777" w:rsidR="008A747C" w:rsidRDefault="008A747C" w:rsidP="003628F8">
            <w:pPr>
              <w:pStyle w:val="Header"/>
              <w:tabs>
                <w:tab w:val="clear" w:pos="4320"/>
                <w:tab w:val="clear" w:pos="8640"/>
              </w:tabs>
              <w:spacing w:before="60"/>
            </w:pPr>
          </w:p>
        </w:tc>
        <w:tc>
          <w:tcPr>
            <w:tcW w:w="7470" w:type="dxa"/>
          </w:tcPr>
          <w:p w14:paraId="3179A58C" w14:textId="77777777" w:rsidR="008A747C" w:rsidRDefault="008A747C" w:rsidP="003628F8">
            <w:pPr>
              <w:pStyle w:val="Header"/>
              <w:numPr>
                <w:ilvl w:val="0"/>
                <w:numId w:val="9"/>
              </w:numPr>
              <w:tabs>
                <w:tab w:val="clear" w:pos="4320"/>
                <w:tab w:val="clear" w:pos="8640"/>
              </w:tabs>
              <w:spacing w:before="60"/>
            </w:pPr>
            <w:r>
              <w:t>All restroom facilities must be fully functional and operable.</w:t>
            </w:r>
          </w:p>
        </w:tc>
      </w:tr>
      <w:tr w:rsidR="008A747C" w14:paraId="581D7948" w14:textId="77777777" w:rsidTr="008A747C">
        <w:trPr>
          <w:trHeight w:val="620"/>
        </w:trPr>
        <w:tc>
          <w:tcPr>
            <w:tcW w:w="1373" w:type="dxa"/>
          </w:tcPr>
          <w:p w14:paraId="3CB3676B"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9934265" w14:textId="77777777" w:rsidR="008A747C" w:rsidRDefault="008A747C" w:rsidP="003628F8">
            <w:pPr>
              <w:pStyle w:val="Header"/>
              <w:tabs>
                <w:tab w:val="clear" w:pos="4320"/>
                <w:tab w:val="clear" w:pos="8640"/>
              </w:tabs>
              <w:spacing w:before="60"/>
            </w:pPr>
          </w:p>
        </w:tc>
        <w:tc>
          <w:tcPr>
            <w:tcW w:w="7470" w:type="dxa"/>
          </w:tcPr>
          <w:p w14:paraId="31670452" w14:textId="77777777" w:rsidR="008A747C" w:rsidRDefault="008A747C" w:rsidP="003628F8">
            <w:pPr>
              <w:pStyle w:val="Header"/>
              <w:numPr>
                <w:ilvl w:val="0"/>
                <w:numId w:val="9"/>
              </w:numPr>
              <w:tabs>
                <w:tab w:val="clear" w:pos="4320"/>
                <w:tab w:val="clear" w:pos="8640"/>
              </w:tabs>
              <w:spacing w:before="60"/>
            </w:pPr>
            <w:r>
              <w:t>All light fixtures must be installed and operable.</w:t>
            </w:r>
          </w:p>
        </w:tc>
      </w:tr>
      <w:tr w:rsidR="008A747C" w14:paraId="58AA27B2" w14:textId="77777777" w:rsidTr="008A747C">
        <w:trPr>
          <w:trHeight w:val="629"/>
        </w:trPr>
        <w:tc>
          <w:tcPr>
            <w:tcW w:w="1373" w:type="dxa"/>
          </w:tcPr>
          <w:p w14:paraId="7DC2A189"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EBBF191" w14:textId="77777777" w:rsidR="008A747C" w:rsidRDefault="008A747C" w:rsidP="003628F8">
            <w:pPr>
              <w:pStyle w:val="Header"/>
              <w:tabs>
                <w:tab w:val="clear" w:pos="4320"/>
                <w:tab w:val="clear" w:pos="8640"/>
              </w:tabs>
              <w:spacing w:before="60"/>
            </w:pPr>
          </w:p>
        </w:tc>
        <w:tc>
          <w:tcPr>
            <w:tcW w:w="7470" w:type="dxa"/>
          </w:tcPr>
          <w:p w14:paraId="7B2F179F" w14:textId="77777777" w:rsidR="008A747C" w:rsidRDefault="008A747C" w:rsidP="003628F8">
            <w:pPr>
              <w:pStyle w:val="Header"/>
              <w:numPr>
                <w:ilvl w:val="0"/>
                <w:numId w:val="9"/>
              </w:numPr>
              <w:tabs>
                <w:tab w:val="clear" w:pos="4320"/>
                <w:tab w:val="clear" w:pos="8640"/>
              </w:tabs>
              <w:spacing w:before="60"/>
            </w:pPr>
            <w:r>
              <w:t>All exit lights and emergency lighting systems have been checked and are operable.</w:t>
            </w:r>
          </w:p>
        </w:tc>
      </w:tr>
      <w:tr w:rsidR="008A747C" w14:paraId="02310CF8" w14:textId="77777777" w:rsidTr="008A747C">
        <w:trPr>
          <w:trHeight w:val="611"/>
        </w:trPr>
        <w:tc>
          <w:tcPr>
            <w:tcW w:w="1373" w:type="dxa"/>
          </w:tcPr>
          <w:p w14:paraId="12C1B81A"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CC06828" w14:textId="77777777" w:rsidR="008A747C" w:rsidRDefault="008A747C" w:rsidP="003628F8">
            <w:pPr>
              <w:pStyle w:val="Header"/>
              <w:tabs>
                <w:tab w:val="clear" w:pos="4320"/>
                <w:tab w:val="clear" w:pos="8640"/>
              </w:tabs>
              <w:spacing w:before="60"/>
            </w:pPr>
          </w:p>
        </w:tc>
        <w:tc>
          <w:tcPr>
            <w:tcW w:w="7470" w:type="dxa"/>
          </w:tcPr>
          <w:p w14:paraId="6C688E89" w14:textId="77777777" w:rsidR="008A747C" w:rsidRDefault="008A747C" w:rsidP="003628F8">
            <w:pPr>
              <w:pStyle w:val="Header"/>
              <w:numPr>
                <w:ilvl w:val="0"/>
                <w:numId w:val="9"/>
              </w:numPr>
              <w:tabs>
                <w:tab w:val="clear" w:pos="4320"/>
                <w:tab w:val="clear" w:pos="8640"/>
              </w:tabs>
              <w:spacing w:before="60"/>
            </w:pPr>
            <w:r>
              <w:t>All windows have been glazed and hardware is available for ventilation purposes.</w:t>
            </w:r>
          </w:p>
        </w:tc>
      </w:tr>
      <w:tr w:rsidR="008A747C" w14:paraId="63F07584" w14:textId="77777777" w:rsidTr="008A747C">
        <w:trPr>
          <w:trHeight w:val="620"/>
        </w:trPr>
        <w:tc>
          <w:tcPr>
            <w:tcW w:w="1373" w:type="dxa"/>
          </w:tcPr>
          <w:p w14:paraId="2ECB287D" w14:textId="77777777" w:rsidR="008A747C" w:rsidRDefault="008A747C" w:rsidP="003628F8">
            <w:pPr>
              <w:pStyle w:val="Header"/>
              <w:tabs>
                <w:tab w:val="clear" w:pos="4320"/>
                <w:tab w:val="clear" w:pos="8640"/>
              </w:tabs>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2DD0533" w14:textId="77777777" w:rsidR="008A747C" w:rsidRDefault="008A747C" w:rsidP="003628F8">
            <w:pPr>
              <w:pStyle w:val="Header"/>
              <w:tabs>
                <w:tab w:val="clear" w:pos="4320"/>
                <w:tab w:val="clear" w:pos="8640"/>
              </w:tabs>
              <w:spacing w:before="60"/>
            </w:pPr>
          </w:p>
        </w:tc>
        <w:tc>
          <w:tcPr>
            <w:tcW w:w="7470" w:type="dxa"/>
          </w:tcPr>
          <w:p w14:paraId="341D5271" w14:textId="77777777" w:rsidR="008A747C" w:rsidRDefault="008A747C" w:rsidP="003628F8">
            <w:pPr>
              <w:pStyle w:val="Header"/>
              <w:numPr>
                <w:ilvl w:val="0"/>
                <w:numId w:val="9"/>
              </w:numPr>
              <w:tabs>
                <w:tab w:val="clear" w:pos="4320"/>
                <w:tab w:val="clear" w:pos="8640"/>
              </w:tabs>
              <w:spacing w:before="60"/>
            </w:pPr>
            <w:r>
              <w:t>All routes of egress must be clear of construction materials and debris at all times.</w:t>
            </w:r>
          </w:p>
        </w:tc>
      </w:tr>
      <w:tr w:rsidR="008A747C" w14:paraId="0B0C2E32" w14:textId="77777777" w:rsidTr="008A747C">
        <w:tc>
          <w:tcPr>
            <w:tcW w:w="1373" w:type="dxa"/>
          </w:tcPr>
          <w:p w14:paraId="1AD93933" w14:textId="77777777" w:rsidR="008A747C" w:rsidRDefault="008A747C" w:rsidP="003628F8">
            <w:pPr>
              <w:pStyle w:val="Header"/>
              <w:tabs>
                <w:tab w:val="clear" w:pos="4320"/>
                <w:tab w:val="clear" w:pos="8640"/>
              </w:tabs>
              <w:spacing w:before="6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A7410C1" w14:textId="77777777" w:rsidR="008A747C" w:rsidRDefault="008A747C" w:rsidP="003628F8">
            <w:pPr>
              <w:pStyle w:val="Header"/>
              <w:tabs>
                <w:tab w:val="clear" w:pos="4320"/>
                <w:tab w:val="clear" w:pos="8640"/>
              </w:tabs>
              <w:spacing w:before="60"/>
            </w:pPr>
          </w:p>
        </w:tc>
        <w:tc>
          <w:tcPr>
            <w:tcW w:w="7470" w:type="dxa"/>
          </w:tcPr>
          <w:p w14:paraId="71B36A91" w14:textId="77777777" w:rsidR="008A747C" w:rsidRDefault="008A747C" w:rsidP="003628F8">
            <w:pPr>
              <w:pStyle w:val="Header"/>
              <w:numPr>
                <w:ilvl w:val="0"/>
                <w:numId w:val="9"/>
              </w:numPr>
              <w:tabs>
                <w:tab w:val="clear" w:pos="4320"/>
                <w:tab w:val="clear" w:pos="8640"/>
              </w:tabs>
              <w:spacing w:before="60"/>
            </w:pPr>
            <w:r>
              <w:t>There must be a means of pedestrian access to each building.  Contractor must have sidewalks installed before occupancy and pedestrian barricades and other means of public protection as required.</w:t>
            </w:r>
          </w:p>
        </w:tc>
      </w:tr>
      <w:tr w:rsidR="008A747C" w14:paraId="6E5B43D5" w14:textId="77777777" w:rsidTr="008A7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923" w:type="dxa"/>
            <w:gridSpan w:val="3"/>
            <w:tcBorders>
              <w:bottom w:val="single" w:sz="4" w:space="0" w:color="auto"/>
            </w:tcBorders>
            <w:vAlign w:val="bottom"/>
          </w:tcPr>
          <w:p w14:paraId="6D54EED5" w14:textId="77777777" w:rsidR="008A747C" w:rsidRDefault="008A747C" w:rsidP="003628F8">
            <w:pPr>
              <w:pStyle w:val="Header"/>
              <w:tabs>
                <w:tab w:val="clear" w:pos="4320"/>
                <w:tab w:val="clear" w:pos="8640"/>
              </w:tabs>
            </w:pPr>
          </w:p>
        </w:tc>
      </w:tr>
      <w:tr w:rsidR="008A747C" w14:paraId="269DB516" w14:textId="77777777" w:rsidTr="008A7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923" w:type="dxa"/>
            <w:gridSpan w:val="3"/>
            <w:tcBorders>
              <w:top w:val="single" w:sz="4" w:space="0" w:color="auto"/>
              <w:left w:val="single" w:sz="4" w:space="0" w:color="auto"/>
              <w:bottom w:val="single" w:sz="4" w:space="0" w:color="auto"/>
              <w:right w:val="single" w:sz="4" w:space="0" w:color="auto"/>
            </w:tcBorders>
            <w:vAlign w:val="bottom"/>
          </w:tcPr>
          <w:p w14:paraId="3E46364B" w14:textId="77777777" w:rsidR="008A747C" w:rsidRDefault="008A747C" w:rsidP="003628F8">
            <w:pPr>
              <w:pStyle w:val="Header"/>
              <w:tabs>
                <w:tab w:val="clear" w:pos="4320"/>
                <w:tab w:val="clear" w:pos="8640"/>
              </w:tabs>
            </w:pPr>
            <w:r>
              <w:t>Occupancy does not constitute acceptance of the project as being complete.  It simply provides the Principal Representative the opportunity to occupy/use the project or the applicable portion thereof prior to final completion and acceptance.  Occupants can expect to be impacted by the Contractor’s efforts to complete the project.  The Contractor would not repair any damage caused by the occupants.</w:t>
            </w:r>
          </w:p>
        </w:tc>
      </w:tr>
    </w:tbl>
    <w:p w14:paraId="0B38DEAB" w14:textId="77777777" w:rsidR="0091676D" w:rsidRDefault="0091676D">
      <w:pPr>
        <w:pStyle w:val="Header"/>
        <w:tabs>
          <w:tab w:val="clear" w:pos="4320"/>
          <w:tab w:val="clear" w:pos="8640"/>
        </w:tabs>
      </w:pPr>
    </w:p>
    <w:p w14:paraId="1FC2F926" w14:textId="77777777" w:rsidR="0091676D" w:rsidRDefault="0091676D">
      <w:pPr>
        <w:pStyle w:val="Header"/>
        <w:tabs>
          <w:tab w:val="clear" w:pos="4320"/>
          <w:tab w:val="clear" w:pos="8640"/>
        </w:tabs>
      </w:pPr>
    </w:p>
    <w:p w14:paraId="15DCF508" w14:textId="77777777" w:rsidR="0091676D" w:rsidRDefault="0091676D">
      <w:pPr>
        <w:pStyle w:val="Header"/>
        <w:tabs>
          <w:tab w:val="clear" w:pos="4320"/>
          <w:tab w:val="clear" w:pos="8640"/>
        </w:tabs>
      </w:pPr>
    </w:p>
    <w:p w14:paraId="58B0FFA8" w14:textId="77777777" w:rsidR="0091676D" w:rsidRDefault="0091676D">
      <w:pPr>
        <w:pStyle w:val="Header"/>
        <w:tabs>
          <w:tab w:val="clear" w:pos="4320"/>
          <w:tab w:val="clear" w:pos="8640"/>
        </w:tabs>
      </w:pPr>
    </w:p>
    <w:tbl>
      <w:tblPr>
        <w:tblW w:w="9738" w:type="dxa"/>
        <w:tblLook w:val="0000" w:firstRow="0" w:lastRow="0" w:firstColumn="0" w:lastColumn="0" w:noHBand="0" w:noVBand="0"/>
      </w:tblPr>
      <w:tblGrid>
        <w:gridCol w:w="3701"/>
        <w:gridCol w:w="848"/>
        <w:gridCol w:w="263"/>
        <w:gridCol w:w="3844"/>
        <w:gridCol w:w="1082"/>
      </w:tblGrid>
      <w:tr w:rsidR="0091676D" w14:paraId="66AA3742" w14:textId="77777777">
        <w:tc>
          <w:tcPr>
            <w:tcW w:w="4549" w:type="dxa"/>
            <w:gridSpan w:val="2"/>
            <w:tcBorders>
              <w:bottom w:val="single" w:sz="4" w:space="0" w:color="auto"/>
            </w:tcBorders>
          </w:tcPr>
          <w:p w14:paraId="194CC260" w14:textId="77777777" w:rsidR="0091676D" w:rsidRDefault="0091676D"/>
        </w:tc>
        <w:tc>
          <w:tcPr>
            <w:tcW w:w="263" w:type="dxa"/>
          </w:tcPr>
          <w:p w14:paraId="30C99765" w14:textId="77777777" w:rsidR="0091676D" w:rsidRDefault="0091676D"/>
        </w:tc>
        <w:tc>
          <w:tcPr>
            <w:tcW w:w="4926" w:type="dxa"/>
            <w:gridSpan w:val="2"/>
            <w:tcBorders>
              <w:bottom w:val="single" w:sz="4" w:space="0" w:color="auto"/>
            </w:tcBorders>
          </w:tcPr>
          <w:p w14:paraId="40C1D236" w14:textId="77777777" w:rsidR="0091676D" w:rsidRDefault="0091676D"/>
        </w:tc>
      </w:tr>
      <w:tr w:rsidR="0091676D" w14:paraId="6C22447A" w14:textId="77777777">
        <w:tc>
          <w:tcPr>
            <w:tcW w:w="3701" w:type="dxa"/>
            <w:tcBorders>
              <w:top w:val="single" w:sz="4" w:space="0" w:color="auto"/>
            </w:tcBorders>
          </w:tcPr>
          <w:p w14:paraId="74CE5A23" w14:textId="77777777" w:rsidR="00EC4AC4" w:rsidRDefault="00EC4AC4"/>
          <w:p w14:paraId="2B16D06B" w14:textId="5C424142" w:rsidR="0091676D" w:rsidRDefault="009D5628">
            <w:r>
              <w:t>Architect/Engineer</w:t>
            </w:r>
          </w:p>
          <w:p w14:paraId="254672DD" w14:textId="77777777" w:rsidR="0091676D" w:rsidRDefault="009D5628">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48" w:type="dxa"/>
            <w:tcBorders>
              <w:top w:val="single" w:sz="4" w:space="0" w:color="auto"/>
            </w:tcBorders>
          </w:tcPr>
          <w:p w14:paraId="1AB14188" w14:textId="77777777" w:rsidR="0091676D" w:rsidRDefault="009D5628">
            <w:r>
              <w:t>Date</w:t>
            </w:r>
          </w:p>
        </w:tc>
        <w:tc>
          <w:tcPr>
            <w:tcW w:w="263" w:type="dxa"/>
          </w:tcPr>
          <w:p w14:paraId="1D2BCF8E" w14:textId="77777777" w:rsidR="0091676D" w:rsidRDefault="0091676D"/>
        </w:tc>
        <w:tc>
          <w:tcPr>
            <w:tcW w:w="3844" w:type="dxa"/>
            <w:tcBorders>
              <w:top w:val="single" w:sz="4" w:space="0" w:color="auto"/>
            </w:tcBorders>
          </w:tcPr>
          <w:p w14:paraId="34C64990" w14:textId="57DA0F19" w:rsidR="0091676D" w:rsidRDefault="006E23C8">
            <w:r>
              <w:t>Carlos Garcia, Interim VCAF</w:t>
            </w:r>
            <w:r w:rsidR="00735051">
              <w:t xml:space="preserve">, </w:t>
            </w:r>
            <w:r w:rsidR="009D5628">
              <w:t>Principal Rep</w:t>
            </w:r>
          </w:p>
          <w:p w14:paraId="3600DE06" w14:textId="77777777" w:rsidR="0091676D" w:rsidRDefault="009D5628">
            <w:r>
              <w:t>(Institution or Agency)</w:t>
            </w:r>
          </w:p>
          <w:p w14:paraId="5A52554F" w14:textId="77777777" w:rsidR="0091676D" w:rsidRDefault="009D5628">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2" w:type="dxa"/>
            <w:tcBorders>
              <w:top w:val="single" w:sz="4" w:space="0" w:color="auto"/>
            </w:tcBorders>
          </w:tcPr>
          <w:p w14:paraId="239F9C54" w14:textId="77777777" w:rsidR="0091676D" w:rsidRDefault="009D5628">
            <w:r>
              <w:t>Date</w:t>
            </w:r>
          </w:p>
          <w:p w14:paraId="3D3D1A2F" w14:textId="77777777" w:rsidR="0091676D" w:rsidRDefault="0091676D"/>
        </w:tc>
      </w:tr>
      <w:tr w:rsidR="0091676D" w14:paraId="1D0954D6" w14:textId="77777777">
        <w:trPr>
          <w:cantSplit/>
        </w:trPr>
        <w:tc>
          <w:tcPr>
            <w:tcW w:w="4549" w:type="dxa"/>
            <w:gridSpan w:val="2"/>
          </w:tcPr>
          <w:p w14:paraId="79AA007E" w14:textId="77777777" w:rsidR="0091676D" w:rsidRDefault="0091676D"/>
        </w:tc>
        <w:tc>
          <w:tcPr>
            <w:tcW w:w="263" w:type="dxa"/>
          </w:tcPr>
          <w:p w14:paraId="09E1CB80" w14:textId="77777777" w:rsidR="0091676D" w:rsidRDefault="0091676D"/>
        </w:tc>
        <w:tc>
          <w:tcPr>
            <w:tcW w:w="4926" w:type="dxa"/>
            <w:gridSpan w:val="2"/>
          </w:tcPr>
          <w:p w14:paraId="3648AC5E" w14:textId="77777777" w:rsidR="0091676D" w:rsidRDefault="0091676D"/>
        </w:tc>
      </w:tr>
      <w:tr w:rsidR="0091676D" w14:paraId="55744E4E" w14:textId="77777777">
        <w:trPr>
          <w:cantSplit/>
        </w:trPr>
        <w:tc>
          <w:tcPr>
            <w:tcW w:w="4549" w:type="dxa"/>
            <w:gridSpan w:val="2"/>
            <w:tcBorders>
              <w:bottom w:val="single" w:sz="4" w:space="0" w:color="auto"/>
            </w:tcBorders>
          </w:tcPr>
          <w:p w14:paraId="0A08628C" w14:textId="77777777" w:rsidR="0091676D" w:rsidRDefault="0091676D"/>
        </w:tc>
        <w:tc>
          <w:tcPr>
            <w:tcW w:w="263" w:type="dxa"/>
          </w:tcPr>
          <w:p w14:paraId="7EB94F4D" w14:textId="77777777" w:rsidR="0091676D" w:rsidRDefault="0091676D"/>
        </w:tc>
        <w:tc>
          <w:tcPr>
            <w:tcW w:w="4926" w:type="dxa"/>
            <w:gridSpan w:val="2"/>
            <w:tcBorders>
              <w:bottom w:val="single" w:sz="4" w:space="0" w:color="auto"/>
            </w:tcBorders>
          </w:tcPr>
          <w:p w14:paraId="262430E3" w14:textId="77777777" w:rsidR="0091676D" w:rsidRDefault="0091676D"/>
        </w:tc>
      </w:tr>
      <w:tr w:rsidR="0091676D" w14:paraId="4D3D9483" w14:textId="77777777">
        <w:tc>
          <w:tcPr>
            <w:tcW w:w="3701" w:type="dxa"/>
            <w:tcBorders>
              <w:top w:val="single" w:sz="4" w:space="0" w:color="auto"/>
            </w:tcBorders>
          </w:tcPr>
          <w:p w14:paraId="49CC9043" w14:textId="54D075C1" w:rsidR="00EC4AC4" w:rsidRDefault="00EC4AC4">
            <w:r>
              <w:t>Carolyn Fox, R.A.</w:t>
            </w:r>
          </w:p>
          <w:p w14:paraId="69ECD801" w14:textId="26273943" w:rsidR="0091676D" w:rsidRDefault="009D5628">
            <w:r>
              <w:t>State Buildings Program</w:t>
            </w:r>
          </w:p>
          <w:p w14:paraId="3E279E1E" w14:textId="77777777" w:rsidR="0091676D" w:rsidRDefault="009D5628">
            <w:r>
              <w:t>(or Authorized Delegate)</w:t>
            </w:r>
          </w:p>
          <w:p w14:paraId="10E9B320" w14:textId="77777777" w:rsidR="0091676D" w:rsidRDefault="009D5628">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48" w:type="dxa"/>
            <w:tcBorders>
              <w:top w:val="single" w:sz="4" w:space="0" w:color="auto"/>
            </w:tcBorders>
          </w:tcPr>
          <w:p w14:paraId="70899E60" w14:textId="77777777" w:rsidR="0091676D" w:rsidRDefault="009D5628">
            <w:r>
              <w:t>Date</w:t>
            </w:r>
          </w:p>
          <w:p w14:paraId="6A8DBB37" w14:textId="77777777" w:rsidR="0091676D" w:rsidRDefault="0091676D"/>
        </w:tc>
        <w:tc>
          <w:tcPr>
            <w:tcW w:w="263" w:type="dxa"/>
          </w:tcPr>
          <w:p w14:paraId="5A540E03" w14:textId="77777777" w:rsidR="0091676D" w:rsidRDefault="0091676D"/>
        </w:tc>
        <w:tc>
          <w:tcPr>
            <w:tcW w:w="3844" w:type="dxa"/>
            <w:tcBorders>
              <w:top w:val="single" w:sz="4" w:space="0" w:color="auto"/>
            </w:tcBorders>
          </w:tcPr>
          <w:p w14:paraId="65AA6B8B" w14:textId="77777777" w:rsidR="0091676D" w:rsidRDefault="009D5628">
            <w:r>
              <w:t>Contractor</w:t>
            </w:r>
          </w:p>
          <w:p w14:paraId="55ECA742" w14:textId="77777777" w:rsidR="0091676D" w:rsidRDefault="009D5628">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2" w:type="dxa"/>
            <w:tcBorders>
              <w:top w:val="single" w:sz="4" w:space="0" w:color="auto"/>
            </w:tcBorders>
          </w:tcPr>
          <w:p w14:paraId="72D9812A" w14:textId="77777777" w:rsidR="0091676D" w:rsidRDefault="009D5628">
            <w:r>
              <w:t>Date</w:t>
            </w:r>
          </w:p>
          <w:p w14:paraId="1D3D2192" w14:textId="77777777" w:rsidR="0091676D" w:rsidRDefault="0091676D"/>
        </w:tc>
      </w:tr>
      <w:tr w:rsidR="0091676D" w14:paraId="50C5DE39" w14:textId="77777777">
        <w:tc>
          <w:tcPr>
            <w:tcW w:w="4549" w:type="dxa"/>
            <w:gridSpan w:val="2"/>
          </w:tcPr>
          <w:p w14:paraId="4E774174" w14:textId="77777777" w:rsidR="0091676D" w:rsidRDefault="0091676D"/>
        </w:tc>
        <w:tc>
          <w:tcPr>
            <w:tcW w:w="263" w:type="dxa"/>
          </w:tcPr>
          <w:p w14:paraId="5016CD24" w14:textId="77777777" w:rsidR="0091676D" w:rsidRDefault="0091676D"/>
        </w:tc>
        <w:tc>
          <w:tcPr>
            <w:tcW w:w="4926" w:type="dxa"/>
            <w:gridSpan w:val="2"/>
          </w:tcPr>
          <w:p w14:paraId="15C8BB4B" w14:textId="77777777" w:rsidR="0091676D" w:rsidRDefault="0091676D"/>
        </w:tc>
      </w:tr>
    </w:tbl>
    <w:p w14:paraId="51EB1077" w14:textId="77777777" w:rsidR="0091676D" w:rsidRDefault="0091676D">
      <w:pPr>
        <w:pStyle w:val="Header"/>
        <w:tabs>
          <w:tab w:val="clear" w:pos="4320"/>
          <w:tab w:val="clear" w:pos="8640"/>
        </w:tabs>
      </w:pPr>
    </w:p>
    <w:sectPr w:rsidR="009167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9BD0" w14:textId="77777777" w:rsidR="0091676D" w:rsidRDefault="009D5628">
      <w:r>
        <w:separator/>
      </w:r>
    </w:p>
  </w:endnote>
  <w:endnote w:type="continuationSeparator" w:id="0">
    <w:p w14:paraId="55FDB4BE" w14:textId="77777777" w:rsidR="0091676D" w:rsidRDefault="009D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FA9A" w14:textId="77777777" w:rsidR="0091676D" w:rsidRDefault="009D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EA842" w14:textId="77777777" w:rsidR="0091676D" w:rsidRDefault="0091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505" w14:textId="77777777" w:rsidR="0091676D" w:rsidRDefault="009D5628">
    <w:pPr>
      <w:pStyle w:val="Footer"/>
      <w:rPr>
        <w:sz w:val="16"/>
      </w:rPr>
    </w:pPr>
    <w:r>
      <w:rPr>
        <w:sz w:val="16"/>
      </w:rPr>
      <w:t>State Form SBP-01</w:t>
    </w:r>
    <w:r>
      <w:rPr>
        <w:sz w:val="16"/>
      </w:rPr>
      <w:tab/>
      <w:t xml:space="preserve">Page </w:t>
    </w:r>
    <w:r>
      <w:rPr>
        <w:sz w:val="16"/>
      </w:rPr>
      <w:fldChar w:fldCharType="begin"/>
    </w:r>
    <w:r>
      <w:rPr>
        <w:sz w:val="16"/>
      </w:rPr>
      <w:instrText xml:space="preserve"> PAGE </w:instrText>
    </w:r>
    <w:r>
      <w:rPr>
        <w:sz w:val="16"/>
      </w:rPr>
      <w:fldChar w:fldCharType="separate"/>
    </w:r>
    <w:r w:rsidR="00665719">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65719">
      <w:rPr>
        <w:noProof/>
        <w:sz w:val="16"/>
      </w:rPr>
      <w:t>2</w:t>
    </w:r>
    <w:r>
      <w:rPr>
        <w:sz w:val="16"/>
      </w:rPr>
      <w:fldChar w:fldCharType="end"/>
    </w:r>
  </w:p>
  <w:p w14:paraId="521CA2DB" w14:textId="77777777" w:rsidR="0091676D" w:rsidRDefault="009D5628">
    <w:pPr>
      <w:pStyle w:val="Footer"/>
    </w:pPr>
    <w:r>
      <w:rPr>
        <w:sz w:val="16"/>
      </w:rPr>
      <w:t>Rev. 7/</w:t>
    </w:r>
    <w:r w:rsidR="00665719">
      <w:rPr>
        <w:sz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60A" w14:textId="77777777" w:rsidR="00665719" w:rsidRDefault="0066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905A" w14:textId="77777777" w:rsidR="0091676D" w:rsidRDefault="009D5628">
      <w:r>
        <w:separator/>
      </w:r>
    </w:p>
  </w:footnote>
  <w:footnote w:type="continuationSeparator" w:id="0">
    <w:p w14:paraId="5E6A2E39" w14:textId="77777777" w:rsidR="0091676D" w:rsidRDefault="009D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96E" w14:textId="77777777" w:rsidR="00665719" w:rsidRDefault="0066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87B" w14:textId="77777777" w:rsidR="00665719" w:rsidRDefault="0066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0D77" w14:textId="77777777" w:rsidR="00665719" w:rsidRDefault="0066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B"/>
    <w:multiLevelType w:val="multilevel"/>
    <w:tmpl w:val="B8E4A28E"/>
    <w:lvl w:ilvl="0">
      <w:start w:val="1"/>
      <w:numFmt w:val="none"/>
      <w:lvlText w:val="2a."/>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241E0"/>
    <w:multiLevelType w:val="hybridMultilevel"/>
    <w:tmpl w:val="1FA68928"/>
    <w:lvl w:ilvl="0" w:tplc="B11E4A1A">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F038CF"/>
    <w:multiLevelType w:val="multilevel"/>
    <w:tmpl w:val="63E0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DC36B85"/>
    <w:multiLevelType w:val="hybridMultilevel"/>
    <w:tmpl w:val="B8E4A28E"/>
    <w:lvl w:ilvl="0" w:tplc="7F9E6672">
      <w:start w:val="1"/>
      <w:numFmt w:val="none"/>
      <w:lvlText w:val="2a."/>
      <w:lvlJc w:val="left"/>
      <w:pPr>
        <w:tabs>
          <w:tab w:val="num" w:pos="360"/>
        </w:tabs>
        <w:ind w:left="360" w:hanging="360"/>
      </w:pPr>
      <w:rPr>
        <w:rFonts w:ascii="Arial" w:hAnsi="Arial" w:hint="default"/>
      </w:rPr>
    </w:lvl>
    <w:lvl w:ilvl="1" w:tplc="B11E4A1A">
      <w:start w:val="1"/>
      <w:numFmt w:val="decimal"/>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65A87"/>
    <w:multiLevelType w:val="multilevel"/>
    <w:tmpl w:val="26A01E50"/>
    <w:lvl w:ilvl="0">
      <w:start w:val="1"/>
      <w:numFmt w:val="decimal"/>
      <w:lvlText w:val="%1a."/>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0DA2369"/>
    <w:multiLevelType w:val="multilevel"/>
    <w:tmpl w:val="63E0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56331B4"/>
    <w:multiLevelType w:val="multilevel"/>
    <w:tmpl w:val="DFE059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D9B05BB"/>
    <w:multiLevelType w:val="hybridMultilevel"/>
    <w:tmpl w:val="D032C2D8"/>
    <w:lvl w:ilvl="0" w:tplc="1E7E46AE">
      <w:start w:val="3"/>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E3BC3"/>
    <w:multiLevelType w:val="multilevel"/>
    <w:tmpl w:val="1FA68928"/>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6407D20"/>
    <w:multiLevelType w:val="multilevel"/>
    <w:tmpl w:val="2A7EA9DE"/>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3437904">
    <w:abstractNumId w:val="1"/>
  </w:num>
  <w:num w:numId="2" w16cid:durableId="192307320">
    <w:abstractNumId w:val="6"/>
  </w:num>
  <w:num w:numId="3" w16cid:durableId="1260093002">
    <w:abstractNumId w:val="4"/>
  </w:num>
  <w:num w:numId="4" w16cid:durableId="665013866">
    <w:abstractNumId w:val="5"/>
  </w:num>
  <w:num w:numId="5" w16cid:durableId="2145190850">
    <w:abstractNumId w:val="3"/>
  </w:num>
  <w:num w:numId="6" w16cid:durableId="1225599857">
    <w:abstractNumId w:val="2"/>
  </w:num>
  <w:num w:numId="7" w16cid:durableId="384529635">
    <w:abstractNumId w:val="0"/>
  </w:num>
  <w:num w:numId="8" w16cid:durableId="976110612">
    <w:abstractNumId w:val="8"/>
  </w:num>
  <w:num w:numId="9" w16cid:durableId="386228134">
    <w:abstractNumId w:val="7"/>
  </w:num>
  <w:num w:numId="10" w16cid:durableId="2138258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28"/>
    <w:rsid w:val="0064384C"/>
    <w:rsid w:val="00665719"/>
    <w:rsid w:val="006E23C8"/>
    <w:rsid w:val="00735051"/>
    <w:rsid w:val="007A135D"/>
    <w:rsid w:val="008A747C"/>
    <w:rsid w:val="0091676D"/>
    <w:rsid w:val="009D5628"/>
    <w:rsid w:val="00BB5640"/>
    <w:rsid w:val="00EC4AC4"/>
    <w:rsid w:val="00F4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012AB"/>
  <w15:docId w15:val="{4EC4BD38-CAB5-486A-A2C6-C29679A0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3047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James R. Heichelbech</dc:creator>
  <cp:lastModifiedBy>Deanna Livengood</cp:lastModifiedBy>
  <cp:revision>7</cp:revision>
  <cp:lastPrinted>2023-01-04T19:39:00Z</cp:lastPrinted>
  <dcterms:created xsi:type="dcterms:W3CDTF">2022-07-14T19:25:00Z</dcterms:created>
  <dcterms:modified xsi:type="dcterms:W3CDTF">2023-01-04T19:39:00Z</dcterms:modified>
</cp:coreProperties>
</file>